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3AB2" w:rsidRPr="008348C1" w:rsidRDefault="00343AB2">
      <w:pPr>
        <w:widowControl/>
        <w:shd w:val="clear" w:color="auto" w:fill="FFFFFF"/>
        <w:spacing w:line="450" w:lineRule="atLeast"/>
        <w:jc w:val="center"/>
        <w:rPr>
          <w:rFonts w:eastAsia="方正小标宋_GBK"/>
          <w:bCs/>
          <w:color w:val="000000" w:themeColor="text1"/>
          <w:kern w:val="0"/>
          <w:sz w:val="40"/>
          <w:szCs w:val="44"/>
        </w:rPr>
      </w:pPr>
      <w:bookmarkStart w:id="0" w:name="_Hlk21794007"/>
    </w:p>
    <w:p w:rsidR="0004097B" w:rsidRPr="008348C1" w:rsidRDefault="00827264">
      <w:pPr>
        <w:widowControl/>
        <w:shd w:val="clear" w:color="auto" w:fill="FFFFFF"/>
        <w:spacing w:line="450" w:lineRule="atLeast"/>
        <w:jc w:val="center"/>
        <w:rPr>
          <w:rFonts w:eastAsia="方正小标宋_GBK"/>
          <w:bCs/>
          <w:color w:val="000000" w:themeColor="text1"/>
          <w:kern w:val="0"/>
          <w:sz w:val="40"/>
          <w:szCs w:val="44"/>
        </w:rPr>
      </w:pPr>
      <w:r w:rsidRPr="008348C1">
        <w:rPr>
          <w:rFonts w:eastAsia="方正小标宋_GBK"/>
          <w:bCs/>
          <w:color w:val="000000" w:themeColor="text1"/>
          <w:kern w:val="0"/>
          <w:sz w:val="40"/>
          <w:szCs w:val="44"/>
        </w:rPr>
        <w:t>关于举办</w:t>
      </w:r>
      <w:r w:rsidRPr="008348C1">
        <w:rPr>
          <w:rFonts w:eastAsia="方正小标宋_GBK"/>
          <w:bCs/>
          <w:color w:val="000000" w:themeColor="text1"/>
          <w:kern w:val="0"/>
          <w:sz w:val="40"/>
          <w:szCs w:val="44"/>
        </w:rPr>
        <w:t>2020</w:t>
      </w:r>
      <w:r w:rsidRPr="008348C1">
        <w:rPr>
          <w:rFonts w:eastAsia="方正小标宋_GBK"/>
          <w:bCs/>
          <w:color w:val="000000" w:themeColor="text1"/>
          <w:kern w:val="0"/>
          <w:sz w:val="40"/>
          <w:szCs w:val="44"/>
        </w:rPr>
        <w:t>年江苏省政府采购代理机构</w:t>
      </w:r>
    </w:p>
    <w:p w:rsidR="0004097B" w:rsidRPr="008348C1" w:rsidRDefault="00827264">
      <w:pPr>
        <w:widowControl/>
        <w:shd w:val="clear" w:color="auto" w:fill="FFFFFF"/>
        <w:spacing w:line="450" w:lineRule="atLeast"/>
        <w:jc w:val="center"/>
        <w:rPr>
          <w:rFonts w:eastAsia="方正小标宋_GBK"/>
          <w:bCs/>
          <w:color w:val="000000" w:themeColor="text1"/>
          <w:kern w:val="0"/>
          <w:sz w:val="40"/>
          <w:szCs w:val="44"/>
        </w:rPr>
      </w:pPr>
      <w:r w:rsidRPr="008348C1">
        <w:rPr>
          <w:rFonts w:eastAsia="方正小标宋_GBK"/>
          <w:bCs/>
          <w:color w:val="000000" w:themeColor="text1"/>
          <w:kern w:val="0"/>
          <w:sz w:val="40"/>
          <w:szCs w:val="44"/>
        </w:rPr>
        <w:t>从业人员网络培训的通知</w:t>
      </w:r>
    </w:p>
    <w:p w:rsidR="0004097B" w:rsidRPr="008348C1" w:rsidRDefault="0004097B">
      <w:pPr>
        <w:widowControl/>
        <w:shd w:val="clear" w:color="auto" w:fill="FFFFFF"/>
        <w:spacing w:line="450" w:lineRule="atLeast"/>
        <w:jc w:val="center"/>
        <w:rPr>
          <w:b/>
          <w:bCs/>
          <w:color w:val="000000" w:themeColor="text1"/>
          <w:kern w:val="0"/>
          <w:sz w:val="44"/>
          <w:szCs w:val="44"/>
        </w:rPr>
      </w:pPr>
    </w:p>
    <w:p w:rsidR="0004097B" w:rsidRPr="008348C1" w:rsidRDefault="00827264">
      <w:pPr>
        <w:widowControl/>
        <w:shd w:val="clear" w:color="auto" w:fill="FFFFFF"/>
        <w:spacing w:line="450" w:lineRule="atLeast"/>
        <w:jc w:val="left"/>
        <w:rPr>
          <w:rFonts w:eastAsia="方正仿宋_GBK"/>
          <w:color w:val="000000" w:themeColor="text1"/>
          <w:kern w:val="0"/>
          <w:sz w:val="32"/>
          <w:szCs w:val="32"/>
        </w:rPr>
      </w:pPr>
      <w:r w:rsidRPr="008348C1">
        <w:rPr>
          <w:rFonts w:eastAsia="方正仿宋_GBK"/>
          <w:color w:val="000000" w:themeColor="text1"/>
          <w:kern w:val="0"/>
          <w:sz w:val="32"/>
          <w:szCs w:val="32"/>
        </w:rPr>
        <w:t>江苏省各政府采购代理机构：</w:t>
      </w:r>
    </w:p>
    <w:p w:rsidR="0004097B" w:rsidRPr="008348C1" w:rsidRDefault="00827264">
      <w:pPr>
        <w:widowControl/>
        <w:spacing w:line="525" w:lineRule="atLeast"/>
        <w:ind w:firstLineChars="200" w:firstLine="640"/>
        <w:jc w:val="left"/>
        <w:outlineLvl w:val="0"/>
        <w:rPr>
          <w:rFonts w:eastAsia="方正仿宋_GBK"/>
          <w:color w:val="000000" w:themeColor="text1"/>
          <w:kern w:val="0"/>
          <w:sz w:val="32"/>
          <w:szCs w:val="32"/>
        </w:rPr>
      </w:pPr>
      <w:r w:rsidRPr="008348C1">
        <w:rPr>
          <w:rFonts w:eastAsia="方正仿宋_GBK"/>
          <w:color w:val="000000" w:themeColor="text1"/>
          <w:kern w:val="0"/>
          <w:sz w:val="32"/>
          <w:szCs w:val="32"/>
        </w:rPr>
        <w:t>新冠肺炎虽然得到了较好控制，但形势依然严峻，仍需严防严控，进一步巩固成果、全方位扩大战果。采购代理机构如何在做好疫情防控的同时，还能提升政府采购业务水平；如何让从业人员在代理的</w:t>
      </w:r>
      <w:r w:rsidRPr="008348C1">
        <w:rPr>
          <w:rFonts w:eastAsia="方正仿宋_GBK"/>
          <w:color w:val="000000" w:themeColor="text1"/>
          <w:kern w:val="0"/>
          <w:sz w:val="32"/>
          <w:szCs w:val="32"/>
        </w:rPr>
        <w:t>“</w:t>
      </w:r>
      <w:r w:rsidRPr="008348C1">
        <w:rPr>
          <w:rFonts w:eastAsia="方正仿宋_GBK"/>
          <w:color w:val="000000" w:themeColor="text1"/>
          <w:kern w:val="0"/>
          <w:sz w:val="32"/>
          <w:szCs w:val="32"/>
        </w:rPr>
        <w:t>闲暇</w:t>
      </w:r>
      <w:r w:rsidRPr="008348C1">
        <w:rPr>
          <w:rFonts w:eastAsia="方正仿宋_GBK"/>
          <w:color w:val="000000" w:themeColor="text1"/>
          <w:kern w:val="0"/>
          <w:sz w:val="32"/>
          <w:szCs w:val="32"/>
        </w:rPr>
        <w:t>”</w:t>
      </w:r>
      <w:r w:rsidRPr="008348C1">
        <w:rPr>
          <w:rFonts w:eastAsia="方正仿宋_GBK"/>
          <w:color w:val="000000" w:themeColor="text1"/>
          <w:kern w:val="0"/>
          <w:sz w:val="32"/>
          <w:szCs w:val="32"/>
        </w:rPr>
        <w:t>之余挤出时间学习了解代理的法定要求、为规范代理、顺利采购打牢基础，成为广大采购代理机构负责人普遍关心的问题。</w:t>
      </w:r>
    </w:p>
    <w:p w:rsidR="0004097B" w:rsidRPr="008348C1" w:rsidRDefault="00827264">
      <w:pPr>
        <w:widowControl/>
        <w:spacing w:line="525" w:lineRule="atLeast"/>
        <w:ind w:firstLineChars="200" w:firstLine="640"/>
        <w:jc w:val="left"/>
        <w:outlineLvl w:val="0"/>
        <w:rPr>
          <w:rFonts w:eastAsia="方正仿宋_GBK"/>
          <w:color w:val="000000" w:themeColor="text1"/>
          <w:kern w:val="0"/>
          <w:sz w:val="32"/>
          <w:szCs w:val="32"/>
        </w:rPr>
      </w:pPr>
      <w:r w:rsidRPr="008348C1">
        <w:rPr>
          <w:rFonts w:eastAsia="方正仿宋_GBK"/>
          <w:color w:val="000000" w:themeColor="text1"/>
          <w:kern w:val="0"/>
          <w:sz w:val="32"/>
          <w:szCs w:val="32"/>
        </w:rPr>
        <w:t>财库</w:t>
      </w:r>
      <w:r w:rsidRPr="008348C1">
        <w:rPr>
          <w:rFonts w:eastAsia="方正仿宋_GBK"/>
          <w:color w:val="000000" w:themeColor="text1"/>
          <w:kern w:val="0"/>
          <w:sz w:val="32"/>
          <w:szCs w:val="32"/>
        </w:rPr>
        <w:t>2</w:t>
      </w:r>
      <w:r w:rsidRPr="008348C1">
        <w:rPr>
          <w:rFonts w:eastAsia="方正仿宋_GBK"/>
          <w:color w:val="000000" w:themeColor="text1"/>
          <w:kern w:val="0"/>
          <w:sz w:val="32"/>
          <w:szCs w:val="32"/>
        </w:rPr>
        <w:t>号文要求采购代理机构拥有不少于</w:t>
      </w:r>
      <w:r w:rsidRPr="008348C1">
        <w:rPr>
          <w:rFonts w:eastAsia="方正仿宋_GBK"/>
          <w:color w:val="000000" w:themeColor="text1"/>
          <w:kern w:val="0"/>
          <w:sz w:val="32"/>
          <w:szCs w:val="32"/>
        </w:rPr>
        <w:t>5</w:t>
      </w:r>
      <w:r w:rsidRPr="008348C1">
        <w:rPr>
          <w:rFonts w:eastAsia="方正仿宋_GBK"/>
          <w:color w:val="000000" w:themeColor="text1"/>
          <w:kern w:val="0"/>
          <w:sz w:val="32"/>
          <w:szCs w:val="32"/>
        </w:rPr>
        <w:t>名熟悉</w:t>
      </w:r>
      <w:hyperlink r:id="rId9" w:tgtFrame="_blank" w:history="1">
        <w:r w:rsidRPr="008348C1">
          <w:rPr>
            <w:rFonts w:eastAsia="方正仿宋_GBK"/>
            <w:color w:val="000000" w:themeColor="text1"/>
            <w:kern w:val="0"/>
            <w:sz w:val="32"/>
            <w:szCs w:val="32"/>
          </w:rPr>
          <w:t>政府采购法</w:t>
        </w:r>
      </w:hyperlink>
      <w:r w:rsidRPr="008348C1">
        <w:rPr>
          <w:rFonts w:eastAsia="方正仿宋_GBK"/>
          <w:color w:val="000000" w:themeColor="text1"/>
          <w:kern w:val="0"/>
          <w:sz w:val="32"/>
          <w:szCs w:val="32"/>
        </w:rPr>
        <w:t>律法规、具有编制采购文件和组织采购活动等相应能力的专业人员。作为财政部指定政府采购宣传媒体，《政府采购信息报》创刊</w:t>
      </w:r>
      <w:r w:rsidRPr="008348C1">
        <w:rPr>
          <w:rFonts w:eastAsia="方正仿宋_GBK"/>
          <w:color w:val="000000" w:themeColor="text1"/>
          <w:kern w:val="0"/>
          <w:sz w:val="32"/>
          <w:szCs w:val="32"/>
        </w:rPr>
        <w:t>17</w:t>
      </w:r>
      <w:r w:rsidRPr="008348C1">
        <w:rPr>
          <w:rFonts w:eastAsia="方正仿宋_GBK"/>
          <w:color w:val="000000" w:themeColor="text1"/>
          <w:kern w:val="0"/>
          <w:sz w:val="32"/>
          <w:szCs w:val="32"/>
        </w:rPr>
        <w:t>年来，已成功举办</w:t>
      </w:r>
      <w:r w:rsidRPr="008348C1">
        <w:rPr>
          <w:rFonts w:eastAsia="方正仿宋_GBK"/>
          <w:color w:val="000000" w:themeColor="text1"/>
          <w:kern w:val="0"/>
          <w:sz w:val="32"/>
          <w:szCs w:val="32"/>
        </w:rPr>
        <w:t>45</w:t>
      </w:r>
      <w:r w:rsidRPr="008348C1">
        <w:rPr>
          <w:rFonts w:eastAsia="方正仿宋_GBK"/>
          <w:color w:val="000000" w:themeColor="text1"/>
          <w:kern w:val="0"/>
          <w:sz w:val="32"/>
          <w:szCs w:val="32"/>
        </w:rPr>
        <w:t>期全国政府采购法规与实务研修班；受政府采购监管部门、采购人和供应商委托，近三年还在全国各地举办多次政府采购从业人员专题培训。截至目前，政府采购信息报社已成功培训从业人员</w:t>
      </w:r>
      <w:r w:rsidR="0059684D" w:rsidRPr="008348C1">
        <w:rPr>
          <w:rFonts w:eastAsia="方正仿宋_GBK"/>
          <w:color w:val="000000" w:themeColor="text1"/>
          <w:kern w:val="0"/>
          <w:sz w:val="32"/>
          <w:szCs w:val="32"/>
        </w:rPr>
        <w:t>8</w:t>
      </w:r>
      <w:r w:rsidRPr="008348C1">
        <w:rPr>
          <w:rFonts w:eastAsia="方正仿宋_GBK"/>
          <w:color w:val="000000" w:themeColor="text1"/>
          <w:kern w:val="0"/>
          <w:sz w:val="32"/>
          <w:szCs w:val="32"/>
        </w:rPr>
        <w:t>万余人次，专业度、敬业度获得了业界广泛认可。</w:t>
      </w:r>
    </w:p>
    <w:p w:rsidR="0004097B" w:rsidRPr="008348C1" w:rsidRDefault="00827264">
      <w:pPr>
        <w:widowControl/>
        <w:spacing w:line="525" w:lineRule="atLeast"/>
        <w:ind w:firstLineChars="200" w:firstLine="640"/>
        <w:jc w:val="left"/>
        <w:outlineLvl w:val="0"/>
        <w:rPr>
          <w:rFonts w:eastAsia="方正仿宋_GBK"/>
          <w:color w:val="000000" w:themeColor="text1"/>
          <w:kern w:val="0"/>
          <w:sz w:val="32"/>
          <w:szCs w:val="32"/>
        </w:rPr>
      </w:pPr>
      <w:r w:rsidRPr="008348C1">
        <w:rPr>
          <w:rFonts w:eastAsia="方正仿宋_GBK"/>
          <w:color w:val="000000" w:themeColor="text1"/>
          <w:kern w:val="0"/>
          <w:sz w:val="32"/>
          <w:szCs w:val="32"/>
        </w:rPr>
        <w:t>为了给采购代理机构进一步学习提升的空间，也为了落实新型冠状病毒感染的肺炎疫情防控要求，江苏省财政厅政府采购管理处委托《政府采购信息》报举办江苏省政府采购代理机构从业</w:t>
      </w:r>
      <w:r w:rsidRPr="008348C1">
        <w:rPr>
          <w:rFonts w:eastAsia="方正仿宋_GBK"/>
          <w:color w:val="000000" w:themeColor="text1"/>
          <w:kern w:val="0"/>
          <w:sz w:val="32"/>
          <w:szCs w:val="32"/>
        </w:rPr>
        <w:lastRenderedPageBreak/>
        <w:t>人员线上培训班，报名、培训、考试全流程线上完成，完成学习课时并考试合格颁发政府采购培训合格</w:t>
      </w:r>
      <w:r w:rsidRPr="008348C1">
        <w:rPr>
          <w:rFonts w:eastAsia="方正仿宋_GBK"/>
          <w:b/>
          <w:color w:val="000000" w:themeColor="text1"/>
          <w:kern w:val="0"/>
          <w:sz w:val="32"/>
          <w:szCs w:val="32"/>
        </w:rPr>
        <w:t>电子证书</w:t>
      </w:r>
      <w:r w:rsidRPr="008348C1">
        <w:rPr>
          <w:rFonts w:eastAsia="方正仿宋_GBK"/>
          <w:color w:val="000000" w:themeColor="text1"/>
          <w:kern w:val="0"/>
          <w:sz w:val="32"/>
          <w:szCs w:val="32"/>
        </w:rPr>
        <w:t>。现将有关事宜通知如下：</w:t>
      </w:r>
    </w:p>
    <w:bookmarkEnd w:id="0"/>
    <w:p w:rsidR="0004097B" w:rsidRPr="008348C1" w:rsidRDefault="00827264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eastAsia="方正黑体_GBK"/>
          <w:color w:val="000000" w:themeColor="text1"/>
          <w:kern w:val="0"/>
          <w:sz w:val="32"/>
          <w:szCs w:val="32"/>
        </w:rPr>
      </w:pPr>
      <w:r w:rsidRPr="008348C1">
        <w:rPr>
          <w:rFonts w:eastAsia="方正黑体_GBK"/>
          <w:bCs/>
          <w:color w:val="000000" w:themeColor="text1"/>
          <w:kern w:val="0"/>
          <w:sz w:val="32"/>
          <w:szCs w:val="32"/>
        </w:rPr>
        <w:t>一、培训对象</w:t>
      </w:r>
    </w:p>
    <w:p w:rsidR="0004097B" w:rsidRPr="008348C1" w:rsidRDefault="00827264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eastAsia="方正仿宋_GBK"/>
          <w:color w:val="000000" w:themeColor="text1"/>
          <w:kern w:val="0"/>
          <w:sz w:val="32"/>
          <w:szCs w:val="32"/>
        </w:rPr>
      </w:pPr>
      <w:r w:rsidRPr="008348C1">
        <w:rPr>
          <w:rFonts w:eastAsia="方正仿宋_GBK"/>
          <w:color w:val="000000" w:themeColor="text1"/>
          <w:kern w:val="0"/>
          <w:sz w:val="32"/>
          <w:szCs w:val="32"/>
        </w:rPr>
        <w:t>江苏省政府采购代理机构从业人员。</w:t>
      </w:r>
    </w:p>
    <w:p w:rsidR="0004097B" w:rsidRPr="008348C1" w:rsidRDefault="00827264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eastAsia="方正黑体_GBK"/>
          <w:bCs/>
          <w:color w:val="000000" w:themeColor="text1"/>
          <w:kern w:val="0"/>
          <w:sz w:val="32"/>
          <w:szCs w:val="32"/>
        </w:rPr>
      </w:pPr>
      <w:r w:rsidRPr="008348C1">
        <w:rPr>
          <w:rFonts w:eastAsia="方正黑体_GBK"/>
          <w:bCs/>
          <w:color w:val="000000" w:themeColor="text1"/>
          <w:kern w:val="0"/>
          <w:sz w:val="32"/>
          <w:szCs w:val="32"/>
        </w:rPr>
        <w:t>二、培训内容</w:t>
      </w:r>
    </w:p>
    <w:p w:rsidR="00EC1C62" w:rsidRPr="00EC1C62" w:rsidRDefault="00EC1C62" w:rsidP="00EC1C62">
      <w:pPr>
        <w:ind w:firstLineChars="200" w:firstLine="640"/>
        <w:rPr>
          <w:rFonts w:eastAsia="方正仿宋_GBK"/>
          <w:sz w:val="32"/>
          <w:szCs w:val="32"/>
        </w:rPr>
      </w:pPr>
      <w:bookmarkStart w:id="1" w:name="_Hlk45785543"/>
      <w:r w:rsidRPr="00EC1C62">
        <w:rPr>
          <w:rFonts w:eastAsia="方正仿宋_GBK"/>
          <w:sz w:val="32"/>
          <w:szCs w:val="32"/>
        </w:rPr>
        <w:t>《中华人民共和国政府采购法》《中华人民共和国政府采购法实施条例》《政府购买服务管理办法》《政府采购货物和服务招标投标管理办法》《政府采购质疑和投诉办法》等政府采购法律法规、最新政策和代理机构实务操作课程。</w:t>
      </w:r>
    </w:p>
    <w:bookmarkEnd w:id="1"/>
    <w:p w:rsidR="0004097B" w:rsidRPr="008348C1" w:rsidRDefault="00827264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eastAsia="方正黑体_GBK"/>
          <w:bCs/>
          <w:color w:val="000000" w:themeColor="text1"/>
          <w:kern w:val="0"/>
          <w:sz w:val="32"/>
          <w:szCs w:val="32"/>
        </w:rPr>
      </w:pPr>
      <w:r w:rsidRPr="008348C1">
        <w:rPr>
          <w:rFonts w:eastAsia="方正黑体_GBK"/>
          <w:bCs/>
          <w:color w:val="000000" w:themeColor="text1"/>
          <w:kern w:val="0"/>
          <w:sz w:val="32"/>
          <w:szCs w:val="32"/>
        </w:rPr>
        <w:t>三、报名及学习须知（仔细阅读）</w:t>
      </w:r>
    </w:p>
    <w:p w:rsidR="0004097B" w:rsidRPr="008348C1" w:rsidRDefault="00827264" w:rsidP="00725088">
      <w:pPr>
        <w:widowControl/>
        <w:shd w:val="clear" w:color="auto" w:fill="FFFFFF"/>
        <w:spacing w:line="450" w:lineRule="atLeast"/>
        <w:ind w:firstLineChars="200" w:firstLine="640"/>
        <w:jc w:val="left"/>
        <w:rPr>
          <w:rStyle w:val="af8"/>
          <w:rFonts w:eastAsia="方正楷体_GBK"/>
          <w:bCs/>
          <w:color w:val="000000" w:themeColor="text1"/>
          <w:sz w:val="32"/>
          <w:szCs w:val="32"/>
        </w:rPr>
      </w:pPr>
      <w:bookmarkStart w:id="2" w:name="_Hlk21794143"/>
      <w:bookmarkStart w:id="3" w:name="_Hlk21794279"/>
      <w:r w:rsidRPr="008348C1">
        <w:rPr>
          <w:rStyle w:val="af8"/>
          <w:rFonts w:eastAsia="方正楷体_GBK"/>
          <w:bCs/>
          <w:color w:val="000000" w:themeColor="text1"/>
          <w:sz w:val="32"/>
          <w:szCs w:val="32"/>
        </w:rPr>
        <w:t>（一）网上报名</w:t>
      </w:r>
    </w:p>
    <w:p w:rsidR="0004097B" w:rsidRPr="008348C1" w:rsidRDefault="00827264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eastAsia="方正仿宋_GBK"/>
          <w:sz w:val="32"/>
          <w:szCs w:val="32"/>
        </w:rPr>
      </w:pPr>
      <w:r w:rsidRPr="008348C1">
        <w:rPr>
          <w:rFonts w:eastAsia="方正仿宋_GBK"/>
          <w:sz w:val="32"/>
          <w:szCs w:val="32"/>
        </w:rPr>
        <w:t>本次培训班报名可采用网站报名</w:t>
      </w:r>
      <w:proofErr w:type="gramStart"/>
      <w:r w:rsidRPr="008348C1">
        <w:rPr>
          <w:rFonts w:eastAsia="方正仿宋_GBK"/>
          <w:sz w:val="32"/>
          <w:szCs w:val="32"/>
        </w:rPr>
        <w:t>或微信小</w:t>
      </w:r>
      <w:proofErr w:type="gramEnd"/>
      <w:r w:rsidRPr="008348C1">
        <w:rPr>
          <w:rFonts w:eastAsia="方正仿宋_GBK"/>
          <w:sz w:val="32"/>
          <w:szCs w:val="32"/>
        </w:rPr>
        <w:t>程序报名，两种报名方式任选其一。报名起止日期：</w:t>
      </w:r>
      <w:r w:rsidRPr="008348C1">
        <w:rPr>
          <w:rFonts w:eastAsia="方正仿宋_GBK"/>
          <w:sz w:val="32"/>
          <w:szCs w:val="32"/>
        </w:rPr>
        <w:t>2020</w:t>
      </w:r>
      <w:r w:rsidRPr="008348C1">
        <w:rPr>
          <w:rFonts w:eastAsia="方正仿宋_GBK"/>
          <w:sz w:val="32"/>
          <w:szCs w:val="32"/>
        </w:rPr>
        <w:t>年</w:t>
      </w:r>
      <w:r w:rsidRPr="008348C1">
        <w:rPr>
          <w:rFonts w:eastAsia="方正仿宋_GBK"/>
          <w:sz w:val="32"/>
          <w:szCs w:val="32"/>
        </w:rPr>
        <w:t>7</w:t>
      </w:r>
      <w:r w:rsidRPr="008348C1">
        <w:rPr>
          <w:rFonts w:eastAsia="方正仿宋_GBK"/>
          <w:sz w:val="32"/>
          <w:szCs w:val="32"/>
        </w:rPr>
        <w:t>月</w:t>
      </w:r>
      <w:r w:rsidR="00517718">
        <w:rPr>
          <w:rFonts w:eastAsia="方正仿宋_GBK"/>
          <w:sz w:val="32"/>
          <w:szCs w:val="32"/>
        </w:rPr>
        <w:t>20</w:t>
      </w:r>
      <w:r w:rsidRPr="008348C1">
        <w:rPr>
          <w:rFonts w:eastAsia="方正仿宋_GBK"/>
          <w:sz w:val="32"/>
          <w:szCs w:val="32"/>
        </w:rPr>
        <w:t>日</w:t>
      </w:r>
      <w:r w:rsidRPr="008348C1">
        <w:rPr>
          <w:rFonts w:eastAsia="方正仿宋_GBK"/>
          <w:sz w:val="32"/>
          <w:szCs w:val="32"/>
        </w:rPr>
        <w:t>—2020</w:t>
      </w:r>
      <w:r w:rsidRPr="008348C1">
        <w:rPr>
          <w:rFonts w:eastAsia="方正仿宋_GBK"/>
          <w:sz w:val="32"/>
          <w:szCs w:val="32"/>
        </w:rPr>
        <w:t>年</w:t>
      </w:r>
      <w:r w:rsidRPr="008348C1">
        <w:rPr>
          <w:rFonts w:eastAsia="方正仿宋_GBK"/>
          <w:sz w:val="32"/>
          <w:szCs w:val="32"/>
        </w:rPr>
        <w:t>7</w:t>
      </w:r>
      <w:r w:rsidRPr="008348C1">
        <w:rPr>
          <w:rFonts w:eastAsia="方正仿宋_GBK"/>
          <w:sz w:val="32"/>
          <w:szCs w:val="32"/>
        </w:rPr>
        <w:t>月</w:t>
      </w:r>
      <w:r w:rsidRPr="008348C1">
        <w:rPr>
          <w:rFonts w:eastAsia="方正仿宋_GBK"/>
          <w:sz w:val="32"/>
          <w:szCs w:val="32"/>
        </w:rPr>
        <w:t>26</w:t>
      </w:r>
      <w:r w:rsidRPr="008348C1">
        <w:rPr>
          <w:rFonts w:eastAsia="方正仿宋_GBK"/>
          <w:sz w:val="32"/>
          <w:szCs w:val="32"/>
        </w:rPr>
        <w:t>日。</w:t>
      </w:r>
    </w:p>
    <w:p w:rsidR="0004097B" w:rsidRPr="008348C1" w:rsidRDefault="00827264">
      <w:pPr>
        <w:widowControl/>
        <w:shd w:val="clear" w:color="auto" w:fill="FFFFFF"/>
        <w:spacing w:line="450" w:lineRule="atLeast"/>
        <w:ind w:firstLineChars="200" w:firstLine="643"/>
        <w:jc w:val="left"/>
        <w:rPr>
          <w:rStyle w:val="af8"/>
          <w:rFonts w:eastAsia="方正仿宋_GBK"/>
          <w:b/>
          <w:bCs/>
          <w:color w:val="000000" w:themeColor="text1"/>
          <w:sz w:val="32"/>
          <w:szCs w:val="32"/>
        </w:rPr>
      </w:pPr>
      <w:r w:rsidRPr="008348C1">
        <w:rPr>
          <w:rStyle w:val="af8"/>
          <w:rFonts w:eastAsia="方正仿宋_GBK"/>
          <w:b/>
          <w:bCs/>
          <w:color w:val="000000" w:themeColor="text1"/>
          <w:sz w:val="32"/>
          <w:szCs w:val="32"/>
        </w:rPr>
        <w:t>方式</w:t>
      </w:r>
      <w:proofErr w:type="gramStart"/>
      <w:r w:rsidRPr="008348C1">
        <w:rPr>
          <w:rStyle w:val="af8"/>
          <w:rFonts w:eastAsia="方正仿宋_GBK"/>
          <w:b/>
          <w:bCs/>
          <w:color w:val="000000" w:themeColor="text1"/>
          <w:sz w:val="32"/>
          <w:szCs w:val="32"/>
        </w:rPr>
        <w:t>一</w:t>
      </w:r>
      <w:proofErr w:type="gramEnd"/>
      <w:r w:rsidRPr="008348C1">
        <w:rPr>
          <w:rStyle w:val="af8"/>
          <w:rFonts w:eastAsia="方正仿宋_GBK"/>
          <w:b/>
          <w:bCs/>
          <w:color w:val="000000" w:themeColor="text1"/>
          <w:sz w:val="32"/>
          <w:szCs w:val="32"/>
        </w:rPr>
        <w:t>：网站</w:t>
      </w:r>
    </w:p>
    <w:p w:rsidR="0004097B" w:rsidRPr="008348C1" w:rsidRDefault="00EC1C62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eastAsia="方正仿宋_GBK"/>
          <w:sz w:val="32"/>
          <w:szCs w:val="32"/>
        </w:rPr>
      </w:pPr>
      <w:r w:rsidRPr="008348C1">
        <w:rPr>
          <w:rFonts w:eastAsia="方正仿宋_GBK"/>
          <w:sz w:val="32"/>
          <w:szCs w:val="32"/>
        </w:rPr>
        <w:t xml:space="preserve">1. </w:t>
      </w:r>
      <w:r w:rsidR="00827264" w:rsidRPr="008348C1">
        <w:rPr>
          <w:rFonts w:eastAsia="方正仿宋_GBK"/>
          <w:sz w:val="32"/>
          <w:szCs w:val="32"/>
        </w:rPr>
        <w:t>进入报名网址：</w:t>
      </w:r>
      <w:r w:rsidR="00827264" w:rsidRPr="008348C1">
        <w:rPr>
          <w:rFonts w:eastAsia="方正仿宋_GBK"/>
          <w:sz w:val="32"/>
          <w:szCs w:val="32"/>
        </w:rPr>
        <w:t>https://user.caigou2003.com/bm</w:t>
      </w:r>
      <w:r w:rsidR="00827264" w:rsidRPr="008348C1">
        <w:rPr>
          <w:rFonts w:eastAsia="方正仿宋_GBK"/>
          <w:sz w:val="32"/>
          <w:szCs w:val="32"/>
        </w:rPr>
        <w:t>，注册并登录。（建议</w:t>
      </w:r>
      <w:proofErr w:type="gramStart"/>
      <w:r w:rsidR="00827264" w:rsidRPr="008348C1">
        <w:rPr>
          <w:rFonts w:eastAsia="方正仿宋_GBK"/>
          <w:sz w:val="32"/>
          <w:szCs w:val="32"/>
        </w:rPr>
        <w:t>使用谷歌浏览器</w:t>
      </w:r>
      <w:proofErr w:type="gramEnd"/>
      <w:r w:rsidR="00827264" w:rsidRPr="008348C1">
        <w:rPr>
          <w:rFonts w:eastAsia="方正仿宋_GBK"/>
          <w:sz w:val="32"/>
          <w:szCs w:val="32"/>
        </w:rPr>
        <w:t>，避免出现无法上传照片、没有提交按钮等问题。）</w:t>
      </w:r>
    </w:p>
    <w:p w:rsidR="0004097B" w:rsidRPr="008348C1" w:rsidRDefault="00EC1C62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eastAsia="方正仿宋_GBK"/>
          <w:sz w:val="32"/>
          <w:szCs w:val="32"/>
        </w:rPr>
      </w:pPr>
      <w:r w:rsidRPr="008348C1">
        <w:rPr>
          <w:rFonts w:eastAsia="方正仿宋_GBK"/>
          <w:sz w:val="32"/>
          <w:szCs w:val="32"/>
        </w:rPr>
        <w:t xml:space="preserve">2. </w:t>
      </w:r>
      <w:r w:rsidR="00827264" w:rsidRPr="008348C1">
        <w:rPr>
          <w:rFonts w:eastAsia="方正仿宋_GBK"/>
          <w:sz w:val="32"/>
          <w:szCs w:val="32"/>
        </w:rPr>
        <w:t>点击左侧工具栏</w:t>
      </w:r>
      <w:r w:rsidR="00827264" w:rsidRPr="008348C1">
        <w:rPr>
          <w:rFonts w:eastAsia="方正仿宋_GBK"/>
          <w:sz w:val="32"/>
          <w:szCs w:val="32"/>
        </w:rPr>
        <w:t xml:space="preserve"> “</w:t>
      </w:r>
      <w:r w:rsidR="00827264" w:rsidRPr="008348C1">
        <w:rPr>
          <w:rFonts w:eastAsia="方正仿宋_GBK"/>
          <w:sz w:val="32"/>
          <w:szCs w:val="32"/>
        </w:rPr>
        <w:t>培训报名</w:t>
      </w:r>
      <w:r w:rsidR="00827264" w:rsidRPr="008348C1">
        <w:rPr>
          <w:rFonts w:eastAsia="方正仿宋_GBK"/>
          <w:sz w:val="32"/>
          <w:szCs w:val="32"/>
        </w:rPr>
        <w:t>”</w:t>
      </w:r>
      <w:r w:rsidR="00827264" w:rsidRPr="008348C1">
        <w:rPr>
          <w:rFonts w:eastAsia="方正仿宋_GBK"/>
          <w:sz w:val="32"/>
          <w:szCs w:val="32"/>
        </w:rPr>
        <w:t>，选择</w:t>
      </w:r>
      <w:r w:rsidR="00827264" w:rsidRPr="008348C1">
        <w:rPr>
          <w:rFonts w:eastAsia="方正仿宋_GBK"/>
          <w:sz w:val="32"/>
          <w:szCs w:val="32"/>
        </w:rPr>
        <w:t>“</w:t>
      </w:r>
      <w:r w:rsidR="00827264" w:rsidRPr="008348C1">
        <w:rPr>
          <w:rFonts w:eastAsia="方正仿宋_GBK"/>
          <w:sz w:val="32"/>
          <w:szCs w:val="32"/>
        </w:rPr>
        <w:t>【江苏代理机构线上培训班】</w:t>
      </w:r>
      <w:r w:rsidR="00827264" w:rsidRPr="008348C1">
        <w:rPr>
          <w:rFonts w:eastAsia="方正仿宋_GBK"/>
          <w:sz w:val="32"/>
          <w:szCs w:val="32"/>
        </w:rPr>
        <w:t>”</w:t>
      </w:r>
      <w:r w:rsidR="00827264" w:rsidRPr="008348C1">
        <w:rPr>
          <w:rFonts w:eastAsia="方正仿宋_GBK"/>
          <w:sz w:val="32"/>
          <w:szCs w:val="32"/>
        </w:rPr>
        <w:t>，点击</w:t>
      </w:r>
      <w:r w:rsidR="00827264" w:rsidRPr="008348C1">
        <w:rPr>
          <w:rFonts w:eastAsia="方正仿宋_GBK"/>
          <w:sz w:val="32"/>
          <w:szCs w:val="32"/>
        </w:rPr>
        <w:t>“</w:t>
      </w:r>
      <w:r w:rsidR="00827264" w:rsidRPr="008348C1">
        <w:rPr>
          <w:rFonts w:eastAsia="方正仿宋_GBK"/>
          <w:sz w:val="32"/>
          <w:szCs w:val="32"/>
        </w:rPr>
        <w:t>立即报名</w:t>
      </w:r>
      <w:r w:rsidR="00827264" w:rsidRPr="008348C1">
        <w:rPr>
          <w:rFonts w:eastAsia="方正仿宋_GBK"/>
          <w:sz w:val="32"/>
          <w:szCs w:val="32"/>
        </w:rPr>
        <w:t>”</w:t>
      </w:r>
      <w:r w:rsidR="00827264" w:rsidRPr="008348C1">
        <w:rPr>
          <w:rFonts w:eastAsia="方正仿宋_GBK"/>
          <w:sz w:val="32"/>
          <w:szCs w:val="32"/>
        </w:rPr>
        <w:t>填写相关信息。</w:t>
      </w:r>
    </w:p>
    <w:p w:rsidR="00343AB2" w:rsidRPr="008348C1" w:rsidRDefault="00343AB2" w:rsidP="00EC1C62">
      <w:pPr>
        <w:widowControl/>
        <w:shd w:val="clear" w:color="auto" w:fill="FFFFFF"/>
        <w:spacing w:line="450" w:lineRule="atLeast"/>
        <w:ind w:firstLineChars="200" w:firstLine="643"/>
        <w:jc w:val="left"/>
        <w:rPr>
          <w:rStyle w:val="af8"/>
          <w:rFonts w:eastAsia="方正仿宋_GBK"/>
          <w:b/>
          <w:bCs/>
          <w:color w:val="000000" w:themeColor="text1"/>
          <w:sz w:val="32"/>
          <w:szCs w:val="32"/>
        </w:rPr>
      </w:pPr>
    </w:p>
    <w:p w:rsidR="0004097B" w:rsidRPr="008348C1" w:rsidRDefault="00343AB2" w:rsidP="00EC1C62">
      <w:pPr>
        <w:widowControl/>
        <w:shd w:val="clear" w:color="auto" w:fill="FFFFFF"/>
        <w:spacing w:line="450" w:lineRule="atLeast"/>
        <w:ind w:firstLineChars="200" w:firstLine="640"/>
        <w:jc w:val="left"/>
        <w:rPr>
          <w:rStyle w:val="af8"/>
          <w:rFonts w:eastAsia="方正仿宋_GBK"/>
          <w:b/>
          <w:bCs/>
          <w:color w:val="000000" w:themeColor="text1"/>
          <w:sz w:val="32"/>
          <w:szCs w:val="32"/>
        </w:rPr>
      </w:pPr>
      <w:r w:rsidRPr="008348C1">
        <w:rPr>
          <w:rFonts w:eastAsia="方正仿宋_GBK"/>
          <w:noProof/>
          <w:sz w:val="32"/>
          <w:szCs w:val="32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-68718</wp:posOffset>
            </wp:positionV>
            <wp:extent cx="1287669" cy="1287669"/>
            <wp:effectExtent l="0" t="0" r="0" b="0"/>
            <wp:wrapNone/>
            <wp:docPr id="3" name="图片 3" descr="C:\Users\Administrator\Desktop\lADPDhJzte0j3b7NAa7NAa4_430_430.jpglADPDhJzte0j3b7NAa7NAa4_430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lADPDhJzte0j3b7NAa7NAa4_430_430.jpglADPDhJzte0j3b7NAa7NAa4_430_43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669" cy="1287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264" w:rsidRPr="008348C1">
        <w:rPr>
          <w:rStyle w:val="af8"/>
          <w:rFonts w:eastAsia="方正仿宋_GBK"/>
          <w:b/>
          <w:bCs/>
          <w:color w:val="000000" w:themeColor="text1"/>
          <w:sz w:val="32"/>
          <w:szCs w:val="32"/>
        </w:rPr>
        <w:t>方式二：</w:t>
      </w:r>
      <w:proofErr w:type="gramStart"/>
      <w:r w:rsidR="00827264" w:rsidRPr="008348C1">
        <w:rPr>
          <w:rStyle w:val="af8"/>
          <w:rFonts w:eastAsia="方正仿宋_GBK"/>
          <w:b/>
          <w:bCs/>
          <w:color w:val="000000" w:themeColor="text1"/>
          <w:sz w:val="32"/>
          <w:szCs w:val="32"/>
        </w:rPr>
        <w:t>微信小</w:t>
      </w:r>
      <w:proofErr w:type="gramEnd"/>
      <w:r w:rsidR="00827264" w:rsidRPr="008348C1">
        <w:rPr>
          <w:rStyle w:val="af8"/>
          <w:rFonts w:eastAsia="方正仿宋_GBK"/>
          <w:b/>
          <w:bCs/>
          <w:color w:val="000000" w:themeColor="text1"/>
          <w:sz w:val="32"/>
          <w:szCs w:val="32"/>
        </w:rPr>
        <w:t>程序（仅</w:t>
      </w:r>
      <w:proofErr w:type="gramStart"/>
      <w:r w:rsidR="00827264" w:rsidRPr="008348C1">
        <w:rPr>
          <w:rStyle w:val="af8"/>
          <w:rFonts w:eastAsia="方正仿宋_GBK"/>
          <w:b/>
          <w:bCs/>
          <w:color w:val="000000" w:themeColor="text1"/>
          <w:sz w:val="32"/>
          <w:szCs w:val="32"/>
        </w:rPr>
        <w:t>支持安卓手</w:t>
      </w:r>
      <w:proofErr w:type="gramEnd"/>
      <w:r w:rsidR="00827264" w:rsidRPr="008348C1">
        <w:rPr>
          <w:rStyle w:val="af8"/>
          <w:rFonts w:eastAsia="方正仿宋_GBK"/>
          <w:b/>
          <w:bCs/>
          <w:color w:val="000000" w:themeColor="text1"/>
          <w:sz w:val="32"/>
          <w:szCs w:val="32"/>
        </w:rPr>
        <w:t>机）</w:t>
      </w:r>
    </w:p>
    <w:p w:rsidR="00343AB2" w:rsidRPr="008348C1" w:rsidRDefault="00EC1C62" w:rsidP="00EC1C62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eastAsia="方正仿宋_GBK"/>
          <w:sz w:val="32"/>
          <w:szCs w:val="32"/>
        </w:rPr>
      </w:pPr>
      <w:r w:rsidRPr="008348C1">
        <w:rPr>
          <w:rFonts w:eastAsia="方正仿宋_GBK"/>
          <w:sz w:val="32"/>
          <w:szCs w:val="32"/>
        </w:rPr>
        <w:t xml:space="preserve">1. </w:t>
      </w:r>
      <w:proofErr w:type="gramStart"/>
      <w:r w:rsidR="00827264" w:rsidRPr="008348C1">
        <w:rPr>
          <w:rFonts w:eastAsia="方正仿宋_GBK"/>
          <w:sz w:val="32"/>
          <w:szCs w:val="32"/>
        </w:rPr>
        <w:t>微信扫描</w:t>
      </w:r>
      <w:proofErr w:type="gramEnd"/>
      <w:r w:rsidR="00827264" w:rsidRPr="008348C1">
        <w:rPr>
          <w:rFonts w:eastAsia="方正仿宋_GBK"/>
          <w:sz w:val="32"/>
          <w:szCs w:val="32"/>
        </w:rPr>
        <w:t>右侧二维码，即可进入</w:t>
      </w:r>
    </w:p>
    <w:p w:rsidR="00343AB2" w:rsidRPr="008348C1" w:rsidRDefault="00827264" w:rsidP="00EC1C62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eastAsia="方正仿宋_GBK"/>
          <w:sz w:val="32"/>
          <w:szCs w:val="32"/>
        </w:rPr>
      </w:pPr>
      <w:r w:rsidRPr="008348C1">
        <w:rPr>
          <w:rFonts w:eastAsia="方正仿宋_GBK"/>
          <w:sz w:val="32"/>
          <w:szCs w:val="32"/>
        </w:rPr>
        <w:t>“</w:t>
      </w:r>
      <w:r w:rsidRPr="008348C1">
        <w:rPr>
          <w:rFonts w:eastAsia="方正仿宋_GBK"/>
          <w:sz w:val="32"/>
          <w:szCs w:val="32"/>
        </w:rPr>
        <w:t>政采易考通</w:t>
      </w:r>
      <w:r w:rsidRPr="008348C1">
        <w:rPr>
          <w:rFonts w:eastAsia="方正仿宋_GBK"/>
          <w:sz w:val="32"/>
          <w:szCs w:val="32"/>
        </w:rPr>
        <w:t>”</w:t>
      </w:r>
      <w:r w:rsidRPr="008348C1">
        <w:rPr>
          <w:rFonts w:eastAsia="方正仿宋_GBK"/>
          <w:sz w:val="32"/>
          <w:szCs w:val="32"/>
        </w:rPr>
        <w:t>小程序。</w:t>
      </w:r>
    </w:p>
    <w:p w:rsidR="0004097B" w:rsidRPr="008348C1" w:rsidRDefault="00343AB2" w:rsidP="00EC1C62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eastAsia="方正仿宋_GBK"/>
          <w:sz w:val="32"/>
          <w:szCs w:val="32"/>
        </w:rPr>
      </w:pPr>
      <w:r w:rsidRPr="008348C1">
        <w:rPr>
          <w:rFonts w:eastAsia="方正仿宋_GBK"/>
          <w:sz w:val="32"/>
          <w:szCs w:val="32"/>
        </w:rPr>
        <w:t xml:space="preserve">2. </w:t>
      </w:r>
      <w:r w:rsidR="00827264" w:rsidRPr="008348C1">
        <w:rPr>
          <w:rFonts w:eastAsia="方正仿宋_GBK"/>
          <w:sz w:val="32"/>
          <w:szCs w:val="32"/>
        </w:rPr>
        <w:t>点击页面中的【江苏代理机构线上培训班】即可进入报名页面。</w:t>
      </w:r>
    </w:p>
    <w:p w:rsidR="0004097B" w:rsidRPr="008348C1" w:rsidRDefault="00827264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eastAsia="方正仿宋_GBK"/>
        </w:rPr>
      </w:pPr>
      <w:r w:rsidRPr="008348C1">
        <w:rPr>
          <w:rFonts w:eastAsia="方正仿宋_GBK"/>
          <w:sz w:val="32"/>
          <w:szCs w:val="32"/>
        </w:rPr>
        <w:t>注意：在线报名并完成缴费（在线支付或转账至指定账户）后，视为报名成功。</w:t>
      </w:r>
    </w:p>
    <w:p w:rsidR="0004097B" w:rsidRPr="008348C1" w:rsidRDefault="00827264" w:rsidP="00EA611D">
      <w:pPr>
        <w:widowControl/>
        <w:shd w:val="clear" w:color="auto" w:fill="FFFFFF"/>
        <w:spacing w:line="450" w:lineRule="atLeast"/>
        <w:ind w:firstLineChars="200" w:firstLine="640"/>
        <w:jc w:val="left"/>
        <w:rPr>
          <w:rStyle w:val="af8"/>
          <w:rFonts w:eastAsia="方正楷体_GBK"/>
          <w:bCs/>
          <w:color w:val="000000" w:themeColor="text1"/>
          <w:sz w:val="32"/>
          <w:szCs w:val="32"/>
        </w:rPr>
      </w:pPr>
      <w:r w:rsidRPr="008348C1">
        <w:rPr>
          <w:rStyle w:val="af8"/>
          <w:rFonts w:eastAsia="方正楷体_GBK"/>
          <w:bCs/>
          <w:color w:val="000000" w:themeColor="text1"/>
          <w:sz w:val="32"/>
          <w:szCs w:val="32"/>
        </w:rPr>
        <w:t>（二）在线学习</w:t>
      </w:r>
    </w:p>
    <w:p w:rsidR="0004097B" w:rsidRPr="008348C1" w:rsidRDefault="00827264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eastAsia="方正仿宋_GBK"/>
          <w:sz w:val="32"/>
          <w:szCs w:val="32"/>
        </w:rPr>
      </w:pPr>
      <w:r w:rsidRPr="008348C1">
        <w:rPr>
          <w:rFonts w:eastAsia="方正仿宋_GBK"/>
          <w:sz w:val="32"/>
          <w:szCs w:val="32"/>
        </w:rPr>
        <w:t>完成报名并缴费后，系统将分配听课码（</w:t>
      </w:r>
      <w:proofErr w:type="gramStart"/>
      <w:r w:rsidRPr="008348C1">
        <w:rPr>
          <w:rFonts w:eastAsia="方正仿宋_GBK"/>
          <w:sz w:val="32"/>
          <w:szCs w:val="32"/>
        </w:rPr>
        <w:t>微信或</w:t>
      </w:r>
      <w:proofErr w:type="gramEnd"/>
      <w:r w:rsidRPr="008348C1">
        <w:rPr>
          <w:rFonts w:eastAsia="方正仿宋_GBK"/>
          <w:sz w:val="32"/>
          <w:szCs w:val="32"/>
        </w:rPr>
        <w:t>支付</w:t>
      </w:r>
      <w:proofErr w:type="gramStart"/>
      <w:r w:rsidRPr="008348C1">
        <w:rPr>
          <w:rFonts w:eastAsia="方正仿宋_GBK"/>
          <w:sz w:val="32"/>
          <w:szCs w:val="32"/>
        </w:rPr>
        <w:t>宝支</w:t>
      </w:r>
      <w:proofErr w:type="gramEnd"/>
      <w:r w:rsidRPr="008348C1">
        <w:rPr>
          <w:rFonts w:eastAsia="方正仿宋_GBK"/>
          <w:sz w:val="32"/>
          <w:szCs w:val="32"/>
        </w:rPr>
        <w:t>付成功，退出重新登录即可看到听课码；转账支付须核实到账，当天转账第二天</w:t>
      </w:r>
      <w:r w:rsidRPr="008348C1">
        <w:rPr>
          <w:rFonts w:eastAsia="方正仿宋_GBK"/>
          <w:sz w:val="32"/>
          <w:szCs w:val="32"/>
        </w:rPr>
        <w:t>11</w:t>
      </w:r>
      <w:r w:rsidRPr="008348C1">
        <w:rPr>
          <w:rFonts w:eastAsia="方正仿宋_GBK"/>
          <w:sz w:val="32"/>
          <w:szCs w:val="32"/>
        </w:rPr>
        <w:t>点后可登录查看听课码）。</w:t>
      </w:r>
    </w:p>
    <w:p w:rsidR="0004097B" w:rsidRPr="008348C1" w:rsidRDefault="00827264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eastAsia="方正仿宋_GBK"/>
          <w:sz w:val="32"/>
          <w:szCs w:val="32"/>
        </w:rPr>
      </w:pPr>
      <w:r w:rsidRPr="008348C1">
        <w:rPr>
          <w:rFonts w:eastAsia="方正仿宋_GBK"/>
          <w:sz w:val="32"/>
          <w:szCs w:val="32"/>
        </w:rPr>
        <w:t>兑换听课码后即可在</w:t>
      </w:r>
      <w:proofErr w:type="gramStart"/>
      <w:r w:rsidRPr="008348C1">
        <w:rPr>
          <w:rFonts w:eastAsia="方正仿宋_GBK"/>
          <w:sz w:val="32"/>
          <w:szCs w:val="32"/>
        </w:rPr>
        <w:t>易考通</w:t>
      </w:r>
      <w:proofErr w:type="gramEnd"/>
      <w:r w:rsidRPr="008348C1">
        <w:rPr>
          <w:rFonts w:eastAsia="方正仿宋_GBK"/>
          <w:sz w:val="32"/>
          <w:szCs w:val="32"/>
        </w:rPr>
        <w:t>中（</w:t>
      </w:r>
      <w:r w:rsidRPr="008348C1">
        <w:rPr>
          <w:rFonts w:eastAsia="方正仿宋_GBK"/>
          <w:sz w:val="32"/>
          <w:szCs w:val="32"/>
        </w:rPr>
        <w:t>PC</w:t>
      </w:r>
      <w:r w:rsidRPr="008348C1">
        <w:rPr>
          <w:rFonts w:eastAsia="方正仿宋_GBK"/>
          <w:sz w:val="32"/>
          <w:szCs w:val="32"/>
        </w:rPr>
        <w:t>端</w:t>
      </w:r>
      <w:proofErr w:type="gramStart"/>
      <w:r w:rsidRPr="008348C1">
        <w:rPr>
          <w:rFonts w:eastAsia="方正仿宋_GBK"/>
          <w:sz w:val="32"/>
          <w:szCs w:val="32"/>
        </w:rPr>
        <w:t>或微信</w:t>
      </w:r>
      <w:proofErr w:type="gramEnd"/>
      <w:r w:rsidRPr="008348C1">
        <w:rPr>
          <w:rFonts w:eastAsia="方正仿宋_GBK"/>
          <w:sz w:val="32"/>
          <w:szCs w:val="32"/>
        </w:rPr>
        <w:t>小程序）观看视频学习指定课程。所有视频均需完整观看，在学习进度达</w:t>
      </w:r>
      <w:r w:rsidRPr="008348C1">
        <w:rPr>
          <w:rFonts w:eastAsia="方正仿宋_GBK"/>
          <w:sz w:val="32"/>
          <w:szCs w:val="32"/>
        </w:rPr>
        <w:t>100</w:t>
      </w:r>
      <w:r w:rsidRPr="008348C1">
        <w:rPr>
          <w:rFonts w:eastAsia="方正仿宋_GBK"/>
          <w:sz w:val="32"/>
          <w:szCs w:val="32"/>
        </w:rPr>
        <w:t>％后，可进入考试环节。</w:t>
      </w:r>
    </w:p>
    <w:p w:rsidR="0004097B" w:rsidRPr="008348C1" w:rsidRDefault="00827264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eastAsia="方正仿宋_GBK"/>
          <w:sz w:val="32"/>
          <w:szCs w:val="32"/>
        </w:rPr>
      </w:pPr>
      <w:r w:rsidRPr="008348C1">
        <w:rPr>
          <w:rFonts w:eastAsia="方正仿宋_GBK"/>
          <w:sz w:val="32"/>
          <w:szCs w:val="32"/>
        </w:rPr>
        <w:t>观看视频学习时间：</w:t>
      </w:r>
      <w:r w:rsidRPr="008348C1">
        <w:rPr>
          <w:rFonts w:eastAsia="方正仿宋_GBK"/>
          <w:sz w:val="32"/>
          <w:szCs w:val="32"/>
        </w:rPr>
        <w:t>2020</w:t>
      </w:r>
      <w:r w:rsidRPr="008348C1">
        <w:rPr>
          <w:rFonts w:eastAsia="方正仿宋_GBK"/>
          <w:sz w:val="32"/>
          <w:szCs w:val="32"/>
        </w:rPr>
        <w:t>年</w:t>
      </w:r>
      <w:r w:rsidRPr="008348C1">
        <w:rPr>
          <w:rFonts w:eastAsia="方正仿宋_GBK"/>
          <w:sz w:val="32"/>
          <w:szCs w:val="32"/>
        </w:rPr>
        <w:t>7</w:t>
      </w:r>
      <w:r w:rsidRPr="008348C1">
        <w:rPr>
          <w:rFonts w:eastAsia="方正仿宋_GBK"/>
          <w:sz w:val="32"/>
          <w:szCs w:val="32"/>
        </w:rPr>
        <w:t>月</w:t>
      </w:r>
      <w:r w:rsidR="00290547" w:rsidRPr="008348C1">
        <w:rPr>
          <w:rFonts w:eastAsia="方正仿宋_GBK"/>
          <w:sz w:val="32"/>
          <w:szCs w:val="32"/>
        </w:rPr>
        <w:t>2</w:t>
      </w:r>
      <w:r w:rsidR="00517718">
        <w:rPr>
          <w:rFonts w:eastAsia="方正仿宋_GBK"/>
          <w:sz w:val="32"/>
          <w:szCs w:val="32"/>
        </w:rPr>
        <w:t>1</w:t>
      </w:r>
      <w:r w:rsidRPr="008348C1">
        <w:rPr>
          <w:rFonts w:eastAsia="方正仿宋_GBK"/>
          <w:sz w:val="32"/>
          <w:szCs w:val="32"/>
        </w:rPr>
        <w:t>日</w:t>
      </w:r>
      <w:r w:rsidRPr="008348C1">
        <w:rPr>
          <w:rFonts w:eastAsia="方正仿宋_GBK"/>
          <w:sz w:val="32"/>
          <w:szCs w:val="32"/>
        </w:rPr>
        <w:t>—2020</w:t>
      </w:r>
      <w:r w:rsidRPr="008348C1">
        <w:rPr>
          <w:rFonts w:eastAsia="方正仿宋_GBK"/>
          <w:sz w:val="32"/>
          <w:szCs w:val="32"/>
        </w:rPr>
        <w:t>年</w:t>
      </w:r>
      <w:r w:rsidRPr="008348C1">
        <w:rPr>
          <w:rFonts w:eastAsia="方正仿宋_GBK"/>
          <w:sz w:val="32"/>
          <w:szCs w:val="32"/>
        </w:rPr>
        <w:t>8</w:t>
      </w:r>
      <w:r w:rsidRPr="008348C1">
        <w:rPr>
          <w:rFonts w:eastAsia="方正仿宋_GBK"/>
          <w:sz w:val="32"/>
          <w:szCs w:val="32"/>
        </w:rPr>
        <w:t>月</w:t>
      </w:r>
      <w:r w:rsidR="00517718">
        <w:rPr>
          <w:rFonts w:eastAsia="方正仿宋_GBK"/>
          <w:sz w:val="32"/>
          <w:szCs w:val="32"/>
        </w:rPr>
        <w:t>3</w:t>
      </w:r>
      <w:r w:rsidRPr="008348C1">
        <w:rPr>
          <w:rFonts w:eastAsia="方正仿宋_GBK"/>
          <w:sz w:val="32"/>
          <w:szCs w:val="32"/>
        </w:rPr>
        <w:t>日。</w:t>
      </w:r>
    </w:p>
    <w:p w:rsidR="0004097B" w:rsidRPr="008348C1" w:rsidRDefault="00827264" w:rsidP="00CD1823">
      <w:pPr>
        <w:widowControl/>
        <w:shd w:val="clear" w:color="auto" w:fill="FFFFFF"/>
        <w:spacing w:line="450" w:lineRule="atLeast"/>
        <w:ind w:firstLineChars="200" w:firstLine="640"/>
        <w:jc w:val="left"/>
        <w:rPr>
          <w:rStyle w:val="af8"/>
          <w:rFonts w:eastAsia="方正楷体_GBK"/>
          <w:bCs/>
          <w:color w:val="000000" w:themeColor="text1"/>
          <w:sz w:val="32"/>
          <w:szCs w:val="32"/>
        </w:rPr>
      </w:pPr>
      <w:r w:rsidRPr="008348C1">
        <w:rPr>
          <w:rStyle w:val="af8"/>
          <w:rFonts w:eastAsia="方正楷体_GBK"/>
          <w:bCs/>
          <w:color w:val="000000" w:themeColor="text1"/>
          <w:sz w:val="32"/>
          <w:szCs w:val="32"/>
        </w:rPr>
        <w:t>（三）网上考试，成绩合格者发电子证书，有效期为三年</w:t>
      </w:r>
    </w:p>
    <w:p w:rsidR="0004097B" w:rsidRPr="008348C1" w:rsidRDefault="00827264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eastAsia="方正仿宋_GBK"/>
          <w:sz w:val="32"/>
          <w:szCs w:val="32"/>
        </w:rPr>
      </w:pPr>
      <w:r w:rsidRPr="008348C1">
        <w:rPr>
          <w:rFonts w:eastAsia="方正仿宋_GBK"/>
          <w:sz w:val="32"/>
          <w:szCs w:val="32"/>
        </w:rPr>
        <w:t>考试时间：学习进度完成</w:t>
      </w:r>
      <w:r w:rsidRPr="008348C1">
        <w:rPr>
          <w:rFonts w:eastAsia="方正仿宋_GBK"/>
          <w:sz w:val="32"/>
          <w:szCs w:val="32"/>
        </w:rPr>
        <w:t>100</w:t>
      </w:r>
      <w:r w:rsidRPr="008348C1">
        <w:rPr>
          <w:rFonts w:eastAsia="方正仿宋_GBK"/>
          <w:sz w:val="32"/>
          <w:szCs w:val="32"/>
        </w:rPr>
        <w:t>％后，即可参加线上考试。考试成绩合格后，即时可在线查看电子证书及下载打印。</w:t>
      </w:r>
      <w:bookmarkStart w:id="4" w:name="_Hlk45806913"/>
      <w:r w:rsidRPr="008348C1">
        <w:rPr>
          <w:rFonts w:eastAsia="方正仿宋_GBK"/>
          <w:sz w:val="32"/>
          <w:szCs w:val="32"/>
        </w:rPr>
        <w:t>如考试成绩</w:t>
      </w:r>
      <w:r w:rsidR="001A551B">
        <w:rPr>
          <w:rFonts w:eastAsia="方正仿宋_GBK" w:hint="eastAsia"/>
          <w:sz w:val="32"/>
          <w:szCs w:val="32"/>
        </w:rPr>
        <w:t>不</w:t>
      </w:r>
      <w:r w:rsidRPr="008348C1">
        <w:rPr>
          <w:rFonts w:eastAsia="方正仿宋_GBK"/>
          <w:sz w:val="32"/>
          <w:szCs w:val="32"/>
        </w:rPr>
        <w:t>合格，可免费参加</w:t>
      </w:r>
      <w:r w:rsidR="001A551B">
        <w:rPr>
          <w:rFonts w:eastAsia="方正仿宋_GBK" w:hint="eastAsia"/>
          <w:sz w:val="32"/>
          <w:szCs w:val="32"/>
        </w:rPr>
        <w:t>一</w:t>
      </w:r>
      <w:r w:rsidR="00FA7E4F">
        <w:rPr>
          <w:rFonts w:eastAsia="方正仿宋_GBK" w:hint="eastAsia"/>
          <w:sz w:val="32"/>
          <w:szCs w:val="32"/>
        </w:rPr>
        <w:t>次</w:t>
      </w:r>
      <w:r w:rsidRPr="008348C1">
        <w:rPr>
          <w:rFonts w:eastAsia="方正仿宋_GBK"/>
          <w:sz w:val="32"/>
          <w:szCs w:val="32"/>
        </w:rPr>
        <w:t>补考。</w:t>
      </w:r>
      <w:bookmarkEnd w:id="4"/>
      <w:r w:rsidRPr="008348C1">
        <w:rPr>
          <w:rFonts w:eastAsia="方正仿宋_GBK"/>
          <w:sz w:val="32"/>
          <w:szCs w:val="32"/>
        </w:rPr>
        <w:t>考试及补考</w:t>
      </w:r>
      <w:r w:rsidR="005B3861">
        <w:rPr>
          <w:rFonts w:eastAsia="方正仿宋_GBK" w:hint="eastAsia"/>
          <w:sz w:val="32"/>
          <w:szCs w:val="32"/>
        </w:rPr>
        <w:t>截止日</w:t>
      </w:r>
      <w:r w:rsidRPr="008348C1">
        <w:rPr>
          <w:rFonts w:eastAsia="方正仿宋_GBK"/>
          <w:sz w:val="32"/>
          <w:szCs w:val="32"/>
        </w:rPr>
        <w:t>期：</w:t>
      </w:r>
      <w:r w:rsidRPr="008348C1">
        <w:rPr>
          <w:rFonts w:eastAsia="方正仿宋_GBK"/>
          <w:sz w:val="32"/>
          <w:szCs w:val="32"/>
        </w:rPr>
        <w:t>2020</w:t>
      </w:r>
      <w:r w:rsidRPr="008348C1">
        <w:rPr>
          <w:rFonts w:eastAsia="方正仿宋_GBK"/>
          <w:sz w:val="32"/>
          <w:szCs w:val="32"/>
        </w:rPr>
        <w:t>年</w:t>
      </w:r>
      <w:r w:rsidRPr="008348C1">
        <w:rPr>
          <w:rFonts w:eastAsia="方正仿宋_GBK"/>
          <w:sz w:val="32"/>
          <w:szCs w:val="32"/>
        </w:rPr>
        <w:t>8</w:t>
      </w:r>
      <w:r w:rsidRPr="008348C1">
        <w:rPr>
          <w:rFonts w:eastAsia="方正仿宋_GBK"/>
          <w:sz w:val="32"/>
          <w:szCs w:val="32"/>
        </w:rPr>
        <w:t>月</w:t>
      </w:r>
      <w:r w:rsidR="00C24A12">
        <w:rPr>
          <w:rFonts w:eastAsia="方正仿宋_GBK"/>
          <w:sz w:val="32"/>
          <w:szCs w:val="32"/>
        </w:rPr>
        <w:t>9</w:t>
      </w:r>
      <w:r w:rsidRPr="008348C1">
        <w:rPr>
          <w:rFonts w:eastAsia="方正仿宋_GBK"/>
          <w:sz w:val="32"/>
          <w:szCs w:val="32"/>
        </w:rPr>
        <w:t>日</w:t>
      </w:r>
      <w:bookmarkStart w:id="5" w:name="_GoBack"/>
      <w:bookmarkEnd w:id="5"/>
      <w:r w:rsidRPr="008348C1">
        <w:rPr>
          <w:rFonts w:eastAsia="方正仿宋_GBK"/>
          <w:sz w:val="32"/>
          <w:szCs w:val="32"/>
        </w:rPr>
        <w:t>。</w:t>
      </w:r>
    </w:p>
    <w:p w:rsidR="0004097B" w:rsidRPr="008348C1" w:rsidRDefault="00827264" w:rsidP="00EC1C62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eastAsia="方正黑体_GBK"/>
          <w:bCs/>
          <w:color w:val="000000" w:themeColor="text1"/>
          <w:kern w:val="0"/>
          <w:sz w:val="32"/>
          <w:szCs w:val="32"/>
        </w:rPr>
      </w:pPr>
      <w:r w:rsidRPr="008348C1">
        <w:rPr>
          <w:rFonts w:eastAsia="方正黑体_GBK"/>
          <w:bCs/>
          <w:color w:val="000000" w:themeColor="text1"/>
          <w:kern w:val="0"/>
          <w:sz w:val="32"/>
          <w:szCs w:val="32"/>
        </w:rPr>
        <w:t>四、收费标准及付款方式</w:t>
      </w:r>
    </w:p>
    <w:p w:rsidR="00F45579" w:rsidRPr="008348C1" w:rsidRDefault="00827264">
      <w:pPr>
        <w:widowControl/>
        <w:shd w:val="clear" w:color="auto" w:fill="FFFFFF"/>
        <w:spacing w:line="450" w:lineRule="atLeast"/>
        <w:ind w:firstLineChars="200" w:firstLine="640"/>
        <w:jc w:val="left"/>
        <w:rPr>
          <w:rStyle w:val="af8"/>
          <w:rFonts w:eastAsia="方正楷体_GBK"/>
          <w:bCs/>
          <w:color w:val="000000" w:themeColor="text1"/>
          <w:sz w:val="32"/>
          <w:szCs w:val="32"/>
        </w:rPr>
      </w:pPr>
      <w:r w:rsidRPr="008348C1">
        <w:rPr>
          <w:rStyle w:val="af8"/>
          <w:rFonts w:eastAsia="方正楷体_GBK"/>
          <w:bCs/>
          <w:color w:val="000000" w:themeColor="text1"/>
          <w:sz w:val="32"/>
          <w:szCs w:val="32"/>
        </w:rPr>
        <w:t>（一）</w:t>
      </w:r>
      <w:r w:rsidR="00F45579" w:rsidRPr="008348C1">
        <w:rPr>
          <w:rStyle w:val="af8"/>
          <w:rFonts w:eastAsia="方正楷体_GBK"/>
          <w:bCs/>
          <w:color w:val="000000" w:themeColor="text1"/>
          <w:sz w:val="32"/>
          <w:szCs w:val="32"/>
        </w:rPr>
        <w:t>收费标准</w:t>
      </w:r>
    </w:p>
    <w:p w:rsidR="0004097B" w:rsidRPr="008348C1" w:rsidRDefault="00827264">
      <w:pPr>
        <w:widowControl/>
        <w:shd w:val="clear" w:color="auto" w:fill="FFFFFF"/>
        <w:spacing w:line="450" w:lineRule="atLeast"/>
        <w:ind w:firstLineChars="200" w:firstLine="640"/>
        <w:jc w:val="left"/>
        <w:rPr>
          <w:rStyle w:val="af8"/>
          <w:rFonts w:eastAsia="华文细黑"/>
          <w:color w:val="000000" w:themeColor="text1"/>
          <w:sz w:val="32"/>
          <w:szCs w:val="32"/>
        </w:rPr>
      </w:pPr>
      <w:r w:rsidRPr="008348C1">
        <w:rPr>
          <w:rStyle w:val="af8"/>
          <w:rFonts w:eastAsia="方正楷体_GBK"/>
          <w:bCs/>
          <w:color w:val="000000" w:themeColor="text1"/>
          <w:sz w:val="32"/>
          <w:szCs w:val="32"/>
        </w:rPr>
        <w:lastRenderedPageBreak/>
        <w:t>699</w:t>
      </w:r>
      <w:r w:rsidRPr="008348C1">
        <w:rPr>
          <w:rStyle w:val="af8"/>
          <w:rFonts w:eastAsia="方正楷体_GBK"/>
          <w:bCs/>
          <w:color w:val="000000" w:themeColor="text1"/>
          <w:sz w:val="32"/>
          <w:szCs w:val="32"/>
        </w:rPr>
        <w:t>元</w:t>
      </w:r>
      <w:r w:rsidRPr="008348C1">
        <w:rPr>
          <w:rStyle w:val="af8"/>
          <w:rFonts w:eastAsia="方正楷体_GBK"/>
          <w:bCs/>
          <w:color w:val="000000" w:themeColor="text1"/>
          <w:sz w:val="32"/>
          <w:szCs w:val="32"/>
        </w:rPr>
        <w:t>/</w:t>
      </w:r>
      <w:r w:rsidRPr="008348C1">
        <w:rPr>
          <w:rStyle w:val="af8"/>
          <w:rFonts w:eastAsia="方正楷体_GBK"/>
          <w:bCs/>
          <w:color w:val="000000" w:themeColor="text1"/>
          <w:sz w:val="32"/>
          <w:szCs w:val="32"/>
        </w:rPr>
        <w:t>人</w:t>
      </w: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（</w:t>
      </w:r>
      <w:proofErr w:type="gramStart"/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含培训</w:t>
      </w:r>
      <w:proofErr w:type="gramEnd"/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费、授课老师讲课费、前期组织及沟通服务费、发票邮寄费等）</w:t>
      </w:r>
      <w:r w:rsidR="00F45579" w:rsidRPr="008348C1">
        <w:rPr>
          <w:rStyle w:val="af8"/>
          <w:rFonts w:eastAsia="方正仿宋_GBK"/>
          <w:color w:val="000000" w:themeColor="text1"/>
          <w:sz w:val="32"/>
          <w:szCs w:val="32"/>
        </w:rPr>
        <w:t>。</w:t>
      </w:r>
    </w:p>
    <w:p w:rsidR="0004097B" w:rsidRPr="008348C1" w:rsidRDefault="00827264">
      <w:pPr>
        <w:widowControl/>
        <w:shd w:val="clear" w:color="auto" w:fill="FFFFFF"/>
        <w:spacing w:line="450" w:lineRule="atLeast"/>
        <w:ind w:firstLineChars="200" w:firstLine="640"/>
        <w:jc w:val="left"/>
        <w:rPr>
          <w:rStyle w:val="af8"/>
          <w:rFonts w:eastAsia="方正仿宋_GBK"/>
          <w:color w:val="000000" w:themeColor="text1"/>
          <w:sz w:val="32"/>
          <w:szCs w:val="32"/>
        </w:rPr>
      </w:pP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注意事项：报名成功后请及时缴费。如提交报名信息后未如期付款，系统将自动取消报名。如需培训费发票，请在报名时填写发票信息，将统一开具增值税普通发票并于培训班结束一周内快递寄出。</w:t>
      </w:r>
    </w:p>
    <w:p w:rsidR="0004097B" w:rsidRPr="008348C1" w:rsidRDefault="00F45579" w:rsidP="00861BC2">
      <w:pPr>
        <w:widowControl/>
        <w:numPr>
          <w:ilvl w:val="255"/>
          <w:numId w:val="0"/>
        </w:numPr>
        <w:shd w:val="clear" w:color="auto" w:fill="FFFFFF"/>
        <w:spacing w:line="450" w:lineRule="atLeast"/>
        <w:ind w:firstLineChars="200" w:firstLine="640"/>
        <w:jc w:val="left"/>
        <w:rPr>
          <w:rStyle w:val="af8"/>
          <w:rFonts w:eastAsia="方正楷体_GBK"/>
          <w:bCs/>
          <w:color w:val="000000" w:themeColor="text1"/>
          <w:sz w:val="32"/>
          <w:szCs w:val="32"/>
        </w:rPr>
      </w:pPr>
      <w:r w:rsidRPr="008348C1">
        <w:rPr>
          <w:rStyle w:val="af8"/>
          <w:rFonts w:eastAsia="方正楷体_GBK"/>
          <w:bCs/>
          <w:color w:val="000000" w:themeColor="text1"/>
          <w:sz w:val="32"/>
          <w:szCs w:val="32"/>
        </w:rPr>
        <w:t>（二）</w:t>
      </w:r>
      <w:r w:rsidR="00827264" w:rsidRPr="008348C1">
        <w:rPr>
          <w:rStyle w:val="af8"/>
          <w:rFonts w:eastAsia="方正楷体_GBK"/>
          <w:bCs/>
          <w:color w:val="000000" w:themeColor="text1"/>
          <w:sz w:val="32"/>
          <w:szCs w:val="32"/>
        </w:rPr>
        <w:t>付款方式</w:t>
      </w:r>
    </w:p>
    <w:p w:rsidR="0004097B" w:rsidRPr="008348C1" w:rsidRDefault="00861BC2" w:rsidP="00861BC2">
      <w:pPr>
        <w:widowControl/>
        <w:numPr>
          <w:ilvl w:val="255"/>
          <w:numId w:val="0"/>
        </w:numPr>
        <w:shd w:val="clear" w:color="auto" w:fill="FFFFFF"/>
        <w:spacing w:line="450" w:lineRule="atLeast"/>
        <w:ind w:firstLineChars="200" w:firstLine="640"/>
        <w:jc w:val="left"/>
        <w:rPr>
          <w:rStyle w:val="af8"/>
          <w:rFonts w:eastAsia="方正仿宋_GBK"/>
          <w:color w:val="000000" w:themeColor="text1"/>
          <w:sz w:val="32"/>
          <w:szCs w:val="32"/>
        </w:rPr>
      </w:pP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 xml:space="preserve">1. </w:t>
      </w:r>
      <w:proofErr w:type="gramStart"/>
      <w:r w:rsidR="00827264" w:rsidRPr="008348C1">
        <w:rPr>
          <w:rStyle w:val="af8"/>
          <w:rFonts w:eastAsia="方正仿宋_GBK"/>
          <w:color w:val="000000" w:themeColor="text1"/>
          <w:sz w:val="32"/>
          <w:szCs w:val="32"/>
        </w:rPr>
        <w:t>在线微信或</w:t>
      </w:r>
      <w:proofErr w:type="gramEnd"/>
      <w:r w:rsidR="00827264" w:rsidRPr="008348C1">
        <w:rPr>
          <w:rStyle w:val="af8"/>
          <w:rFonts w:eastAsia="方正仿宋_GBK"/>
          <w:color w:val="000000" w:themeColor="text1"/>
          <w:sz w:val="32"/>
          <w:szCs w:val="32"/>
        </w:rPr>
        <w:t>支付宝支付（仅</w:t>
      </w:r>
      <w:proofErr w:type="gramStart"/>
      <w:r w:rsidR="00827264" w:rsidRPr="008348C1">
        <w:rPr>
          <w:rStyle w:val="af8"/>
          <w:rFonts w:eastAsia="方正仿宋_GBK"/>
          <w:color w:val="000000" w:themeColor="text1"/>
          <w:sz w:val="32"/>
          <w:szCs w:val="32"/>
        </w:rPr>
        <w:t>支持安卓手</w:t>
      </w:r>
      <w:proofErr w:type="gramEnd"/>
      <w:r w:rsidR="00827264" w:rsidRPr="008348C1">
        <w:rPr>
          <w:rStyle w:val="af8"/>
          <w:rFonts w:eastAsia="方正仿宋_GBK"/>
          <w:color w:val="000000" w:themeColor="text1"/>
          <w:sz w:val="32"/>
          <w:szCs w:val="32"/>
        </w:rPr>
        <w:t>机）；</w:t>
      </w:r>
    </w:p>
    <w:p w:rsidR="0004097B" w:rsidRPr="008348C1" w:rsidRDefault="00861BC2" w:rsidP="00861BC2">
      <w:pPr>
        <w:widowControl/>
        <w:numPr>
          <w:ilvl w:val="255"/>
          <w:numId w:val="0"/>
        </w:numPr>
        <w:shd w:val="clear" w:color="auto" w:fill="FFFFFF"/>
        <w:spacing w:line="450" w:lineRule="atLeast"/>
        <w:ind w:firstLineChars="200" w:firstLine="640"/>
        <w:jc w:val="left"/>
        <w:rPr>
          <w:rStyle w:val="af8"/>
          <w:rFonts w:eastAsia="方正仿宋_GBK"/>
          <w:color w:val="000000" w:themeColor="text1"/>
          <w:sz w:val="32"/>
          <w:szCs w:val="32"/>
        </w:rPr>
      </w:pP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 xml:space="preserve">2. </w:t>
      </w:r>
      <w:r w:rsidR="00827264" w:rsidRPr="008348C1">
        <w:rPr>
          <w:rStyle w:val="af8"/>
          <w:rFonts w:eastAsia="方正仿宋_GBK"/>
          <w:color w:val="000000" w:themeColor="text1"/>
          <w:sz w:val="32"/>
          <w:szCs w:val="32"/>
        </w:rPr>
        <w:t>转账支付。</w:t>
      </w:r>
    </w:p>
    <w:p w:rsidR="0004097B" w:rsidRPr="008348C1" w:rsidRDefault="00827264" w:rsidP="00861BC2">
      <w:pPr>
        <w:widowControl/>
        <w:shd w:val="clear" w:color="auto" w:fill="FFFFFF"/>
        <w:spacing w:line="450" w:lineRule="atLeast"/>
        <w:ind w:firstLineChars="200" w:firstLine="640"/>
        <w:jc w:val="left"/>
        <w:rPr>
          <w:rStyle w:val="af8"/>
          <w:rFonts w:eastAsia="黑体"/>
          <w:bCs/>
          <w:color w:val="000000" w:themeColor="text1"/>
          <w:sz w:val="32"/>
          <w:szCs w:val="32"/>
        </w:rPr>
      </w:pPr>
      <w:r w:rsidRPr="008348C1">
        <w:rPr>
          <w:rStyle w:val="af8"/>
          <w:rFonts w:eastAsia="黑体"/>
          <w:bCs/>
          <w:color w:val="000000" w:themeColor="text1"/>
          <w:sz w:val="32"/>
          <w:szCs w:val="32"/>
        </w:rPr>
        <w:t>转账收款账号信息：</w:t>
      </w:r>
    </w:p>
    <w:p w:rsidR="00861BC2" w:rsidRPr="008348C1" w:rsidRDefault="00827264" w:rsidP="00861BC2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eastAsia="华文细黑"/>
          <w:color w:val="FF0000"/>
          <w:kern w:val="0"/>
          <w:sz w:val="32"/>
          <w:szCs w:val="32"/>
        </w:rPr>
      </w:pPr>
      <w:r w:rsidRPr="008348C1">
        <w:rPr>
          <w:rFonts w:eastAsia="华文细黑"/>
          <w:color w:val="FF0000"/>
          <w:kern w:val="0"/>
          <w:sz w:val="32"/>
          <w:szCs w:val="32"/>
        </w:rPr>
        <w:t>账</w:t>
      </w:r>
      <w:r w:rsidR="007D0356">
        <w:rPr>
          <w:rFonts w:eastAsia="华文细黑" w:hint="eastAsia"/>
          <w:color w:val="FF0000"/>
          <w:kern w:val="0"/>
          <w:sz w:val="32"/>
          <w:szCs w:val="32"/>
        </w:rPr>
        <w:t xml:space="preserve"> </w:t>
      </w:r>
      <w:r w:rsidRPr="008348C1">
        <w:rPr>
          <w:rFonts w:eastAsia="华文细黑"/>
          <w:color w:val="FF0000"/>
          <w:kern w:val="0"/>
          <w:sz w:val="32"/>
          <w:szCs w:val="32"/>
        </w:rPr>
        <w:t>户</w:t>
      </w:r>
      <w:r w:rsidR="007D0356">
        <w:rPr>
          <w:rFonts w:eastAsia="华文细黑" w:hint="eastAsia"/>
          <w:color w:val="FF0000"/>
          <w:kern w:val="0"/>
          <w:sz w:val="32"/>
          <w:szCs w:val="32"/>
        </w:rPr>
        <w:t xml:space="preserve"> </w:t>
      </w:r>
      <w:r w:rsidRPr="008348C1">
        <w:rPr>
          <w:rFonts w:eastAsia="华文细黑"/>
          <w:color w:val="FF0000"/>
          <w:kern w:val="0"/>
          <w:sz w:val="32"/>
          <w:szCs w:val="32"/>
        </w:rPr>
        <w:t>名：北京正福易采通科技有限公司</w:t>
      </w:r>
    </w:p>
    <w:p w:rsidR="00861BC2" w:rsidRPr="008348C1" w:rsidRDefault="00827264" w:rsidP="00861BC2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eastAsia="华文细黑"/>
          <w:color w:val="FF0000"/>
          <w:kern w:val="0"/>
          <w:sz w:val="32"/>
          <w:szCs w:val="32"/>
        </w:rPr>
      </w:pPr>
      <w:proofErr w:type="gramStart"/>
      <w:r w:rsidRPr="008348C1">
        <w:rPr>
          <w:rFonts w:eastAsia="华文细黑"/>
          <w:color w:val="FF0000"/>
          <w:kern w:val="0"/>
          <w:sz w:val="32"/>
          <w:szCs w:val="32"/>
        </w:rPr>
        <w:t>账</w:t>
      </w:r>
      <w:proofErr w:type="gramEnd"/>
      <w:r w:rsidR="00440038">
        <w:rPr>
          <w:rFonts w:eastAsia="华文细黑" w:hint="eastAsia"/>
          <w:color w:val="FF0000"/>
          <w:kern w:val="0"/>
          <w:sz w:val="32"/>
          <w:szCs w:val="32"/>
        </w:rPr>
        <w:t xml:space="preserve"> </w:t>
      </w:r>
      <w:r w:rsidR="00440038">
        <w:rPr>
          <w:rFonts w:eastAsia="华文细黑"/>
          <w:color w:val="FF0000"/>
          <w:kern w:val="0"/>
          <w:sz w:val="32"/>
          <w:szCs w:val="32"/>
        </w:rPr>
        <w:t xml:space="preserve"> </w:t>
      </w:r>
      <w:r w:rsidR="007D0356">
        <w:rPr>
          <w:rFonts w:eastAsia="华文细黑"/>
          <w:color w:val="FF0000"/>
          <w:kern w:val="0"/>
          <w:sz w:val="32"/>
          <w:szCs w:val="32"/>
        </w:rPr>
        <w:t xml:space="preserve">  </w:t>
      </w:r>
      <w:r w:rsidRPr="008348C1">
        <w:rPr>
          <w:rFonts w:eastAsia="华文细黑"/>
          <w:color w:val="FF0000"/>
          <w:kern w:val="0"/>
          <w:sz w:val="32"/>
          <w:szCs w:val="32"/>
        </w:rPr>
        <w:t>号：</w:t>
      </w:r>
      <w:r w:rsidRPr="008348C1">
        <w:rPr>
          <w:rFonts w:eastAsia="华文细黑"/>
          <w:color w:val="FF0000"/>
          <w:kern w:val="0"/>
          <w:sz w:val="32"/>
          <w:szCs w:val="32"/>
        </w:rPr>
        <w:t>1105 0165 6000 0000 1107</w:t>
      </w:r>
    </w:p>
    <w:p w:rsidR="0004097B" w:rsidRPr="008348C1" w:rsidRDefault="00827264" w:rsidP="00861BC2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eastAsia="华文细黑"/>
          <w:color w:val="FF0000"/>
          <w:kern w:val="0"/>
          <w:sz w:val="32"/>
          <w:szCs w:val="32"/>
        </w:rPr>
      </w:pPr>
      <w:r w:rsidRPr="008348C1">
        <w:rPr>
          <w:rFonts w:eastAsia="华文细黑"/>
          <w:color w:val="FF0000"/>
          <w:kern w:val="0"/>
          <w:sz w:val="32"/>
          <w:szCs w:val="32"/>
        </w:rPr>
        <w:t>开户银行：中国建设银行股份有限公司北京丰科园支行</w:t>
      </w:r>
    </w:p>
    <w:p w:rsidR="0004097B" w:rsidRPr="008348C1" w:rsidRDefault="00827264" w:rsidP="00861BC2">
      <w:pPr>
        <w:widowControl/>
        <w:shd w:val="clear" w:color="auto" w:fill="FFFFFF"/>
        <w:spacing w:line="450" w:lineRule="atLeast"/>
        <w:ind w:firstLineChars="200" w:firstLine="640"/>
        <w:jc w:val="left"/>
        <w:rPr>
          <w:rStyle w:val="af8"/>
          <w:rFonts w:eastAsia="方正仿宋_GBK"/>
          <w:color w:val="000000" w:themeColor="text1"/>
          <w:sz w:val="32"/>
          <w:szCs w:val="32"/>
        </w:rPr>
      </w:pP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转账汇款注意事项：</w:t>
      </w:r>
    </w:p>
    <w:p w:rsidR="0004097B" w:rsidRPr="008348C1" w:rsidRDefault="00861BC2">
      <w:pPr>
        <w:widowControl/>
        <w:shd w:val="clear" w:color="auto" w:fill="FFFFFF"/>
        <w:spacing w:line="450" w:lineRule="atLeast"/>
        <w:ind w:firstLineChars="200" w:firstLine="640"/>
        <w:jc w:val="left"/>
        <w:rPr>
          <w:rStyle w:val="af8"/>
          <w:rFonts w:eastAsia="方正仿宋_GBK"/>
          <w:color w:val="000000" w:themeColor="text1"/>
          <w:sz w:val="32"/>
          <w:szCs w:val="32"/>
        </w:rPr>
      </w:pP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 xml:space="preserve">1. </w:t>
      </w:r>
      <w:r w:rsidR="00827264" w:rsidRPr="008348C1">
        <w:rPr>
          <w:rStyle w:val="af8"/>
          <w:rFonts w:eastAsia="方正仿宋_GBK"/>
          <w:color w:val="000000" w:themeColor="text1"/>
          <w:sz w:val="32"/>
          <w:szCs w:val="32"/>
        </w:rPr>
        <w:t>单位汇款需备注：江苏线上培训；</w:t>
      </w:r>
    </w:p>
    <w:p w:rsidR="0004097B" w:rsidRPr="008348C1" w:rsidRDefault="00861BC2">
      <w:pPr>
        <w:widowControl/>
        <w:shd w:val="clear" w:color="auto" w:fill="FFFFFF"/>
        <w:spacing w:line="450" w:lineRule="atLeast"/>
        <w:ind w:firstLineChars="200" w:firstLine="640"/>
        <w:jc w:val="left"/>
        <w:rPr>
          <w:rStyle w:val="af8"/>
          <w:rFonts w:eastAsia="方正仿宋_GBK"/>
          <w:color w:val="000000" w:themeColor="text1"/>
          <w:sz w:val="32"/>
          <w:szCs w:val="32"/>
        </w:rPr>
      </w:pP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 xml:space="preserve">2. </w:t>
      </w:r>
      <w:r w:rsidR="00827264" w:rsidRPr="008348C1">
        <w:rPr>
          <w:rStyle w:val="af8"/>
          <w:rFonts w:eastAsia="方正仿宋_GBK"/>
          <w:color w:val="000000" w:themeColor="text1"/>
          <w:sz w:val="32"/>
          <w:szCs w:val="32"/>
        </w:rPr>
        <w:t>个人汇款需备注：江苏线上培训</w:t>
      </w: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+</w:t>
      </w:r>
      <w:r w:rsidR="00827264" w:rsidRPr="008348C1">
        <w:rPr>
          <w:rStyle w:val="af8"/>
          <w:rFonts w:eastAsia="方正仿宋_GBK"/>
          <w:color w:val="000000" w:themeColor="text1"/>
          <w:sz w:val="32"/>
          <w:szCs w:val="32"/>
        </w:rPr>
        <w:t>单位简称；</w:t>
      </w:r>
    </w:p>
    <w:p w:rsidR="0004097B" w:rsidRPr="008348C1" w:rsidRDefault="00861BC2">
      <w:pPr>
        <w:widowControl/>
        <w:shd w:val="clear" w:color="auto" w:fill="FFFFFF"/>
        <w:spacing w:line="450" w:lineRule="atLeast"/>
        <w:ind w:firstLineChars="200" w:firstLine="640"/>
        <w:jc w:val="left"/>
        <w:rPr>
          <w:rStyle w:val="af8"/>
          <w:rFonts w:eastAsia="方正仿宋_GBK"/>
          <w:color w:val="000000" w:themeColor="text1"/>
          <w:sz w:val="32"/>
          <w:szCs w:val="32"/>
        </w:rPr>
      </w:pP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 xml:space="preserve">3. </w:t>
      </w:r>
      <w:r w:rsidR="00827264" w:rsidRPr="008348C1">
        <w:rPr>
          <w:rStyle w:val="af8"/>
          <w:rFonts w:eastAsia="方正仿宋_GBK"/>
          <w:color w:val="000000" w:themeColor="text1"/>
          <w:sz w:val="32"/>
          <w:szCs w:val="32"/>
        </w:rPr>
        <w:t>培训费发票开具增值税普通发票</w:t>
      </w: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；</w:t>
      </w:r>
    </w:p>
    <w:p w:rsidR="0004097B" w:rsidRPr="008348C1" w:rsidRDefault="00861BC2">
      <w:pPr>
        <w:widowControl/>
        <w:shd w:val="clear" w:color="auto" w:fill="FFFFFF"/>
        <w:spacing w:line="450" w:lineRule="atLeast"/>
        <w:ind w:firstLineChars="200" w:firstLine="640"/>
        <w:jc w:val="left"/>
        <w:rPr>
          <w:rStyle w:val="af8"/>
          <w:rFonts w:eastAsia="方正仿宋_GBK"/>
          <w:color w:val="000000" w:themeColor="text1"/>
          <w:sz w:val="32"/>
          <w:szCs w:val="32"/>
        </w:rPr>
      </w:pP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 xml:space="preserve">4. </w:t>
      </w:r>
      <w:r w:rsidR="00827264" w:rsidRPr="008348C1">
        <w:rPr>
          <w:rStyle w:val="af8"/>
          <w:rFonts w:eastAsia="方正仿宋_GBK"/>
          <w:color w:val="000000" w:themeColor="text1"/>
          <w:sz w:val="32"/>
          <w:szCs w:val="32"/>
        </w:rPr>
        <w:t>本单位财务统一查账，汇款后不需致电咨询是否到账。如未到账，我单位相关负责人会主动与您联系。</w:t>
      </w:r>
    </w:p>
    <w:p w:rsidR="0004097B" w:rsidRPr="008348C1" w:rsidRDefault="00861BC2">
      <w:pPr>
        <w:widowControl/>
        <w:numPr>
          <w:ilvl w:val="255"/>
          <w:numId w:val="0"/>
        </w:numPr>
        <w:shd w:val="clear" w:color="auto" w:fill="FFFFFF"/>
        <w:spacing w:line="450" w:lineRule="atLeast"/>
        <w:ind w:firstLineChars="200" w:firstLine="640"/>
        <w:jc w:val="left"/>
        <w:rPr>
          <w:rStyle w:val="af8"/>
          <w:rFonts w:eastAsia="方正仿宋_GBK"/>
          <w:color w:val="000000" w:themeColor="text1"/>
          <w:sz w:val="32"/>
          <w:szCs w:val="32"/>
        </w:rPr>
      </w:pP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 xml:space="preserve">5. </w:t>
      </w:r>
      <w:r w:rsidR="00827264" w:rsidRPr="008348C1">
        <w:rPr>
          <w:rStyle w:val="af8"/>
          <w:rFonts w:eastAsia="方正仿宋_GBK"/>
          <w:color w:val="000000" w:themeColor="text1"/>
          <w:sz w:val="32"/>
          <w:szCs w:val="32"/>
        </w:rPr>
        <w:t>兑换听课码前，如因特殊原因无法参加本次培训，可在线申请退款。兑换听课码后，视为已开始学习，不予退款。</w:t>
      </w:r>
    </w:p>
    <w:p w:rsidR="008348C1" w:rsidRPr="008348C1" w:rsidRDefault="008348C1">
      <w:pPr>
        <w:widowControl/>
        <w:numPr>
          <w:ilvl w:val="255"/>
          <w:numId w:val="0"/>
        </w:numPr>
        <w:shd w:val="clear" w:color="auto" w:fill="FFFFFF"/>
        <w:spacing w:line="450" w:lineRule="atLeast"/>
        <w:ind w:firstLineChars="200" w:firstLine="640"/>
        <w:jc w:val="left"/>
        <w:rPr>
          <w:rStyle w:val="af8"/>
          <w:rFonts w:eastAsia="方正仿宋_GBK"/>
          <w:color w:val="000000" w:themeColor="text1"/>
          <w:sz w:val="32"/>
          <w:szCs w:val="32"/>
        </w:rPr>
      </w:pPr>
    </w:p>
    <w:p w:rsidR="0004097B" w:rsidRPr="008348C1" w:rsidRDefault="00827264" w:rsidP="00EC1C62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eastAsia="方正黑体_GBK"/>
          <w:bCs/>
          <w:color w:val="000000" w:themeColor="text1"/>
          <w:kern w:val="0"/>
          <w:sz w:val="32"/>
          <w:szCs w:val="32"/>
        </w:rPr>
      </w:pPr>
      <w:r w:rsidRPr="008348C1">
        <w:rPr>
          <w:rFonts w:eastAsia="方正黑体_GBK"/>
          <w:bCs/>
          <w:color w:val="000000" w:themeColor="text1"/>
          <w:kern w:val="0"/>
          <w:sz w:val="32"/>
          <w:szCs w:val="32"/>
        </w:rPr>
        <w:lastRenderedPageBreak/>
        <w:t>五、本期学员专享福利</w:t>
      </w:r>
    </w:p>
    <w:p w:rsidR="0004097B" w:rsidRPr="008348C1" w:rsidRDefault="00827264">
      <w:pPr>
        <w:widowControl/>
        <w:shd w:val="clear" w:color="auto" w:fill="FFFFFF"/>
        <w:spacing w:line="450" w:lineRule="atLeast"/>
        <w:ind w:firstLineChars="200" w:firstLine="640"/>
        <w:jc w:val="left"/>
        <w:rPr>
          <w:rStyle w:val="af8"/>
          <w:rFonts w:eastAsia="方正仿宋_GBK"/>
        </w:rPr>
      </w:pP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本期学员赠送价值</w:t>
      </w: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 xml:space="preserve"> 398 </w:t>
      </w: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元（</w:t>
      </w: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 xml:space="preserve">33 </w:t>
      </w: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天）易采通</w:t>
      </w: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 xml:space="preserve"> VIP </w:t>
      </w: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会员，会员期内可观看易采通内所有视频课程，同时也可享受案例点评、视频课堂，有问有答、亚</w:t>
      </w:r>
      <w:proofErr w:type="gramStart"/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利聊政采</w:t>
      </w:r>
      <w:proofErr w:type="gramEnd"/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等更多为政采业内人士提供的优质服务</w:t>
      </w:r>
      <w:r w:rsidRPr="008348C1">
        <w:rPr>
          <w:rStyle w:val="af8"/>
          <w:rFonts w:eastAsia="方正仿宋_GBK"/>
        </w:rPr>
        <w:t>。</w:t>
      </w:r>
    </w:p>
    <w:bookmarkEnd w:id="2"/>
    <w:p w:rsidR="0004097B" w:rsidRPr="008348C1" w:rsidRDefault="00827264" w:rsidP="00EC1C62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eastAsia="方正黑体_GBK"/>
          <w:bCs/>
          <w:color w:val="000000" w:themeColor="text1"/>
          <w:kern w:val="0"/>
          <w:sz w:val="32"/>
          <w:szCs w:val="32"/>
        </w:rPr>
      </w:pPr>
      <w:r w:rsidRPr="008348C1">
        <w:rPr>
          <w:rFonts w:eastAsia="方正黑体_GBK"/>
          <w:bCs/>
          <w:color w:val="000000" w:themeColor="text1"/>
          <w:kern w:val="0"/>
          <w:sz w:val="32"/>
          <w:szCs w:val="32"/>
        </w:rPr>
        <w:t>六、培训班老师联系方式</w:t>
      </w:r>
    </w:p>
    <w:p w:rsidR="0004097B" w:rsidRPr="008348C1" w:rsidRDefault="00827264">
      <w:pPr>
        <w:widowControl/>
        <w:shd w:val="clear" w:color="auto" w:fill="FFFFFF"/>
        <w:spacing w:line="450" w:lineRule="atLeast"/>
        <w:ind w:firstLineChars="200" w:firstLine="640"/>
        <w:jc w:val="left"/>
        <w:rPr>
          <w:rStyle w:val="af8"/>
          <w:rFonts w:eastAsia="方正仿宋_GBK"/>
          <w:color w:val="000000" w:themeColor="text1"/>
          <w:sz w:val="32"/>
          <w:szCs w:val="32"/>
        </w:rPr>
      </w:pP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万老师：</w:t>
      </w: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13681486927</w:t>
      </w: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（</w:t>
      </w:r>
      <w:proofErr w:type="gramStart"/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同微信</w:t>
      </w:r>
      <w:proofErr w:type="gramEnd"/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）</w:t>
      </w:r>
    </w:p>
    <w:p w:rsidR="0004097B" w:rsidRPr="008348C1" w:rsidRDefault="00827264">
      <w:pPr>
        <w:widowControl/>
        <w:shd w:val="clear" w:color="auto" w:fill="FFFFFF"/>
        <w:spacing w:line="450" w:lineRule="atLeast"/>
        <w:ind w:firstLineChars="200" w:firstLine="640"/>
        <w:jc w:val="left"/>
        <w:rPr>
          <w:rStyle w:val="af8"/>
          <w:rFonts w:eastAsia="方正仿宋_GBK"/>
          <w:color w:val="000000" w:themeColor="text1"/>
          <w:sz w:val="32"/>
          <w:szCs w:val="32"/>
        </w:rPr>
      </w:pP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聂老师：</w:t>
      </w: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18519799407</w:t>
      </w: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（</w:t>
      </w:r>
      <w:proofErr w:type="gramStart"/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同微信</w:t>
      </w:r>
      <w:proofErr w:type="gramEnd"/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）</w:t>
      </w:r>
    </w:p>
    <w:p w:rsidR="0004097B" w:rsidRPr="008348C1" w:rsidRDefault="00827264">
      <w:pPr>
        <w:widowControl/>
        <w:shd w:val="clear" w:color="auto" w:fill="FFFFFF"/>
        <w:spacing w:line="450" w:lineRule="atLeast"/>
        <w:ind w:firstLineChars="200" w:firstLine="640"/>
        <w:jc w:val="left"/>
        <w:rPr>
          <w:rStyle w:val="af8"/>
          <w:rFonts w:eastAsia="方正仿宋_GBK"/>
          <w:color w:val="000000" w:themeColor="text1"/>
          <w:sz w:val="32"/>
          <w:szCs w:val="32"/>
        </w:rPr>
      </w:pPr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备注：请完成报名后，每单位至少一人添加相应负责老师的微信，</w:t>
      </w:r>
      <w:proofErr w:type="gramStart"/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加微信时</w:t>
      </w:r>
      <w:proofErr w:type="gramEnd"/>
      <w:r w:rsidRPr="008348C1">
        <w:rPr>
          <w:rStyle w:val="af8"/>
          <w:rFonts w:eastAsia="方正仿宋_GBK"/>
          <w:color w:val="000000" w:themeColor="text1"/>
          <w:sz w:val="32"/>
          <w:szCs w:val="32"/>
        </w:rPr>
        <w:t>请备注单位名称，便于及时获取学习注意事项、考试须知等。</w:t>
      </w:r>
    </w:p>
    <w:bookmarkEnd w:id="3"/>
    <w:p w:rsidR="0004097B" w:rsidRPr="008348C1" w:rsidRDefault="00827264">
      <w:pPr>
        <w:widowControl/>
        <w:ind w:firstLineChars="200" w:firstLine="560"/>
        <w:jc w:val="left"/>
        <w:rPr>
          <w:rFonts w:eastAsia="华文细黑"/>
          <w:color w:val="000000" w:themeColor="text1"/>
          <w:kern w:val="0"/>
          <w:sz w:val="28"/>
          <w:szCs w:val="28"/>
        </w:rPr>
      </w:pPr>
      <w:r w:rsidRPr="008348C1">
        <w:rPr>
          <w:rFonts w:eastAsia="华文细黑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4218940</wp:posOffset>
            </wp:positionH>
            <wp:positionV relativeFrom="paragraph">
              <wp:posOffset>106045</wp:posOffset>
            </wp:positionV>
            <wp:extent cx="1597660" cy="1569085"/>
            <wp:effectExtent l="0" t="0" r="2540" b="12065"/>
            <wp:wrapNone/>
            <wp:docPr id="5" name="Picture 2" descr="政府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政府章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97B" w:rsidRPr="008348C1" w:rsidRDefault="0004097B">
      <w:pPr>
        <w:widowControl/>
        <w:ind w:firstLineChars="200" w:firstLine="560"/>
        <w:jc w:val="right"/>
        <w:rPr>
          <w:rFonts w:eastAsia="华文细黑"/>
          <w:color w:val="000000" w:themeColor="text1"/>
          <w:kern w:val="0"/>
          <w:sz w:val="28"/>
          <w:szCs w:val="28"/>
        </w:rPr>
      </w:pPr>
    </w:p>
    <w:p w:rsidR="0004097B" w:rsidRPr="008348C1" w:rsidRDefault="00827264">
      <w:pPr>
        <w:widowControl/>
        <w:jc w:val="right"/>
        <w:rPr>
          <w:rFonts w:eastAsia="华文细黑"/>
          <w:b/>
          <w:bCs/>
          <w:color w:val="000000" w:themeColor="text1"/>
          <w:kern w:val="0"/>
          <w:sz w:val="28"/>
          <w:szCs w:val="28"/>
        </w:rPr>
      </w:pPr>
      <w:r w:rsidRPr="008348C1">
        <w:rPr>
          <w:rFonts w:eastAsia="华文细黑"/>
          <w:b/>
          <w:bCs/>
          <w:color w:val="000000" w:themeColor="text1"/>
          <w:kern w:val="0"/>
          <w:sz w:val="28"/>
          <w:szCs w:val="28"/>
        </w:rPr>
        <w:t>政府采购信息报社</w:t>
      </w:r>
    </w:p>
    <w:p w:rsidR="0004097B" w:rsidRPr="008348C1" w:rsidRDefault="00827264">
      <w:pPr>
        <w:widowControl/>
        <w:ind w:right="422" w:firstLineChars="200" w:firstLine="561"/>
        <w:jc w:val="right"/>
        <w:rPr>
          <w:rFonts w:eastAsia="华文细黑"/>
          <w:b/>
          <w:bCs/>
          <w:color w:val="000000" w:themeColor="text1"/>
          <w:kern w:val="0"/>
          <w:sz w:val="28"/>
          <w:szCs w:val="28"/>
        </w:rPr>
      </w:pPr>
      <w:r w:rsidRPr="008348C1">
        <w:rPr>
          <w:rFonts w:eastAsia="华文细黑"/>
          <w:b/>
          <w:bCs/>
          <w:color w:val="000000" w:themeColor="text1"/>
          <w:kern w:val="0"/>
          <w:sz w:val="28"/>
          <w:szCs w:val="28"/>
        </w:rPr>
        <w:t>2020</w:t>
      </w:r>
      <w:r w:rsidRPr="008348C1">
        <w:rPr>
          <w:rFonts w:eastAsia="华文细黑"/>
          <w:b/>
          <w:bCs/>
          <w:color w:val="000000" w:themeColor="text1"/>
          <w:kern w:val="0"/>
          <w:sz w:val="28"/>
          <w:szCs w:val="28"/>
        </w:rPr>
        <w:t>年</w:t>
      </w:r>
      <w:r w:rsidRPr="008348C1">
        <w:rPr>
          <w:rFonts w:eastAsia="华文细黑"/>
          <w:b/>
          <w:bCs/>
          <w:color w:val="000000" w:themeColor="text1"/>
          <w:kern w:val="0"/>
          <w:sz w:val="28"/>
          <w:szCs w:val="28"/>
        </w:rPr>
        <w:t>7</w:t>
      </w:r>
      <w:r w:rsidRPr="008348C1">
        <w:rPr>
          <w:rFonts w:eastAsia="华文细黑"/>
          <w:b/>
          <w:bCs/>
          <w:color w:val="000000" w:themeColor="text1"/>
          <w:kern w:val="0"/>
          <w:sz w:val="28"/>
          <w:szCs w:val="28"/>
        </w:rPr>
        <w:t>月</w:t>
      </w:r>
    </w:p>
    <w:p w:rsidR="0004097B" w:rsidRPr="008348C1" w:rsidRDefault="0004097B">
      <w:pPr>
        <w:spacing w:line="360" w:lineRule="auto"/>
        <w:ind w:right="300"/>
        <w:rPr>
          <w:rFonts w:eastAsia="华文细黑"/>
          <w:color w:val="000000" w:themeColor="text1"/>
          <w:sz w:val="28"/>
          <w:szCs w:val="28"/>
        </w:rPr>
      </w:pPr>
    </w:p>
    <w:p w:rsidR="0004097B" w:rsidRPr="008348C1" w:rsidRDefault="0004097B">
      <w:pPr>
        <w:pStyle w:val="11"/>
        <w:spacing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sectPr w:rsidR="0004097B" w:rsidRPr="008348C1" w:rsidSect="0004097B"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5D1" w:rsidRDefault="006F65D1" w:rsidP="0004097B">
      <w:r>
        <w:separator/>
      </w:r>
    </w:p>
  </w:endnote>
  <w:endnote w:type="continuationSeparator" w:id="0">
    <w:p w:rsidR="006F65D1" w:rsidRDefault="006F65D1" w:rsidP="0004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97B" w:rsidRDefault="0004097B">
    <w:pPr>
      <w:pStyle w:val="ac"/>
      <w:framePr w:wrap="around" w:vAnchor="text" w:hAnchor="margin" w:xAlign="center" w:y="1"/>
      <w:rPr>
        <w:rStyle w:val="af2"/>
      </w:rPr>
    </w:pPr>
    <w:r>
      <w:fldChar w:fldCharType="begin"/>
    </w:r>
    <w:r w:rsidR="00827264">
      <w:rPr>
        <w:rStyle w:val="af2"/>
      </w:rPr>
      <w:instrText xml:space="preserve">PAGE  </w:instrText>
    </w:r>
    <w:r>
      <w:fldChar w:fldCharType="end"/>
    </w:r>
  </w:p>
  <w:p w:rsidR="0004097B" w:rsidRDefault="0004097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97B" w:rsidRDefault="00827264">
    <w:pPr>
      <w:tabs>
        <w:tab w:val="right" w:pos="9070"/>
      </w:tabs>
      <w:snapToGrid w:val="0"/>
      <w:ind w:right="90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73025</wp:posOffset>
          </wp:positionV>
          <wp:extent cx="2279015" cy="176530"/>
          <wp:effectExtent l="0" t="0" r="6985" b="0"/>
          <wp:wrapSquare wrapText="bothSides"/>
          <wp:docPr id="10" name="Picture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9015" cy="17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65D1">
      <w:rPr>
        <w:sz w:val="18"/>
        <w:szCs w:val="18"/>
      </w:rPr>
      <w:pict>
        <v:line id="_x0000_s2049" style="position:absolute;left:0;text-align:left;z-index:251659264;mso-position-horizontal-relative:text;mso-position-vertical-relative:text" from="0,-1.2pt" to="450pt,-.65pt" o:gfxdata="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ygxs51AAAAAYBAAAPAAAAAAAAAAEAIAAAACIAAABk&#10;cnMvZG93bnJldi54bWxQSwECFAAUAAAACACHTuJAS2nywtEBAABvAwAADgAAAAAAAAABACAAAAAj&#10;AQAAZHJzL2Uyb0RvYy54bWxQSwUGAAAAAAYABgBZAQAAZgUAAAAA&#10;"/>
      </w:pict>
    </w:r>
    <w:r>
      <w:rPr>
        <w:rFonts w:hint="eastAsia"/>
        <w:sz w:val="18"/>
        <w:szCs w:val="18"/>
      </w:rPr>
      <w:t>电话：</w:t>
    </w:r>
    <w:r>
      <w:rPr>
        <w:rFonts w:hint="eastAsia"/>
        <w:sz w:val="18"/>
        <w:szCs w:val="18"/>
      </w:rPr>
      <w:t xml:space="preserve">88587089   </w:t>
    </w:r>
    <w:r>
      <w:rPr>
        <w:rFonts w:hint="eastAsia"/>
        <w:sz w:val="18"/>
        <w:szCs w:val="18"/>
      </w:rPr>
      <w:t>传真：</w:t>
    </w:r>
    <w:proofErr w:type="gramStart"/>
    <w:r>
      <w:rPr>
        <w:rFonts w:hint="eastAsia"/>
        <w:sz w:val="18"/>
        <w:szCs w:val="18"/>
      </w:rPr>
      <w:t xml:space="preserve">88589117  </w:t>
    </w:r>
    <w:r>
      <w:rPr>
        <w:sz w:val="18"/>
        <w:szCs w:val="18"/>
      </w:rPr>
      <w:t>http</w:t>
    </w:r>
    <w:proofErr w:type="gramEnd"/>
    <w:r>
      <w:rPr>
        <w:sz w:val="18"/>
        <w:szCs w:val="18"/>
      </w:rPr>
      <w:t>://</w:t>
    </w:r>
    <w:hyperlink r:id="rId2" w:history="1">
      <w:r>
        <w:rPr>
          <w:rFonts w:hint="eastAsia"/>
          <w:sz w:val="18"/>
          <w:szCs w:val="18"/>
        </w:rPr>
        <w:t>www.caigou2003.com</w:t>
      </w:r>
    </w:hyperlink>
  </w:p>
  <w:p w:rsidR="0004097B" w:rsidRDefault="00827264">
    <w:pPr>
      <w:tabs>
        <w:tab w:val="right" w:pos="9070"/>
      </w:tabs>
      <w:snapToGrid w:val="0"/>
      <w:ind w:right="90"/>
      <w:jc w:val="right"/>
      <w:rPr>
        <w:sz w:val="18"/>
        <w:szCs w:val="18"/>
      </w:rPr>
    </w:pPr>
    <w:r>
      <w:rPr>
        <w:rFonts w:hint="eastAsia"/>
        <w:sz w:val="18"/>
        <w:szCs w:val="18"/>
      </w:rPr>
      <w:t> </w:t>
    </w:r>
    <w:r>
      <w:rPr>
        <w:rFonts w:hint="eastAsia"/>
        <w:sz w:val="18"/>
        <w:szCs w:val="18"/>
      </w:rPr>
      <w:t>地址：北京市丰台区南四环西路</w:t>
    </w:r>
    <w:r>
      <w:rPr>
        <w:rFonts w:hint="eastAsia"/>
        <w:sz w:val="18"/>
        <w:szCs w:val="18"/>
      </w:rPr>
      <w:t>186</w:t>
    </w:r>
    <w:r>
      <w:rPr>
        <w:rFonts w:hint="eastAsia"/>
        <w:sz w:val="18"/>
        <w:szCs w:val="18"/>
      </w:rPr>
      <w:t>号汉威国际广场一区</w:t>
    </w:r>
    <w:r>
      <w:rPr>
        <w:rFonts w:hint="eastAsia"/>
        <w:sz w:val="18"/>
        <w:szCs w:val="18"/>
      </w:rPr>
      <w:t>1</w:t>
    </w:r>
    <w:r>
      <w:rPr>
        <w:rFonts w:hint="eastAsia"/>
        <w:sz w:val="18"/>
        <w:szCs w:val="18"/>
      </w:rPr>
      <w:t>号楼</w:t>
    </w:r>
  </w:p>
  <w:p w:rsidR="0004097B" w:rsidRDefault="0004097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5D1" w:rsidRDefault="006F65D1" w:rsidP="0004097B">
      <w:r>
        <w:separator/>
      </w:r>
    </w:p>
  </w:footnote>
  <w:footnote w:type="continuationSeparator" w:id="0">
    <w:p w:rsidR="006F65D1" w:rsidRDefault="006F65D1" w:rsidP="0004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97B" w:rsidRDefault="00827264">
    <w:pPr>
      <w:pStyle w:val="ad"/>
      <w:tabs>
        <w:tab w:val="left" w:pos="1515"/>
        <w:tab w:val="right" w:pos="8710"/>
      </w:tabs>
      <w:ind w:right="-2"/>
      <w:jc w:val="both"/>
      <w:rPr>
        <w:rFonts w:ascii="华文新魏" w:eastAsia="华文新魏"/>
        <w:sz w:val="32"/>
        <w:szCs w:val="32"/>
      </w:rPr>
    </w:pPr>
    <w:r>
      <w:rPr>
        <w:rFonts w:ascii="华文新魏" w:eastAsia="华文新魏"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-70485</wp:posOffset>
          </wp:positionV>
          <wp:extent cx="2167255" cy="344170"/>
          <wp:effectExtent l="0" t="0" r="4445" b="0"/>
          <wp:wrapNone/>
          <wp:docPr id="2" name="Picture 2" descr="2011年政府采购信息报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2011年政府采购信息报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7255" cy="3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4599940</wp:posOffset>
          </wp:positionH>
          <wp:positionV relativeFrom="paragraph">
            <wp:posOffset>8255</wp:posOffset>
          </wp:positionV>
          <wp:extent cx="1143000" cy="280035"/>
          <wp:effectExtent l="0" t="0" r="0" b="5715"/>
          <wp:wrapNone/>
          <wp:docPr id="1" name="Picture 1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未标题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28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FB990"/>
    <w:multiLevelType w:val="singleLevel"/>
    <w:tmpl w:val="5E2FB990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CFF"/>
    <w:rsid w:val="00002BD6"/>
    <w:rsid w:val="00006669"/>
    <w:rsid w:val="000103B5"/>
    <w:rsid w:val="00011DF8"/>
    <w:rsid w:val="00021B8B"/>
    <w:rsid w:val="0002446E"/>
    <w:rsid w:val="00024613"/>
    <w:rsid w:val="00025E65"/>
    <w:rsid w:val="000271DC"/>
    <w:rsid w:val="000275E9"/>
    <w:rsid w:val="000336E7"/>
    <w:rsid w:val="000339CE"/>
    <w:rsid w:val="000347C7"/>
    <w:rsid w:val="000367DA"/>
    <w:rsid w:val="00036EE3"/>
    <w:rsid w:val="0004097B"/>
    <w:rsid w:val="0004131F"/>
    <w:rsid w:val="0004200C"/>
    <w:rsid w:val="00043C4A"/>
    <w:rsid w:val="000453C9"/>
    <w:rsid w:val="000547BB"/>
    <w:rsid w:val="0005783E"/>
    <w:rsid w:val="00057DFB"/>
    <w:rsid w:val="000600F4"/>
    <w:rsid w:val="0006125A"/>
    <w:rsid w:val="00062C9A"/>
    <w:rsid w:val="0006427E"/>
    <w:rsid w:val="00064E6D"/>
    <w:rsid w:val="000655BE"/>
    <w:rsid w:val="00067A73"/>
    <w:rsid w:val="00067B37"/>
    <w:rsid w:val="000704DE"/>
    <w:rsid w:val="000709F6"/>
    <w:rsid w:val="00071E86"/>
    <w:rsid w:val="00073485"/>
    <w:rsid w:val="0007362D"/>
    <w:rsid w:val="00076B87"/>
    <w:rsid w:val="000802FE"/>
    <w:rsid w:val="0008119B"/>
    <w:rsid w:val="00081276"/>
    <w:rsid w:val="00082320"/>
    <w:rsid w:val="000825A9"/>
    <w:rsid w:val="000830D9"/>
    <w:rsid w:val="00087EDA"/>
    <w:rsid w:val="000903E2"/>
    <w:rsid w:val="00090432"/>
    <w:rsid w:val="0009289D"/>
    <w:rsid w:val="00093264"/>
    <w:rsid w:val="00095017"/>
    <w:rsid w:val="00096BD3"/>
    <w:rsid w:val="00097C9F"/>
    <w:rsid w:val="000A07E7"/>
    <w:rsid w:val="000B1BD3"/>
    <w:rsid w:val="000B2245"/>
    <w:rsid w:val="000B59E9"/>
    <w:rsid w:val="000B7F20"/>
    <w:rsid w:val="000C33CD"/>
    <w:rsid w:val="000C6991"/>
    <w:rsid w:val="000D06B6"/>
    <w:rsid w:val="000D3E11"/>
    <w:rsid w:val="000D4B21"/>
    <w:rsid w:val="000D4D96"/>
    <w:rsid w:val="000D7C58"/>
    <w:rsid w:val="000E60F7"/>
    <w:rsid w:val="000F3E15"/>
    <w:rsid w:val="000F5C76"/>
    <w:rsid w:val="000F623D"/>
    <w:rsid w:val="000F74B1"/>
    <w:rsid w:val="000F7EEB"/>
    <w:rsid w:val="001002FD"/>
    <w:rsid w:val="00100D83"/>
    <w:rsid w:val="0010252A"/>
    <w:rsid w:val="001040C4"/>
    <w:rsid w:val="00104140"/>
    <w:rsid w:val="00110F20"/>
    <w:rsid w:val="00116FFF"/>
    <w:rsid w:val="00117BA8"/>
    <w:rsid w:val="00117C51"/>
    <w:rsid w:val="00126825"/>
    <w:rsid w:val="001272A7"/>
    <w:rsid w:val="001312D4"/>
    <w:rsid w:val="00133D6C"/>
    <w:rsid w:val="00137080"/>
    <w:rsid w:val="00140DBF"/>
    <w:rsid w:val="0014405F"/>
    <w:rsid w:val="00144B24"/>
    <w:rsid w:val="00145458"/>
    <w:rsid w:val="00146C7F"/>
    <w:rsid w:val="001472B0"/>
    <w:rsid w:val="00151007"/>
    <w:rsid w:val="00160612"/>
    <w:rsid w:val="00161827"/>
    <w:rsid w:val="00161962"/>
    <w:rsid w:val="00164A4C"/>
    <w:rsid w:val="001667B1"/>
    <w:rsid w:val="00166EDB"/>
    <w:rsid w:val="001752A4"/>
    <w:rsid w:val="001752B7"/>
    <w:rsid w:val="00180184"/>
    <w:rsid w:val="00181765"/>
    <w:rsid w:val="00181D32"/>
    <w:rsid w:val="00182442"/>
    <w:rsid w:val="001847E6"/>
    <w:rsid w:val="00186BC5"/>
    <w:rsid w:val="001905DD"/>
    <w:rsid w:val="00191669"/>
    <w:rsid w:val="00195BD5"/>
    <w:rsid w:val="001968A2"/>
    <w:rsid w:val="00197EC5"/>
    <w:rsid w:val="001A04D7"/>
    <w:rsid w:val="001A4060"/>
    <w:rsid w:val="001A551B"/>
    <w:rsid w:val="001A67B4"/>
    <w:rsid w:val="001B404D"/>
    <w:rsid w:val="001B4312"/>
    <w:rsid w:val="001B4AAF"/>
    <w:rsid w:val="001B584E"/>
    <w:rsid w:val="001B6090"/>
    <w:rsid w:val="001C1394"/>
    <w:rsid w:val="001C205E"/>
    <w:rsid w:val="001C57D0"/>
    <w:rsid w:val="001C5C28"/>
    <w:rsid w:val="001C6E06"/>
    <w:rsid w:val="001D699A"/>
    <w:rsid w:val="001D6D5A"/>
    <w:rsid w:val="001D71D1"/>
    <w:rsid w:val="001D7869"/>
    <w:rsid w:val="001D7CF1"/>
    <w:rsid w:val="001E1A4E"/>
    <w:rsid w:val="001E2463"/>
    <w:rsid w:val="001E2F29"/>
    <w:rsid w:val="001E3146"/>
    <w:rsid w:val="001F19C1"/>
    <w:rsid w:val="001F1D93"/>
    <w:rsid w:val="001F35CF"/>
    <w:rsid w:val="001F41AA"/>
    <w:rsid w:val="001F50A7"/>
    <w:rsid w:val="001F50B4"/>
    <w:rsid w:val="002010BE"/>
    <w:rsid w:val="00202C04"/>
    <w:rsid w:val="002053A7"/>
    <w:rsid w:val="00206B32"/>
    <w:rsid w:val="00210367"/>
    <w:rsid w:val="00210890"/>
    <w:rsid w:val="00213807"/>
    <w:rsid w:val="00213B3C"/>
    <w:rsid w:val="002156ED"/>
    <w:rsid w:val="00216511"/>
    <w:rsid w:val="002203DF"/>
    <w:rsid w:val="00222A7A"/>
    <w:rsid w:val="00223D78"/>
    <w:rsid w:val="00225191"/>
    <w:rsid w:val="00226FF7"/>
    <w:rsid w:val="00230AC3"/>
    <w:rsid w:val="0024438E"/>
    <w:rsid w:val="002510EB"/>
    <w:rsid w:val="00251329"/>
    <w:rsid w:val="0025263D"/>
    <w:rsid w:val="00252E52"/>
    <w:rsid w:val="00253C73"/>
    <w:rsid w:val="002637DC"/>
    <w:rsid w:val="00263E7B"/>
    <w:rsid w:val="00267624"/>
    <w:rsid w:val="00273858"/>
    <w:rsid w:val="00273D27"/>
    <w:rsid w:val="00274BE5"/>
    <w:rsid w:val="00276BB6"/>
    <w:rsid w:val="00280F76"/>
    <w:rsid w:val="00286894"/>
    <w:rsid w:val="00286F38"/>
    <w:rsid w:val="00290547"/>
    <w:rsid w:val="00291CD2"/>
    <w:rsid w:val="00296CDA"/>
    <w:rsid w:val="002974A2"/>
    <w:rsid w:val="002975A1"/>
    <w:rsid w:val="002A18AE"/>
    <w:rsid w:val="002A50A3"/>
    <w:rsid w:val="002A7DA5"/>
    <w:rsid w:val="002B78EF"/>
    <w:rsid w:val="002C1571"/>
    <w:rsid w:val="002C6FF6"/>
    <w:rsid w:val="002D0194"/>
    <w:rsid w:val="002E0BEF"/>
    <w:rsid w:val="002E1F9A"/>
    <w:rsid w:val="002E2DF8"/>
    <w:rsid w:val="002E3FF6"/>
    <w:rsid w:val="002E6192"/>
    <w:rsid w:val="002F08B8"/>
    <w:rsid w:val="002F1652"/>
    <w:rsid w:val="002F1D95"/>
    <w:rsid w:val="002F3DF4"/>
    <w:rsid w:val="002F73B4"/>
    <w:rsid w:val="0030639B"/>
    <w:rsid w:val="00307613"/>
    <w:rsid w:val="00307AC3"/>
    <w:rsid w:val="003102B4"/>
    <w:rsid w:val="00311346"/>
    <w:rsid w:val="003156F8"/>
    <w:rsid w:val="0032123D"/>
    <w:rsid w:val="00322EE9"/>
    <w:rsid w:val="00324CB6"/>
    <w:rsid w:val="00325858"/>
    <w:rsid w:val="0032733A"/>
    <w:rsid w:val="003333E3"/>
    <w:rsid w:val="0033369B"/>
    <w:rsid w:val="00333A0C"/>
    <w:rsid w:val="00335DA0"/>
    <w:rsid w:val="0033646C"/>
    <w:rsid w:val="00336B8A"/>
    <w:rsid w:val="00337615"/>
    <w:rsid w:val="00341108"/>
    <w:rsid w:val="00341353"/>
    <w:rsid w:val="00342FDA"/>
    <w:rsid w:val="00343884"/>
    <w:rsid w:val="00343AB2"/>
    <w:rsid w:val="00352621"/>
    <w:rsid w:val="00353060"/>
    <w:rsid w:val="003573FE"/>
    <w:rsid w:val="00360079"/>
    <w:rsid w:val="0036062D"/>
    <w:rsid w:val="00365B3C"/>
    <w:rsid w:val="00370078"/>
    <w:rsid w:val="003734C1"/>
    <w:rsid w:val="00373BDC"/>
    <w:rsid w:val="003761AB"/>
    <w:rsid w:val="003813E2"/>
    <w:rsid w:val="00381549"/>
    <w:rsid w:val="003815CC"/>
    <w:rsid w:val="00382DE3"/>
    <w:rsid w:val="00383AAA"/>
    <w:rsid w:val="003914DD"/>
    <w:rsid w:val="00392306"/>
    <w:rsid w:val="00395619"/>
    <w:rsid w:val="0039668F"/>
    <w:rsid w:val="00397A4A"/>
    <w:rsid w:val="003B0C00"/>
    <w:rsid w:val="003B344E"/>
    <w:rsid w:val="003B359E"/>
    <w:rsid w:val="003B57B9"/>
    <w:rsid w:val="003C012E"/>
    <w:rsid w:val="003C3BD5"/>
    <w:rsid w:val="003C541C"/>
    <w:rsid w:val="003C5F09"/>
    <w:rsid w:val="003D316D"/>
    <w:rsid w:val="003D518F"/>
    <w:rsid w:val="003D60F2"/>
    <w:rsid w:val="003D7CFF"/>
    <w:rsid w:val="003E0DB6"/>
    <w:rsid w:val="003E0E1E"/>
    <w:rsid w:val="003E3334"/>
    <w:rsid w:val="003E3FAF"/>
    <w:rsid w:val="003E46BC"/>
    <w:rsid w:val="003E6EF0"/>
    <w:rsid w:val="003F0637"/>
    <w:rsid w:val="003F1DF3"/>
    <w:rsid w:val="003F46F4"/>
    <w:rsid w:val="003F6CC6"/>
    <w:rsid w:val="00400EBE"/>
    <w:rsid w:val="0040132F"/>
    <w:rsid w:val="004013DB"/>
    <w:rsid w:val="00404A2C"/>
    <w:rsid w:val="004136EF"/>
    <w:rsid w:val="00413E8A"/>
    <w:rsid w:val="004213B2"/>
    <w:rsid w:val="00421ED1"/>
    <w:rsid w:val="0042226D"/>
    <w:rsid w:val="00426C03"/>
    <w:rsid w:val="00427079"/>
    <w:rsid w:val="00431B24"/>
    <w:rsid w:val="00433499"/>
    <w:rsid w:val="00437895"/>
    <w:rsid w:val="00440038"/>
    <w:rsid w:val="0044063B"/>
    <w:rsid w:val="00442BA5"/>
    <w:rsid w:val="00443277"/>
    <w:rsid w:val="0044486E"/>
    <w:rsid w:val="00447C85"/>
    <w:rsid w:val="00453997"/>
    <w:rsid w:val="00455AA3"/>
    <w:rsid w:val="004570DD"/>
    <w:rsid w:val="004612FC"/>
    <w:rsid w:val="0046275A"/>
    <w:rsid w:val="004649A3"/>
    <w:rsid w:val="0046563D"/>
    <w:rsid w:val="00465E9A"/>
    <w:rsid w:val="00467CAE"/>
    <w:rsid w:val="00470D29"/>
    <w:rsid w:val="00472729"/>
    <w:rsid w:val="00480DF4"/>
    <w:rsid w:val="00481085"/>
    <w:rsid w:val="004824C3"/>
    <w:rsid w:val="00490589"/>
    <w:rsid w:val="00494902"/>
    <w:rsid w:val="004A5D81"/>
    <w:rsid w:val="004A7E78"/>
    <w:rsid w:val="004B47E1"/>
    <w:rsid w:val="004B4AE9"/>
    <w:rsid w:val="004B7356"/>
    <w:rsid w:val="004C183A"/>
    <w:rsid w:val="004C1864"/>
    <w:rsid w:val="004C368C"/>
    <w:rsid w:val="004D2FC1"/>
    <w:rsid w:val="004D4645"/>
    <w:rsid w:val="004E27E1"/>
    <w:rsid w:val="004E4CA8"/>
    <w:rsid w:val="004E59C8"/>
    <w:rsid w:val="004E64FE"/>
    <w:rsid w:val="004F1907"/>
    <w:rsid w:val="004F579B"/>
    <w:rsid w:val="004F6B49"/>
    <w:rsid w:val="00500C13"/>
    <w:rsid w:val="00502991"/>
    <w:rsid w:val="005036EF"/>
    <w:rsid w:val="0050386A"/>
    <w:rsid w:val="00503DBD"/>
    <w:rsid w:val="00504E25"/>
    <w:rsid w:val="005054A6"/>
    <w:rsid w:val="00514833"/>
    <w:rsid w:val="00517718"/>
    <w:rsid w:val="0051773F"/>
    <w:rsid w:val="0052080E"/>
    <w:rsid w:val="00523B26"/>
    <w:rsid w:val="00526E66"/>
    <w:rsid w:val="00532499"/>
    <w:rsid w:val="00535119"/>
    <w:rsid w:val="00536B1B"/>
    <w:rsid w:val="00540114"/>
    <w:rsid w:val="00540D96"/>
    <w:rsid w:val="00546F4F"/>
    <w:rsid w:val="00553DA0"/>
    <w:rsid w:val="00560B55"/>
    <w:rsid w:val="00564497"/>
    <w:rsid w:val="005647FA"/>
    <w:rsid w:val="00566975"/>
    <w:rsid w:val="00567BA9"/>
    <w:rsid w:val="0057192A"/>
    <w:rsid w:val="00572434"/>
    <w:rsid w:val="0057280C"/>
    <w:rsid w:val="00573AAB"/>
    <w:rsid w:val="00574763"/>
    <w:rsid w:val="00574896"/>
    <w:rsid w:val="005749F1"/>
    <w:rsid w:val="00574DB8"/>
    <w:rsid w:val="00575892"/>
    <w:rsid w:val="005843ED"/>
    <w:rsid w:val="005907E5"/>
    <w:rsid w:val="00593171"/>
    <w:rsid w:val="0059442F"/>
    <w:rsid w:val="005948E0"/>
    <w:rsid w:val="0059684D"/>
    <w:rsid w:val="00597850"/>
    <w:rsid w:val="005A0E1C"/>
    <w:rsid w:val="005A24C7"/>
    <w:rsid w:val="005A68BB"/>
    <w:rsid w:val="005B1EEE"/>
    <w:rsid w:val="005B2044"/>
    <w:rsid w:val="005B3861"/>
    <w:rsid w:val="005B452E"/>
    <w:rsid w:val="005B7D1C"/>
    <w:rsid w:val="005C1BC2"/>
    <w:rsid w:val="005C2AF7"/>
    <w:rsid w:val="005C4C55"/>
    <w:rsid w:val="005C4CDC"/>
    <w:rsid w:val="005C7A7B"/>
    <w:rsid w:val="005D0D41"/>
    <w:rsid w:val="005D56C8"/>
    <w:rsid w:val="005E0B43"/>
    <w:rsid w:val="005E30A1"/>
    <w:rsid w:val="005E5E30"/>
    <w:rsid w:val="005E7947"/>
    <w:rsid w:val="005F050F"/>
    <w:rsid w:val="005F0EE4"/>
    <w:rsid w:val="005F15D1"/>
    <w:rsid w:val="005F3609"/>
    <w:rsid w:val="005F57C1"/>
    <w:rsid w:val="00611F6E"/>
    <w:rsid w:val="0061252F"/>
    <w:rsid w:val="00622103"/>
    <w:rsid w:val="00623D0F"/>
    <w:rsid w:val="006252AC"/>
    <w:rsid w:val="006253C6"/>
    <w:rsid w:val="006357F0"/>
    <w:rsid w:val="00635BDB"/>
    <w:rsid w:val="006363A4"/>
    <w:rsid w:val="0064001C"/>
    <w:rsid w:val="00640DAA"/>
    <w:rsid w:val="00644FCB"/>
    <w:rsid w:val="00645D3A"/>
    <w:rsid w:val="00650F5D"/>
    <w:rsid w:val="006537EB"/>
    <w:rsid w:val="006600F6"/>
    <w:rsid w:val="00665438"/>
    <w:rsid w:val="00675D9C"/>
    <w:rsid w:val="00676C28"/>
    <w:rsid w:val="00677AA7"/>
    <w:rsid w:val="00677B16"/>
    <w:rsid w:val="00683FE6"/>
    <w:rsid w:val="006843A3"/>
    <w:rsid w:val="00686DFF"/>
    <w:rsid w:val="00690B09"/>
    <w:rsid w:val="00690D98"/>
    <w:rsid w:val="00695D7F"/>
    <w:rsid w:val="006A0F31"/>
    <w:rsid w:val="006A6A64"/>
    <w:rsid w:val="006B2484"/>
    <w:rsid w:val="006B2654"/>
    <w:rsid w:val="006B6AD2"/>
    <w:rsid w:val="006B6D2D"/>
    <w:rsid w:val="006C1784"/>
    <w:rsid w:val="006C50A2"/>
    <w:rsid w:val="006C5715"/>
    <w:rsid w:val="006C5C38"/>
    <w:rsid w:val="006C6306"/>
    <w:rsid w:val="006C7A40"/>
    <w:rsid w:val="006D2E9C"/>
    <w:rsid w:val="006D42AD"/>
    <w:rsid w:val="006D537F"/>
    <w:rsid w:val="006E352F"/>
    <w:rsid w:val="006E3AF8"/>
    <w:rsid w:val="006F23F3"/>
    <w:rsid w:val="006F4166"/>
    <w:rsid w:val="006F46E1"/>
    <w:rsid w:val="006F65D1"/>
    <w:rsid w:val="00700090"/>
    <w:rsid w:val="00701278"/>
    <w:rsid w:val="00703538"/>
    <w:rsid w:val="00704538"/>
    <w:rsid w:val="00706001"/>
    <w:rsid w:val="0070731F"/>
    <w:rsid w:val="00707E5B"/>
    <w:rsid w:val="00715152"/>
    <w:rsid w:val="007166D7"/>
    <w:rsid w:val="00716AE6"/>
    <w:rsid w:val="007226DF"/>
    <w:rsid w:val="00723786"/>
    <w:rsid w:val="00725088"/>
    <w:rsid w:val="0072533D"/>
    <w:rsid w:val="00725A39"/>
    <w:rsid w:val="0073086B"/>
    <w:rsid w:val="00741491"/>
    <w:rsid w:val="0074156D"/>
    <w:rsid w:val="00744268"/>
    <w:rsid w:val="00744B62"/>
    <w:rsid w:val="007453B1"/>
    <w:rsid w:val="00747CCB"/>
    <w:rsid w:val="007511FD"/>
    <w:rsid w:val="00760234"/>
    <w:rsid w:val="00762962"/>
    <w:rsid w:val="0077180B"/>
    <w:rsid w:val="00774680"/>
    <w:rsid w:val="00774AC1"/>
    <w:rsid w:val="00776B22"/>
    <w:rsid w:val="00782DE0"/>
    <w:rsid w:val="007834EF"/>
    <w:rsid w:val="00784FCF"/>
    <w:rsid w:val="007852E3"/>
    <w:rsid w:val="00785411"/>
    <w:rsid w:val="00785A7B"/>
    <w:rsid w:val="007869EE"/>
    <w:rsid w:val="007A6943"/>
    <w:rsid w:val="007A6A9B"/>
    <w:rsid w:val="007B0E29"/>
    <w:rsid w:val="007B2090"/>
    <w:rsid w:val="007B3AE0"/>
    <w:rsid w:val="007B3AF1"/>
    <w:rsid w:val="007B485F"/>
    <w:rsid w:val="007B4F01"/>
    <w:rsid w:val="007B60C2"/>
    <w:rsid w:val="007B68C1"/>
    <w:rsid w:val="007B6D3C"/>
    <w:rsid w:val="007C10E2"/>
    <w:rsid w:val="007C1240"/>
    <w:rsid w:val="007C163D"/>
    <w:rsid w:val="007C43F0"/>
    <w:rsid w:val="007C4D14"/>
    <w:rsid w:val="007C4F24"/>
    <w:rsid w:val="007C7865"/>
    <w:rsid w:val="007D0356"/>
    <w:rsid w:val="007D1EEA"/>
    <w:rsid w:val="007D54EE"/>
    <w:rsid w:val="007D720B"/>
    <w:rsid w:val="007D7FF0"/>
    <w:rsid w:val="007E045A"/>
    <w:rsid w:val="007E1662"/>
    <w:rsid w:val="007F1A84"/>
    <w:rsid w:val="007F1EC1"/>
    <w:rsid w:val="007F5E08"/>
    <w:rsid w:val="007F6001"/>
    <w:rsid w:val="008010D0"/>
    <w:rsid w:val="00806A00"/>
    <w:rsid w:val="00812045"/>
    <w:rsid w:val="008137B2"/>
    <w:rsid w:val="00823C7B"/>
    <w:rsid w:val="008256C0"/>
    <w:rsid w:val="00827264"/>
    <w:rsid w:val="008348C1"/>
    <w:rsid w:val="00836CC4"/>
    <w:rsid w:val="008376CA"/>
    <w:rsid w:val="00840FDA"/>
    <w:rsid w:val="00842611"/>
    <w:rsid w:val="0084312C"/>
    <w:rsid w:val="00843304"/>
    <w:rsid w:val="00843A32"/>
    <w:rsid w:val="00845C0F"/>
    <w:rsid w:val="008539D7"/>
    <w:rsid w:val="00853BFE"/>
    <w:rsid w:val="0085581E"/>
    <w:rsid w:val="00860E77"/>
    <w:rsid w:val="00861BC2"/>
    <w:rsid w:val="00865334"/>
    <w:rsid w:val="0087229D"/>
    <w:rsid w:val="0087340D"/>
    <w:rsid w:val="00873614"/>
    <w:rsid w:val="0087772B"/>
    <w:rsid w:val="00881CB7"/>
    <w:rsid w:val="008820FB"/>
    <w:rsid w:val="00882270"/>
    <w:rsid w:val="00883ECE"/>
    <w:rsid w:val="0088459D"/>
    <w:rsid w:val="00884AC0"/>
    <w:rsid w:val="008854B2"/>
    <w:rsid w:val="00886D41"/>
    <w:rsid w:val="0089543E"/>
    <w:rsid w:val="00895521"/>
    <w:rsid w:val="008A0FDA"/>
    <w:rsid w:val="008A3F6D"/>
    <w:rsid w:val="008A7ECF"/>
    <w:rsid w:val="008B1F59"/>
    <w:rsid w:val="008B4566"/>
    <w:rsid w:val="008B549D"/>
    <w:rsid w:val="008B6B4F"/>
    <w:rsid w:val="008B7D54"/>
    <w:rsid w:val="008C542D"/>
    <w:rsid w:val="008C60D4"/>
    <w:rsid w:val="008D070A"/>
    <w:rsid w:val="008D080E"/>
    <w:rsid w:val="008D1260"/>
    <w:rsid w:val="008D29BA"/>
    <w:rsid w:val="008E0CBB"/>
    <w:rsid w:val="008E39F5"/>
    <w:rsid w:val="008E3F25"/>
    <w:rsid w:val="008E4C75"/>
    <w:rsid w:val="008E6BB9"/>
    <w:rsid w:val="008E6F33"/>
    <w:rsid w:val="008E7784"/>
    <w:rsid w:val="008F10FB"/>
    <w:rsid w:val="008F223D"/>
    <w:rsid w:val="00901860"/>
    <w:rsid w:val="00903508"/>
    <w:rsid w:val="00905E48"/>
    <w:rsid w:val="00906F9F"/>
    <w:rsid w:val="00907AE9"/>
    <w:rsid w:val="00916218"/>
    <w:rsid w:val="00916411"/>
    <w:rsid w:val="00916916"/>
    <w:rsid w:val="00921C10"/>
    <w:rsid w:val="00924D32"/>
    <w:rsid w:val="009314E0"/>
    <w:rsid w:val="00933197"/>
    <w:rsid w:val="00934B6F"/>
    <w:rsid w:val="009373CA"/>
    <w:rsid w:val="0094059F"/>
    <w:rsid w:val="00940CF2"/>
    <w:rsid w:val="0094304A"/>
    <w:rsid w:val="009462D2"/>
    <w:rsid w:val="009524A8"/>
    <w:rsid w:val="00952A6C"/>
    <w:rsid w:val="00954119"/>
    <w:rsid w:val="00955042"/>
    <w:rsid w:val="00956BFE"/>
    <w:rsid w:val="00965206"/>
    <w:rsid w:val="00972207"/>
    <w:rsid w:val="00980A8E"/>
    <w:rsid w:val="00980C9F"/>
    <w:rsid w:val="00983DD5"/>
    <w:rsid w:val="00985A4A"/>
    <w:rsid w:val="009917A3"/>
    <w:rsid w:val="00992BEF"/>
    <w:rsid w:val="00994C05"/>
    <w:rsid w:val="0099530C"/>
    <w:rsid w:val="009964EE"/>
    <w:rsid w:val="009A0834"/>
    <w:rsid w:val="009A2BC8"/>
    <w:rsid w:val="009A3536"/>
    <w:rsid w:val="009A5B0D"/>
    <w:rsid w:val="009A6515"/>
    <w:rsid w:val="009B26E0"/>
    <w:rsid w:val="009B2B21"/>
    <w:rsid w:val="009B2E00"/>
    <w:rsid w:val="009B31DB"/>
    <w:rsid w:val="009B5038"/>
    <w:rsid w:val="009B7062"/>
    <w:rsid w:val="009B79CA"/>
    <w:rsid w:val="009B7D74"/>
    <w:rsid w:val="009C14CD"/>
    <w:rsid w:val="009C1AC9"/>
    <w:rsid w:val="009C481C"/>
    <w:rsid w:val="009C55B9"/>
    <w:rsid w:val="009D2316"/>
    <w:rsid w:val="009D2EE4"/>
    <w:rsid w:val="009D3251"/>
    <w:rsid w:val="009D4F00"/>
    <w:rsid w:val="009D7ACA"/>
    <w:rsid w:val="009E009B"/>
    <w:rsid w:val="009E00AF"/>
    <w:rsid w:val="009E17FF"/>
    <w:rsid w:val="009E1FB8"/>
    <w:rsid w:val="009E31A2"/>
    <w:rsid w:val="009F1B8A"/>
    <w:rsid w:val="009F30CD"/>
    <w:rsid w:val="009F4F19"/>
    <w:rsid w:val="00A0014A"/>
    <w:rsid w:val="00A001B3"/>
    <w:rsid w:val="00A00640"/>
    <w:rsid w:val="00A02925"/>
    <w:rsid w:val="00A03480"/>
    <w:rsid w:val="00A07D1D"/>
    <w:rsid w:val="00A12507"/>
    <w:rsid w:val="00A14AFE"/>
    <w:rsid w:val="00A156A0"/>
    <w:rsid w:val="00A16325"/>
    <w:rsid w:val="00A209E9"/>
    <w:rsid w:val="00A26902"/>
    <w:rsid w:val="00A324D8"/>
    <w:rsid w:val="00A34213"/>
    <w:rsid w:val="00A40C00"/>
    <w:rsid w:val="00A478A5"/>
    <w:rsid w:val="00A479C5"/>
    <w:rsid w:val="00A5013C"/>
    <w:rsid w:val="00A50D1D"/>
    <w:rsid w:val="00A54510"/>
    <w:rsid w:val="00A60094"/>
    <w:rsid w:val="00A61365"/>
    <w:rsid w:val="00A64E25"/>
    <w:rsid w:val="00A7394F"/>
    <w:rsid w:val="00A827F0"/>
    <w:rsid w:val="00A82CC2"/>
    <w:rsid w:val="00A8333F"/>
    <w:rsid w:val="00A83E96"/>
    <w:rsid w:val="00A844E9"/>
    <w:rsid w:val="00A87C08"/>
    <w:rsid w:val="00A91AD7"/>
    <w:rsid w:val="00A9383A"/>
    <w:rsid w:val="00AA1286"/>
    <w:rsid w:val="00AA3CFA"/>
    <w:rsid w:val="00AA5362"/>
    <w:rsid w:val="00AA5F19"/>
    <w:rsid w:val="00AB3CF7"/>
    <w:rsid w:val="00AB6276"/>
    <w:rsid w:val="00AC0898"/>
    <w:rsid w:val="00AC3277"/>
    <w:rsid w:val="00AC4D92"/>
    <w:rsid w:val="00AC70B5"/>
    <w:rsid w:val="00AD3DF8"/>
    <w:rsid w:val="00AD4F8C"/>
    <w:rsid w:val="00AE0774"/>
    <w:rsid w:val="00AE3B3F"/>
    <w:rsid w:val="00AE52C7"/>
    <w:rsid w:val="00AE6646"/>
    <w:rsid w:val="00AF0C89"/>
    <w:rsid w:val="00AF0C98"/>
    <w:rsid w:val="00AF2D88"/>
    <w:rsid w:val="00AF3FD8"/>
    <w:rsid w:val="00AF75CA"/>
    <w:rsid w:val="00AF7767"/>
    <w:rsid w:val="00B009BD"/>
    <w:rsid w:val="00B01BF5"/>
    <w:rsid w:val="00B035E2"/>
    <w:rsid w:val="00B06AF7"/>
    <w:rsid w:val="00B11E17"/>
    <w:rsid w:val="00B13739"/>
    <w:rsid w:val="00B174E8"/>
    <w:rsid w:val="00B2418A"/>
    <w:rsid w:val="00B247CC"/>
    <w:rsid w:val="00B24FEA"/>
    <w:rsid w:val="00B263E3"/>
    <w:rsid w:val="00B26CF3"/>
    <w:rsid w:val="00B276D6"/>
    <w:rsid w:val="00B3192D"/>
    <w:rsid w:val="00B32AC2"/>
    <w:rsid w:val="00B33B6E"/>
    <w:rsid w:val="00B37AF4"/>
    <w:rsid w:val="00B4231F"/>
    <w:rsid w:val="00B42577"/>
    <w:rsid w:val="00B425F7"/>
    <w:rsid w:val="00B55DEE"/>
    <w:rsid w:val="00B56F51"/>
    <w:rsid w:val="00B62885"/>
    <w:rsid w:val="00B62C2C"/>
    <w:rsid w:val="00B63AB7"/>
    <w:rsid w:val="00B647B0"/>
    <w:rsid w:val="00B66A1B"/>
    <w:rsid w:val="00B66BE4"/>
    <w:rsid w:val="00B7297F"/>
    <w:rsid w:val="00B742F1"/>
    <w:rsid w:val="00B74F14"/>
    <w:rsid w:val="00B775CD"/>
    <w:rsid w:val="00B80EDD"/>
    <w:rsid w:val="00B860D9"/>
    <w:rsid w:val="00B91B65"/>
    <w:rsid w:val="00B91E48"/>
    <w:rsid w:val="00B92820"/>
    <w:rsid w:val="00B95DE6"/>
    <w:rsid w:val="00BA0536"/>
    <w:rsid w:val="00BA30FD"/>
    <w:rsid w:val="00BA3288"/>
    <w:rsid w:val="00BA5087"/>
    <w:rsid w:val="00BB0B90"/>
    <w:rsid w:val="00BB28AE"/>
    <w:rsid w:val="00BB2C47"/>
    <w:rsid w:val="00BB4BD5"/>
    <w:rsid w:val="00BB71A2"/>
    <w:rsid w:val="00BC17E8"/>
    <w:rsid w:val="00BC4C82"/>
    <w:rsid w:val="00BD41DC"/>
    <w:rsid w:val="00BD5082"/>
    <w:rsid w:val="00BD6A87"/>
    <w:rsid w:val="00BD7365"/>
    <w:rsid w:val="00BE0A57"/>
    <w:rsid w:val="00BE6ACD"/>
    <w:rsid w:val="00BE6B6C"/>
    <w:rsid w:val="00BF2745"/>
    <w:rsid w:val="00BF7AC7"/>
    <w:rsid w:val="00C04AAF"/>
    <w:rsid w:val="00C15833"/>
    <w:rsid w:val="00C21458"/>
    <w:rsid w:val="00C22287"/>
    <w:rsid w:val="00C24A12"/>
    <w:rsid w:val="00C2583E"/>
    <w:rsid w:val="00C27B97"/>
    <w:rsid w:val="00C3118C"/>
    <w:rsid w:val="00C311DF"/>
    <w:rsid w:val="00C3125A"/>
    <w:rsid w:val="00C32698"/>
    <w:rsid w:val="00C32E26"/>
    <w:rsid w:val="00C32EF9"/>
    <w:rsid w:val="00C33176"/>
    <w:rsid w:val="00C3452C"/>
    <w:rsid w:val="00C34BAC"/>
    <w:rsid w:val="00C42264"/>
    <w:rsid w:val="00C4280F"/>
    <w:rsid w:val="00C47E7A"/>
    <w:rsid w:val="00C52336"/>
    <w:rsid w:val="00C6286D"/>
    <w:rsid w:val="00C642F3"/>
    <w:rsid w:val="00C65B9D"/>
    <w:rsid w:val="00C7356B"/>
    <w:rsid w:val="00C77E77"/>
    <w:rsid w:val="00C8337E"/>
    <w:rsid w:val="00C84681"/>
    <w:rsid w:val="00C86A4A"/>
    <w:rsid w:val="00C86F5B"/>
    <w:rsid w:val="00C870DD"/>
    <w:rsid w:val="00C873A9"/>
    <w:rsid w:val="00C87744"/>
    <w:rsid w:val="00C90508"/>
    <w:rsid w:val="00C93F32"/>
    <w:rsid w:val="00C94389"/>
    <w:rsid w:val="00C96388"/>
    <w:rsid w:val="00C96D69"/>
    <w:rsid w:val="00C96F60"/>
    <w:rsid w:val="00CA041E"/>
    <w:rsid w:val="00CA28F7"/>
    <w:rsid w:val="00CA36AC"/>
    <w:rsid w:val="00CA5883"/>
    <w:rsid w:val="00CA7C92"/>
    <w:rsid w:val="00CB24E3"/>
    <w:rsid w:val="00CB5018"/>
    <w:rsid w:val="00CB541C"/>
    <w:rsid w:val="00CB5FE6"/>
    <w:rsid w:val="00CC3EC9"/>
    <w:rsid w:val="00CC50EA"/>
    <w:rsid w:val="00CC5577"/>
    <w:rsid w:val="00CC76B4"/>
    <w:rsid w:val="00CD0B85"/>
    <w:rsid w:val="00CD1823"/>
    <w:rsid w:val="00CD5AA5"/>
    <w:rsid w:val="00CD6874"/>
    <w:rsid w:val="00CE02F6"/>
    <w:rsid w:val="00CE34C0"/>
    <w:rsid w:val="00CE35F6"/>
    <w:rsid w:val="00CE4948"/>
    <w:rsid w:val="00CE7C60"/>
    <w:rsid w:val="00CF1D2F"/>
    <w:rsid w:val="00CF44E1"/>
    <w:rsid w:val="00D00923"/>
    <w:rsid w:val="00D01727"/>
    <w:rsid w:val="00D02BD8"/>
    <w:rsid w:val="00D06C5C"/>
    <w:rsid w:val="00D168A7"/>
    <w:rsid w:val="00D169DA"/>
    <w:rsid w:val="00D23637"/>
    <w:rsid w:val="00D33EE3"/>
    <w:rsid w:val="00D36364"/>
    <w:rsid w:val="00D40D30"/>
    <w:rsid w:val="00D41097"/>
    <w:rsid w:val="00D41E6F"/>
    <w:rsid w:val="00D434DD"/>
    <w:rsid w:val="00D47F56"/>
    <w:rsid w:val="00D50D07"/>
    <w:rsid w:val="00D51104"/>
    <w:rsid w:val="00D512BA"/>
    <w:rsid w:val="00D53803"/>
    <w:rsid w:val="00D54CF2"/>
    <w:rsid w:val="00D5521A"/>
    <w:rsid w:val="00D55F7C"/>
    <w:rsid w:val="00D57524"/>
    <w:rsid w:val="00D57CBD"/>
    <w:rsid w:val="00D70F3D"/>
    <w:rsid w:val="00D74601"/>
    <w:rsid w:val="00D74965"/>
    <w:rsid w:val="00D758E4"/>
    <w:rsid w:val="00D7647D"/>
    <w:rsid w:val="00D805CF"/>
    <w:rsid w:val="00D82C85"/>
    <w:rsid w:val="00D83B61"/>
    <w:rsid w:val="00D8431F"/>
    <w:rsid w:val="00D87324"/>
    <w:rsid w:val="00D90203"/>
    <w:rsid w:val="00D90407"/>
    <w:rsid w:val="00D91CD9"/>
    <w:rsid w:val="00D91CE9"/>
    <w:rsid w:val="00D93385"/>
    <w:rsid w:val="00D9458B"/>
    <w:rsid w:val="00DA59CE"/>
    <w:rsid w:val="00DA7BDD"/>
    <w:rsid w:val="00DB047E"/>
    <w:rsid w:val="00DB184C"/>
    <w:rsid w:val="00DB7FE3"/>
    <w:rsid w:val="00DC06E5"/>
    <w:rsid w:val="00DC7AD6"/>
    <w:rsid w:val="00DD00CB"/>
    <w:rsid w:val="00DD3477"/>
    <w:rsid w:val="00DD3B93"/>
    <w:rsid w:val="00DD4B04"/>
    <w:rsid w:val="00DD763B"/>
    <w:rsid w:val="00DE044E"/>
    <w:rsid w:val="00DE2685"/>
    <w:rsid w:val="00DE2F64"/>
    <w:rsid w:val="00DE4C75"/>
    <w:rsid w:val="00DE75E7"/>
    <w:rsid w:val="00DE7629"/>
    <w:rsid w:val="00DF000F"/>
    <w:rsid w:val="00DF1055"/>
    <w:rsid w:val="00DF13DB"/>
    <w:rsid w:val="00DF3166"/>
    <w:rsid w:val="00E02041"/>
    <w:rsid w:val="00E027FE"/>
    <w:rsid w:val="00E04384"/>
    <w:rsid w:val="00E0610D"/>
    <w:rsid w:val="00E11ACD"/>
    <w:rsid w:val="00E1378B"/>
    <w:rsid w:val="00E1461C"/>
    <w:rsid w:val="00E154B7"/>
    <w:rsid w:val="00E17002"/>
    <w:rsid w:val="00E2007B"/>
    <w:rsid w:val="00E2311E"/>
    <w:rsid w:val="00E2420A"/>
    <w:rsid w:val="00E25C57"/>
    <w:rsid w:val="00E2759A"/>
    <w:rsid w:val="00E31905"/>
    <w:rsid w:val="00E31D09"/>
    <w:rsid w:val="00E32D27"/>
    <w:rsid w:val="00E41DE8"/>
    <w:rsid w:val="00E4255C"/>
    <w:rsid w:val="00E45D42"/>
    <w:rsid w:val="00E5025D"/>
    <w:rsid w:val="00E5241B"/>
    <w:rsid w:val="00E637DF"/>
    <w:rsid w:val="00E645DA"/>
    <w:rsid w:val="00E64878"/>
    <w:rsid w:val="00E64BAC"/>
    <w:rsid w:val="00E66644"/>
    <w:rsid w:val="00E677F0"/>
    <w:rsid w:val="00E72743"/>
    <w:rsid w:val="00E73FD9"/>
    <w:rsid w:val="00E762A8"/>
    <w:rsid w:val="00E762E8"/>
    <w:rsid w:val="00E76F96"/>
    <w:rsid w:val="00E80345"/>
    <w:rsid w:val="00E84EF8"/>
    <w:rsid w:val="00E8762B"/>
    <w:rsid w:val="00E92B88"/>
    <w:rsid w:val="00E92DBF"/>
    <w:rsid w:val="00E953A7"/>
    <w:rsid w:val="00E96333"/>
    <w:rsid w:val="00E97CA1"/>
    <w:rsid w:val="00EA0B1D"/>
    <w:rsid w:val="00EA3017"/>
    <w:rsid w:val="00EA3E8D"/>
    <w:rsid w:val="00EA402F"/>
    <w:rsid w:val="00EA549C"/>
    <w:rsid w:val="00EA611D"/>
    <w:rsid w:val="00EA68A0"/>
    <w:rsid w:val="00EB3252"/>
    <w:rsid w:val="00EB48FB"/>
    <w:rsid w:val="00EB4D4F"/>
    <w:rsid w:val="00EB5D84"/>
    <w:rsid w:val="00EB6C53"/>
    <w:rsid w:val="00EB6C84"/>
    <w:rsid w:val="00EC17CC"/>
    <w:rsid w:val="00EC189B"/>
    <w:rsid w:val="00EC1C62"/>
    <w:rsid w:val="00ED0155"/>
    <w:rsid w:val="00ED1800"/>
    <w:rsid w:val="00ED2F8B"/>
    <w:rsid w:val="00EE2BF6"/>
    <w:rsid w:val="00EE3138"/>
    <w:rsid w:val="00EE499B"/>
    <w:rsid w:val="00EE65B2"/>
    <w:rsid w:val="00EF0136"/>
    <w:rsid w:val="00EF2B06"/>
    <w:rsid w:val="00F060EA"/>
    <w:rsid w:val="00F06ABC"/>
    <w:rsid w:val="00F11C6E"/>
    <w:rsid w:val="00F126C9"/>
    <w:rsid w:val="00F13E71"/>
    <w:rsid w:val="00F143E0"/>
    <w:rsid w:val="00F15172"/>
    <w:rsid w:val="00F15FD8"/>
    <w:rsid w:val="00F1737C"/>
    <w:rsid w:val="00F17C5D"/>
    <w:rsid w:val="00F20C7B"/>
    <w:rsid w:val="00F20E40"/>
    <w:rsid w:val="00F237A2"/>
    <w:rsid w:val="00F23EEC"/>
    <w:rsid w:val="00F24477"/>
    <w:rsid w:val="00F250C3"/>
    <w:rsid w:val="00F25777"/>
    <w:rsid w:val="00F27AF7"/>
    <w:rsid w:val="00F3194E"/>
    <w:rsid w:val="00F353E2"/>
    <w:rsid w:val="00F36943"/>
    <w:rsid w:val="00F36EE9"/>
    <w:rsid w:val="00F41124"/>
    <w:rsid w:val="00F45579"/>
    <w:rsid w:val="00F50F8C"/>
    <w:rsid w:val="00F56DA4"/>
    <w:rsid w:val="00F6148C"/>
    <w:rsid w:val="00F67963"/>
    <w:rsid w:val="00F72092"/>
    <w:rsid w:val="00F774A5"/>
    <w:rsid w:val="00F810D3"/>
    <w:rsid w:val="00F82954"/>
    <w:rsid w:val="00F83FA7"/>
    <w:rsid w:val="00F86258"/>
    <w:rsid w:val="00F93605"/>
    <w:rsid w:val="00FA535F"/>
    <w:rsid w:val="00FA7E4F"/>
    <w:rsid w:val="00FB0B35"/>
    <w:rsid w:val="00FD0FD0"/>
    <w:rsid w:val="00FD191D"/>
    <w:rsid w:val="00FD6ECE"/>
    <w:rsid w:val="00FE04E2"/>
    <w:rsid w:val="00FE1C05"/>
    <w:rsid w:val="00FF2F7C"/>
    <w:rsid w:val="00FF43DF"/>
    <w:rsid w:val="00FF6181"/>
    <w:rsid w:val="06E722CC"/>
    <w:rsid w:val="0966617B"/>
    <w:rsid w:val="0A9F7215"/>
    <w:rsid w:val="174F49CD"/>
    <w:rsid w:val="186E10EE"/>
    <w:rsid w:val="1CFD49F7"/>
    <w:rsid w:val="20C51E79"/>
    <w:rsid w:val="25A30350"/>
    <w:rsid w:val="25D971A5"/>
    <w:rsid w:val="296E678F"/>
    <w:rsid w:val="2B47568D"/>
    <w:rsid w:val="2DBA5D46"/>
    <w:rsid w:val="312E4C5B"/>
    <w:rsid w:val="345D05EE"/>
    <w:rsid w:val="363755A2"/>
    <w:rsid w:val="395E44E6"/>
    <w:rsid w:val="39646937"/>
    <w:rsid w:val="39C011F5"/>
    <w:rsid w:val="3BA44C68"/>
    <w:rsid w:val="3BED494A"/>
    <w:rsid w:val="45682268"/>
    <w:rsid w:val="4C023EC3"/>
    <w:rsid w:val="4E0C3F18"/>
    <w:rsid w:val="50451FED"/>
    <w:rsid w:val="53990737"/>
    <w:rsid w:val="56391F84"/>
    <w:rsid w:val="56B8050F"/>
    <w:rsid w:val="58F16C7A"/>
    <w:rsid w:val="5BE80ED6"/>
    <w:rsid w:val="5D2D376B"/>
    <w:rsid w:val="5D9B3D9F"/>
    <w:rsid w:val="5E5E516A"/>
    <w:rsid w:val="5F826581"/>
    <w:rsid w:val="608C0E8F"/>
    <w:rsid w:val="644C4E9D"/>
    <w:rsid w:val="677C4CD5"/>
    <w:rsid w:val="67DD1803"/>
    <w:rsid w:val="6F04185C"/>
    <w:rsid w:val="73F56A0B"/>
    <w:rsid w:val="7E4536ED"/>
    <w:rsid w:val="7FAB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52E5755"/>
  <w15:docId w15:val="{217A298D-47EC-4342-8AAA-502BA0D9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97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4097B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4097B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sid w:val="0004097B"/>
    <w:pPr>
      <w:shd w:val="clear" w:color="auto" w:fill="000080"/>
    </w:pPr>
  </w:style>
  <w:style w:type="paragraph" w:styleId="a4">
    <w:name w:val="annotation text"/>
    <w:basedOn w:val="a"/>
    <w:qFormat/>
    <w:rsid w:val="0004097B"/>
    <w:pPr>
      <w:jc w:val="left"/>
    </w:pPr>
  </w:style>
  <w:style w:type="paragraph" w:styleId="a5">
    <w:name w:val="Salutation"/>
    <w:basedOn w:val="a"/>
    <w:next w:val="a"/>
    <w:link w:val="a6"/>
    <w:qFormat/>
    <w:rsid w:val="0004097B"/>
    <w:rPr>
      <w:rFonts w:ascii="宋体" w:hAnsi="宋体"/>
      <w:sz w:val="32"/>
      <w:szCs w:val="32"/>
    </w:rPr>
  </w:style>
  <w:style w:type="paragraph" w:styleId="a7">
    <w:name w:val="Closing"/>
    <w:basedOn w:val="a"/>
    <w:link w:val="a8"/>
    <w:qFormat/>
    <w:rsid w:val="0004097B"/>
    <w:pPr>
      <w:ind w:leftChars="2100" w:left="100"/>
    </w:pPr>
    <w:rPr>
      <w:rFonts w:ascii="宋体" w:hAnsi="宋体"/>
      <w:sz w:val="32"/>
      <w:szCs w:val="32"/>
    </w:rPr>
  </w:style>
  <w:style w:type="paragraph" w:styleId="a9">
    <w:name w:val="Date"/>
    <w:basedOn w:val="a"/>
    <w:next w:val="a"/>
    <w:qFormat/>
    <w:rsid w:val="0004097B"/>
    <w:pPr>
      <w:ind w:leftChars="2500" w:left="100"/>
    </w:pPr>
  </w:style>
  <w:style w:type="paragraph" w:styleId="aa">
    <w:name w:val="Balloon Text"/>
    <w:basedOn w:val="a"/>
    <w:link w:val="ab"/>
    <w:qFormat/>
    <w:rsid w:val="0004097B"/>
    <w:rPr>
      <w:sz w:val="18"/>
      <w:szCs w:val="18"/>
    </w:rPr>
  </w:style>
  <w:style w:type="paragraph" w:styleId="ac">
    <w:name w:val="footer"/>
    <w:basedOn w:val="a"/>
    <w:qFormat/>
    <w:rsid w:val="00040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qFormat/>
    <w:rsid w:val="00040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04097B"/>
    <w:pPr>
      <w:spacing w:beforeAutospacing="1" w:afterAutospacing="1"/>
      <w:jc w:val="left"/>
    </w:pPr>
    <w:rPr>
      <w:kern w:val="0"/>
      <w:sz w:val="24"/>
    </w:rPr>
  </w:style>
  <w:style w:type="paragraph" w:styleId="af">
    <w:name w:val="annotation subject"/>
    <w:basedOn w:val="a4"/>
    <w:next w:val="a4"/>
    <w:qFormat/>
    <w:rsid w:val="0004097B"/>
    <w:rPr>
      <w:b/>
      <w:bCs/>
    </w:rPr>
  </w:style>
  <w:style w:type="table" w:styleId="af0">
    <w:name w:val="Table Grid"/>
    <w:basedOn w:val="a1"/>
    <w:uiPriority w:val="99"/>
    <w:unhideWhenUsed/>
    <w:qFormat/>
    <w:rsid w:val="000409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04097B"/>
    <w:rPr>
      <w:b/>
    </w:rPr>
  </w:style>
  <w:style w:type="character" w:styleId="af2">
    <w:name w:val="page number"/>
    <w:basedOn w:val="a0"/>
    <w:qFormat/>
    <w:rsid w:val="0004097B"/>
  </w:style>
  <w:style w:type="character" w:styleId="af3">
    <w:name w:val="FollowedHyperlink"/>
    <w:basedOn w:val="a0"/>
    <w:qFormat/>
    <w:rsid w:val="0004097B"/>
    <w:rPr>
      <w:color w:val="800080"/>
      <w:u w:val="single"/>
    </w:rPr>
  </w:style>
  <w:style w:type="character" w:styleId="af4">
    <w:name w:val="Emphasis"/>
    <w:basedOn w:val="a0"/>
    <w:uiPriority w:val="20"/>
    <w:qFormat/>
    <w:rsid w:val="0004097B"/>
    <w:rPr>
      <w:i/>
      <w:iCs/>
    </w:rPr>
  </w:style>
  <w:style w:type="character" w:styleId="af5">
    <w:name w:val="Hyperlink"/>
    <w:basedOn w:val="a0"/>
    <w:qFormat/>
    <w:rsid w:val="0004097B"/>
    <w:rPr>
      <w:color w:val="0000FF"/>
      <w:u w:val="single"/>
    </w:rPr>
  </w:style>
  <w:style w:type="character" w:styleId="af6">
    <w:name w:val="annotation reference"/>
    <w:basedOn w:val="a0"/>
    <w:qFormat/>
    <w:rsid w:val="0004097B"/>
    <w:rPr>
      <w:sz w:val="21"/>
      <w:szCs w:val="21"/>
    </w:rPr>
  </w:style>
  <w:style w:type="character" w:customStyle="1" w:styleId="a8">
    <w:name w:val="结束语 字符"/>
    <w:basedOn w:val="a0"/>
    <w:link w:val="a7"/>
    <w:qFormat/>
    <w:rsid w:val="0004097B"/>
    <w:rPr>
      <w:rFonts w:ascii="宋体" w:hAnsi="宋体"/>
      <w:kern w:val="2"/>
      <w:sz w:val="32"/>
      <w:szCs w:val="32"/>
    </w:rPr>
  </w:style>
  <w:style w:type="character" w:customStyle="1" w:styleId="p148">
    <w:name w:val="p148"/>
    <w:basedOn w:val="a0"/>
    <w:qFormat/>
    <w:rsid w:val="0004097B"/>
  </w:style>
  <w:style w:type="character" w:customStyle="1" w:styleId="ab">
    <w:name w:val="批注框文本 字符"/>
    <w:basedOn w:val="a0"/>
    <w:link w:val="aa"/>
    <w:qFormat/>
    <w:rsid w:val="0004097B"/>
    <w:rPr>
      <w:kern w:val="2"/>
      <w:sz w:val="18"/>
      <w:szCs w:val="18"/>
    </w:rPr>
  </w:style>
  <w:style w:type="character" w:customStyle="1" w:styleId="a6">
    <w:name w:val="称呼 字符"/>
    <w:basedOn w:val="a0"/>
    <w:link w:val="a5"/>
    <w:qFormat/>
    <w:rsid w:val="0004097B"/>
    <w:rPr>
      <w:rFonts w:ascii="宋体" w:hAnsi="宋体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qFormat/>
    <w:rsid w:val="0004097B"/>
  </w:style>
  <w:style w:type="character" w:customStyle="1" w:styleId="selected">
    <w:name w:val="selected"/>
    <w:basedOn w:val="a0"/>
    <w:qFormat/>
    <w:rsid w:val="0004097B"/>
    <w:rPr>
      <w:shd w:val="clear" w:color="auto" w:fill="B00006"/>
    </w:rPr>
  </w:style>
  <w:style w:type="character" w:customStyle="1" w:styleId="gpa">
    <w:name w:val="gpa"/>
    <w:basedOn w:val="a0"/>
    <w:qFormat/>
    <w:rsid w:val="0004097B"/>
    <w:rPr>
      <w:rFonts w:ascii="Arial" w:hAnsi="Arial" w:cs="Arial"/>
      <w:sz w:val="15"/>
      <w:szCs w:val="15"/>
    </w:rPr>
  </w:style>
  <w:style w:type="character" w:customStyle="1" w:styleId="displayarti">
    <w:name w:val="displayarti"/>
    <w:basedOn w:val="a0"/>
    <w:qFormat/>
    <w:rsid w:val="0004097B"/>
    <w:rPr>
      <w:color w:val="FFFFFF"/>
      <w:shd w:val="clear" w:color="auto" w:fill="A00000"/>
    </w:rPr>
  </w:style>
  <w:style w:type="paragraph" w:styleId="af7">
    <w:name w:val="List Paragraph"/>
    <w:basedOn w:val="a"/>
    <w:uiPriority w:val="34"/>
    <w:unhideWhenUsed/>
    <w:qFormat/>
    <w:rsid w:val="0004097B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sid w:val="0004097B"/>
    <w:rPr>
      <w:color w:val="605E5C"/>
      <w:shd w:val="clear" w:color="auto" w:fill="E1DFDD"/>
    </w:rPr>
  </w:style>
  <w:style w:type="paragraph" w:customStyle="1" w:styleId="11">
    <w:name w:val="正文1"/>
    <w:qFormat/>
    <w:rsid w:val="0004097B"/>
    <w:pPr>
      <w:jc w:val="both"/>
    </w:pPr>
    <w:rPr>
      <w:kern w:val="2"/>
      <w:sz w:val="21"/>
      <w:szCs w:val="21"/>
    </w:rPr>
  </w:style>
  <w:style w:type="paragraph" w:customStyle="1" w:styleId="p15">
    <w:name w:val="p15"/>
    <w:basedOn w:val="a"/>
    <w:qFormat/>
    <w:rsid w:val="0004097B"/>
    <w:rPr>
      <w:rFonts w:cs="Tahoma"/>
    </w:rPr>
  </w:style>
  <w:style w:type="paragraph" w:customStyle="1" w:styleId="12">
    <w:name w:val="正文文本缩进1"/>
    <w:basedOn w:val="a"/>
    <w:qFormat/>
    <w:rsid w:val="0004097B"/>
    <w:pPr>
      <w:ind w:firstLineChars="200" w:firstLine="560"/>
    </w:pPr>
    <w:rPr>
      <w:rFonts w:ascii="宋体" w:hAnsi="宋体" w:cs="宋体"/>
      <w:sz w:val="28"/>
      <w:szCs w:val="28"/>
    </w:rPr>
  </w:style>
  <w:style w:type="character" w:customStyle="1" w:styleId="af8">
    <w:name w:val="无"/>
    <w:uiPriority w:val="99"/>
    <w:qFormat/>
    <w:rsid w:val="00040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caigou2003.com/ll/rcjd/2539166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igou2003.com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1532;&#20061;&#23626;&#20840;&#22269;&#25919;&#24220;&#37319;&#36141;&#30417;&#31649;&#23792;&#20250;\&#31532;&#20061;&#23626;&#20840;&#22269;&#25919;&#24220;&#37319;&#36141;&#30417;&#31649;&#23792;&#20250;&#36992;&#35831;&#20989;(&#26368;&#26032;)(1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389EE3-67B8-49E0-BA84-C4D0DDAD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第九届全国政府采购监管峰会邀请函(最新)(1)</Template>
  <TotalTime>52</TotalTime>
  <Pages>5</Pages>
  <Words>312</Words>
  <Characters>1780</Characters>
  <Application>Microsoft Office Word</Application>
  <DocSecurity>0</DocSecurity>
  <Lines>14</Lines>
  <Paragraphs>4</Paragraphs>
  <ScaleCrop>false</ScaleCrop>
  <Company>深圳市斯尔顿科技有限公司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工作总结</dc:title>
  <dc:creator>lixian</dc:creator>
  <cp:lastModifiedBy>Johnson</cp:lastModifiedBy>
  <cp:revision>45</cp:revision>
  <cp:lastPrinted>2020-07-16T02:12:00Z</cp:lastPrinted>
  <dcterms:created xsi:type="dcterms:W3CDTF">2020-07-09T08:56:00Z</dcterms:created>
  <dcterms:modified xsi:type="dcterms:W3CDTF">2020-07-16T07:49:00Z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