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06A5" w:rsidRDefault="003806A5">
      <w:pPr>
        <w:jc w:val="center"/>
        <w:rPr>
          <w:rFonts w:ascii="宋体" w:hAnsi="宋体"/>
          <w:sz w:val="84"/>
        </w:rPr>
      </w:pPr>
    </w:p>
    <w:p w:rsidR="003806A5" w:rsidRDefault="00832763">
      <w:pPr>
        <w:jc w:val="center"/>
        <w:rPr>
          <w:rFonts w:ascii="宋体" w:hAnsi="宋体"/>
          <w:b/>
          <w:sz w:val="72"/>
          <w:szCs w:val="72"/>
        </w:rPr>
      </w:pPr>
      <w:r>
        <w:rPr>
          <w:rFonts w:ascii="宋体" w:hAnsi="宋体" w:hint="eastAsia"/>
          <w:b/>
          <w:sz w:val="72"/>
          <w:szCs w:val="72"/>
        </w:rPr>
        <w:t>招 标 文 件</w:t>
      </w:r>
    </w:p>
    <w:p w:rsidR="003806A5" w:rsidRDefault="003806A5">
      <w:pPr>
        <w:jc w:val="center"/>
        <w:rPr>
          <w:rFonts w:ascii="宋体" w:hAnsi="宋体"/>
          <w:b/>
          <w:sz w:val="72"/>
          <w:szCs w:val="72"/>
        </w:rPr>
      </w:pPr>
    </w:p>
    <w:p w:rsidR="003806A5" w:rsidRDefault="00832763">
      <w:pPr>
        <w:jc w:val="center"/>
        <w:rPr>
          <w:rFonts w:ascii="宋体" w:hAnsi="宋体"/>
          <w:b/>
          <w:sz w:val="48"/>
          <w:szCs w:val="48"/>
        </w:rPr>
      </w:pPr>
      <w:r>
        <w:rPr>
          <w:rFonts w:ascii="宋体" w:hAnsi="宋体" w:hint="eastAsia"/>
          <w:b/>
          <w:sz w:val="48"/>
          <w:szCs w:val="48"/>
        </w:rPr>
        <w:t>第</w:t>
      </w:r>
    </w:p>
    <w:p w:rsidR="003806A5" w:rsidRDefault="00832763">
      <w:pPr>
        <w:jc w:val="center"/>
        <w:rPr>
          <w:rFonts w:ascii="宋体" w:hAnsi="宋体"/>
          <w:b/>
          <w:sz w:val="48"/>
          <w:szCs w:val="48"/>
        </w:rPr>
      </w:pPr>
      <w:r>
        <w:rPr>
          <w:rFonts w:ascii="宋体" w:hAnsi="宋体" w:hint="eastAsia"/>
          <w:b/>
          <w:sz w:val="48"/>
          <w:szCs w:val="48"/>
        </w:rPr>
        <w:t>二</w:t>
      </w:r>
    </w:p>
    <w:p w:rsidR="003806A5" w:rsidRDefault="00832763">
      <w:pPr>
        <w:jc w:val="center"/>
        <w:rPr>
          <w:rFonts w:ascii="宋体" w:hAnsi="宋体"/>
          <w:b/>
          <w:sz w:val="48"/>
          <w:szCs w:val="48"/>
        </w:rPr>
      </w:pPr>
      <w:r>
        <w:rPr>
          <w:rFonts w:ascii="宋体" w:hAnsi="宋体" w:hint="eastAsia"/>
          <w:b/>
          <w:sz w:val="48"/>
          <w:szCs w:val="48"/>
        </w:rPr>
        <w:t>分</w:t>
      </w:r>
    </w:p>
    <w:p w:rsidR="003806A5" w:rsidRDefault="00832763">
      <w:pPr>
        <w:jc w:val="center"/>
        <w:rPr>
          <w:rFonts w:ascii="宋体" w:hAnsi="宋体"/>
          <w:sz w:val="52"/>
          <w:szCs w:val="52"/>
        </w:rPr>
      </w:pPr>
      <w:r>
        <w:rPr>
          <w:rFonts w:ascii="宋体" w:hAnsi="宋体" w:hint="eastAsia"/>
          <w:b/>
          <w:sz w:val="48"/>
          <w:szCs w:val="48"/>
        </w:rPr>
        <w:t>册</w:t>
      </w:r>
    </w:p>
    <w:p w:rsidR="003806A5" w:rsidRDefault="003806A5">
      <w:pPr>
        <w:jc w:val="left"/>
        <w:rPr>
          <w:rFonts w:ascii="宋体" w:hAnsi="宋体"/>
          <w:sz w:val="48"/>
        </w:rPr>
      </w:pPr>
    </w:p>
    <w:p w:rsidR="003806A5" w:rsidRDefault="003806A5">
      <w:pPr>
        <w:jc w:val="left"/>
        <w:rPr>
          <w:rFonts w:ascii="宋体" w:hAnsi="宋体"/>
          <w:sz w:val="48"/>
        </w:rPr>
      </w:pPr>
    </w:p>
    <w:p w:rsidR="003806A5" w:rsidRDefault="003806A5">
      <w:pPr>
        <w:ind w:firstLineChars="658" w:firstLine="1842"/>
        <w:jc w:val="left"/>
        <w:rPr>
          <w:rFonts w:ascii="宋体" w:hAnsi="宋体"/>
          <w:sz w:val="28"/>
          <w:szCs w:val="28"/>
        </w:rPr>
      </w:pPr>
    </w:p>
    <w:p w:rsidR="003806A5" w:rsidRDefault="003806A5">
      <w:pPr>
        <w:ind w:firstLineChars="658" w:firstLine="1842"/>
        <w:jc w:val="left"/>
        <w:rPr>
          <w:rFonts w:ascii="宋体" w:hAnsi="宋体"/>
          <w:sz w:val="28"/>
          <w:szCs w:val="28"/>
        </w:rPr>
      </w:pPr>
    </w:p>
    <w:p w:rsidR="003806A5" w:rsidRDefault="00832763">
      <w:pPr>
        <w:ind w:firstLineChars="550" w:firstLine="1760"/>
        <w:jc w:val="left"/>
        <w:rPr>
          <w:rFonts w:ascii="宋体" w:hAnsi="宋体"/>
          <w:sz w:val="32"/>
          <w:szCs w:val="32"/>
        </w:rPr>
      </w:pPr>
      <w:r>
        <w:rPr>
          <w:rFonts w:ascii="宋体" w:hAnsi="宋体" w:hint="eastAsia"/>
          <w:sz w:val="32"/>
          <w:szCs w:val="32"/>
        </w:rPr>
        <w:t>采购方式：公开招标</w:t>
      </w:r>
    </w:p>
    <w:p w:rsidR="003806A5" w:rsidRDefault="00832763">
      <w:pPr>
        <w:rPr>
          <w:rFonts w:ascii="宋体" w:hAnsi="宋体"/>
          <w:sz w:val="32"/>
          <w:szCs w:val="32"/>
        </w:rPr>
      </w:pPr>
      <w:r>
        <w:rPr>
          <w:rFonts w:ascii="宋体" w:hAnsi="宋体" w:hint="eastAsia"/>
          <w:sz w:val="32"/>
          <w:szCs w:val="32"/>
        </w:rPr>
        <w:t xml:space="preserve">           采购编号：JSYD202009045</w:t>
      </w:r>
    </w:p>
    <w:p w:rsidR="003806A5" w:rsidRDefault="00832763">
      <w:pPr>
        <w:widowControl/>
        <w:ind w:leftChars="18" w:left="3558" w:hangingChars="1100" w:hanging="3520"/>
        <w:jc w:val="left"/>
        <w:rPr>
          <w:rFonts w:ascii="宋体" w:hAnsi="宋体" w:cs="新宋体"/>
          <w:sz w:val="32"/>
          <w:szCs w:val="32"/>
        </w:rPr>
      </w:pPr>
      <w:r>
        <w:rPr>
          <w:rFonts w:ascii="宋体" w:hAnsi="宋体" w:hint="eastAsia"/>
          <w:sz w:val="32"/>
          <w:szCs w:val="32"/>
        </w:rPr>
        <w:t xml:space="preserve">           项目名称：危机管理与社会保障平台软件采购</w:t>
      </w:r>
    </w:p>
    <w:p w:rsidR="003806A5" w:rsidRDefault="003806A5">
      <w:pPr>
        <w:ind w:firstLineChars="150" w:firstLine="420"/>
        <w:rPr>
          <w:rFonts w:ascii="宋体" w:hAnsi="宋体" w:cs="新宋体"/>
          <w:sz w:val="28"/>
          <w:szCs w:val="28"/>
        </w:rPr>
      </w:pPr>
    </w:p>
    <w:p w:rsidR="003806A5" w:rsidRDefault="003806A5">
      <w:pPr>
        <w:ind w:firstLineChars="150" w:firstLine="420"/>
        <w:rPr>
          <w:rFonts w:ascii="宋体" w:hAnsi="宋体" w:cs="新宋体"/>
          <w:sz w:val="28"/>
          <w:szCs w:val="28"/>
        </w:rPr>
      </w:pPr>
    </w:p>
    <w:p w:rsidR="003806A5" w:rsidRDefault="003806A5">
      <w:pPr>
        <w:ind w:firstLineChars="150" w:firstLine="420"/>
        <w:rPr>
          <w:rFonts w:ascii="宋体" w:hAnsi="宋体" w:cs="新宋体"/>
          <w:sz w:val="28"/>
          <w:szCs w:val="28"/>
        </w:rPr>
      </w:pPr>
    </w:p>
    <w:p w:rsidR="003806A5" w:rsidRDefault="003806A5">
      <w:pPr>
        <w:ind w:firstLineChars="150" w:firstLine="420"/>
        <w:rPr>
          <w:rFonts w:ascii="宋体" w:hAnsi="宋体" w:cs="新宋体"/>
          <w:sz w:val="28"/>
          <w:szCs w:val="28"/>
        </w:rPr>
      </w:pPr>
    </w:p>
    <w:p w:rsidR="003806A5" w:rsidRDefault="003806A5">
      <w:pPr>
        <w:ind w:firstLineChars="150" w:firstLine="420"/>
        <w:rPr>
          <w:rFonts w:ascii="宋体" w:hAnsi="宋体" w:cs="新宋体"/>
          <w:sz w:val="28"/>
          <w:szCs w:val="28"/>
        </w:rPr>
      </w:pPr>
    </w:p>
    <w:p w:rsidR="003806A5" w:rsidRDefault="003806A5">
      <w:pPr>
        <w:ind w:firstLineChars="150" w:firstLine="420"/>
        <w:rPr>
          <w:rFonts w:ascii="宋体" w:hAnsi="宋体" w:cs="新宋体"/>
          <w:sz w:val="28"/>
          <w:szCs w:val="28"/>
        </w:rPr>
      </w:pPr>
    </w:p>
    <w:p w:rsidR="003806A5" w:rsidRDefault="003806A5">
      <w:pPr>
        <w:ind w:firstLineChars="150" w:firstLine="420"/>
        <w:rPr>
          <w:rFonts w:ascii="宋体" w:hAnsi="宋体" w:cs="新宋体"/>
          <w:sz w:val="28"/>
          <w:szCs w:val="28"/>
        </w:rPr>
      </w:pPr>
    </w:p>
    <w:p w:rsidR="003806A5" w:rsidRDefault="003806A5">
      <w:pPr>
        <w:ind w:firstLineChars="150" w:firstLine="420"/>
        <w:rPr>
          <w:rFonts w:ascii="宋体" w:hAnsi="宋体" w:cs="新宋体"/>
          <w:sz w:val="28"/>
          <w:szCs w:val="28"/>
        </w:rPr>
      </w:pPr>
    </w:p>
    <w:p w:rsidR="003806A5" w:rsidRDefault="00832763">
      <w:pPr>
        <w:jc w:val="center"/>
        <w:rPr>
          <w:rFonts w:ascii="宋体" w:hAnsi="宋体"/>
          <w:sz w:val="28"/>
          <w:szCs w:val="28"/>
        </w:rPr>
      </w:pPr>
      <w:r>
        <w:rPr>
          <w:rFonts w:ascii="宋体" w:hAnsi="宋体" w:hint="eastAsia"/>
          <w:sz w:val="28"/>
          <w:szCs w:val="28"/>
        </w:rPr>
        <w:t>江苏有道招标代理有限公司</w:t>
      </w:r>
    </w:p>
    <w:p w:rsidR="003806A5" w:rsidRDefault="00832763">
      <w:pPr>
        <w:jc w:val="center"/>
        <w:rPr>
          <w:rFonts w:ascii="宋体" w:hAnsi="宋体"/>
          <w:sz w:val="36"/>
        </w:rPr>
      </w:pPr>
      <w:r>
        <w:rPr>
          <w:rFonts w:ascii="宋体" w:hAnsi="宋体" w:hint="eastAsia"/>
          <w:sz w:val="28"/>
          <w:szCs w:val="28"/>
        </w:rPr>
        <w:t>二〇二〇年九月</w:t>
      </w:r>
    </w:p>
    <w:p w:rsidR="003806A5" w:rsidRDefault="003806A5">
      <w:pPr>
        <w:jc w:val="center"/>
        <w:rPr>
          <w:rFonts w:ascii="宋体" w:hAnsi="宋体"/>
          <w:b/>
          <w:sz w:val="36"/>
          <w:szCs w:val="36"/>
        </w:rPr>
      </w:pPr>
    </w:p>
    <w:p w:rsidR="003806A5" w:rsidRDefault="003806A5">
      <w:pPr>
        <w:jc w:val="center"/>
        <w:rPr>
          <w:rFonts w:ascii="宋体" w:hAnsi="宋体"/>
          <w:b/>
          <w:sz w:val="36"/>
          <w:szCs w:val="36"/>
        </w:rPr>
      </w:pPr>
    </w:p>
    <w:p w:rsidR="003806A5" w:rsidRDefault="003806A5">
      <w:pPr>
        <w:jc w:val="center"/>
        <w:rPr>
          <w:rFonts w:ascii="宋体" w:hAnsi="宋体"/>
          <w:b/>
          <w:sz w:val="36"/>
          <w:szCs w:val="36"/>
        </w:rPr>
      </w:pPr>
    </w:p>
    <w:p w:rsidR="003806A5" w:rsidRDefault="00832763">
      <w:pPr>
        <w:jc w:val="center"/>
        <w:rPr>
          <w:rFonts w:ascii="宋体" w:hAnsi="宋体"/>
          <w:b/>
          <w:sz w:val="36"/>
          <w:szCs w:val="36"/>
        </w:rPr>
      </w:pPr>
      <w:r>
        <w:rPr>
          <w:rFonts w:ascii="宋体" w:hAnsi="宋体" w:hint="eastAsia"/>
          <w:b/>
          <w:sz w:val="36"/>
          <w:szCs w:val="36"/>
        </w:rPr>
        <w:lastRenderedPageBreak/>
        <w:t>目 录</w:t>
      </w:r>
    </w:p>
    <w:p w:rsidR="003806A5" w:rsidRDefault="00832763">
      <w:pPr>
        <w:jc w:val="center"/>
        <w:rPr>
          <w:rFonts w:ascii="宋体" w:hAnsi="宋体"/>
          <w:b/>
          <w:sz w:val="24"/>
          <w:szCs w:val="24"/>
        </w:rPr>
      </w:pPr>
      <w:r>
        <w:rPr>
          <w:rFonts w:ascii="宋体" w:hAnsi="宋体" w:hint="eastAsia"/>
          <w:b/>
          <w:sz w:val="24"/>
          <w:szCs w:val="24"/>
        </w:rPr>
        <w:t>（第二分册）</w:t>
      </w:r>
    </w:p>
    <w:p w:rsidR="003806A5" w:rsidRDefault="003806A5">
      <w:bookmarkStart w:id="0" w:name="_Toc449081326"/>
      <w:bookmarkStart w:id="1" w:name="_Toc479456117"/>
    </w:p>
    <w:p w:rsidR="003806A5" w:rsidRDefault="003806A5"/>
    <w:p w:rsidR="003806A5" w:rsidRDefault="00AB542C">
      <w:pPr>
        <w:pStyle w:val="10"/>
        <w:tabs>
          <w:tab w:val="right" w:leader="dot" w:pos="8720"/>
        </w:tabs>
        <w:rPr>
          <w:rFonts w:ascii="Calibri" w:hAnsi="Calibri"/>
        </w:rPr>
      </w:pPr>
      <w:r>
        <w:fldChar w:fldCharType="begin"/>
      </w:r>
      <w:r w:rsidR="00832763">
        <w:instrText xml:space="preserve"> TOC \o "1-3" \h \z \u </w:instrText>
      </w:r>
      <w:r>
        <w:fldChar w:fldCharType="separate"/>
      </w:r>
      <w:hyperlink w:anchor="_Toc521019044" w:history="1">
        <w:r w:rsidR="00832763">
          <w:rPr>
            <w:rStyle w:val="af6"/>
            <w:rFonts w:hint="eastAsia"/>
          </w:rPr>
          <w:t>第三章招标书</w:t>
        </w:r>
        <w:r w:rsidR="00832763">
          <w:tab/>
        </w:r>
        <w:r>
          <w:fldChar w:fldCharType="begin"/>
        </w:r>
        <w:r w:rsidR="00832763">
          <w:instrText xml:space="preserve"> PAGEREF _Toc521019044 \h </w:instrText>
        </w:r>
        <w:r>
          <w:fldChar w:fldCharType="separate"/>
        </w:r>
        <w:r w:rsidR="00832763">
          <w:t>3</w:t>
        </w:r>
        <w:r>
          <w:fldChar w:fldCharType="end"/>
        </w:r>
      </w:hyperlink>
    </w:p>
    <w:p w:rsidR="003806A5" w:rsidRDefault="00AB542C">
      <w:pPr>
        <w:pStyle w:val="22"/>
        <w:tabs>
          <w:tab w:val="right" w:leader="dot" w:pos="8720"/>
        </w:tabs>
        <w:rPr>
          <w:rFonts w:ascii="Calibri" w:hAnsi="Calibri"/>
        </w:rPr>
      </w:pPr>
      <w:hyperlink w:anchor="_Toc521019045" w:history="1">
        <w:r w:rsidR="00832763">
          <w:rPr>
            <w:rStyle w:val="af6"/>
            <w:rFonts w:ascii="宋体" w:hAnsi="宋体" w:hint="eastAsia"/>
          </w:rPr>
          <w:t>一、招标主要内容</w:t>
        </w:r>
        <w:r w:rsidR="00832763">
          <w:tab/>
        </w:r>
        <w:r>
          <w:fldChar w:fldCharType="begin"/>
        </w:r>
        <w:r w:rsidR="00832763">
          <w:instrText xml:space="preserve"> PAGEREF _Toc521019045 \h </w:instrText>
        </w:r>
        <w:r>
          <w:fldChar w:fldCharType="separate"/>
        </w:r>
        <w:r w:rsidR="00832763">
          <w:t>3</w:t>
        </w:r>
        <w:r>
          <w:fldChar w:fldCharType="end"/>
        </w:r>
      </w:hyperlink>
    </w:p>
    <w:p w:rsidR="003806A5" w:rsidRDefault="00AB542C">
      <w:pPr>
        <w:pStyle w:val="22"/>
        <w:tabs>
          <w:tab w:val="right" w:leader="dot" w:pos="8720"/>
        </w:tabs>
        <w:rPr>
          <w:rFonts w:ascii="Calibri" w:hAnsi="Calibri"/>
        </w:rPr>
      </w:pPr>
      <w:hyperlink w:anchor="_Toc521019046" w:history="1">
        <w:r w:rsidR="00832763">
          <w:rPr>
            <w:rStyle w:val="af6"/>
            <w:rFonts w:ascii="宋体" w:hAnsi="宋体" w:hint="eastAsia"/>
          </w:rPr>
          <w:t>二、投标供应商资质要求</w:t>
        </w:r>
        <w:r w:rsidR="00832763">
          <w:tab/>
        </w:r>
        <w:r>
          <w:fldChar w:fldCharType="begin"/>
        </w:r>
        <w:r w:rsidR="00832763">
          <w:instrText xml:space="preserve"> PAGEREF _Toc521019046 \h </w:instrText>
        </w:r>
        <w:r>
          <w:fldChar w:fldCharType="separate"/>
        </w:r>
        <w:r w:rsidR="00832763">
          <w:t>4</w:t>
        </w:r>
        <w:r>
          <w:fldChar w:fldCharType="end"/>
        </w:r>
      </w:hyperlink>
    </w:p>
    <w:p w:rsidR="003806A5" w:rsidRDefault="00AB542C">
      <w:pPr>
        <w:pStyle w:val="22"/>
        <w:tabs>
          <w:tab w:val="right" w:leader="dot" w:pos="8720"/>
        </w:tabs>
        <w:rPr>
          <w:rFonts w:ascii="Calibri" w:hAnsi="Calibri"/>
        </w:rPr>
      </w:pPr>
      <w:hyperlink w:anchor="_Toc521019047" w:history="1">
        <w:r w:rsidR="00832763">
          <w:rPr>
            <w:rStyle w:val="af6"/>
            <w:rFonts w:ascii="宋体" w:hAnsi="宋体" w:hint="eastAsia"/>
          </w:rPr>
          <w:t>三、评标办法和定标原则</w:t>
        </w:r>
        <w:r w:rsidR="00832763">
          <w:tab/>
        </w:r>
        <w:r>
          <w:fldChar w:fldCharType="begin"/>
        </w:r>
        <w:r w:rsidR="00832763">
          <w:instrText xml:space="preserve"> PAGEREF _Toc521019047 \h </w:instrText>
        </w:r>
        <w:r>
          <w:fldChar w:fldCharType="separate"/>
        </w:r>
        <w:r w:rsidR="00832763">
          <w:t>4</w:t>
        </w:r>
        <w:r>
          <w:fldChar w:fldCharType="end"/>
        </w:r>
      </w:hyperlink>
    </w:p>
    <w:p w:rsidR="003806A5" w:rsidRDefault="00AB542C">
      <w:pPr>
        <w:pStyle w:val="22"/>
        <w:tabs>
          <w:tab w:val="right" w:leader="dot" w:pos="8720"/>
        </w:tabs>
        <w:rPr>
          <w:rFonts w:ascii="Calibri" w:hAnsi="Calibri"/>
        </w:rPr>
      </w:pPr>
      <w:hyperlink w:anchor="_Toc521019048" w:history="1">
        <w:r w:rsidR="00832763">
          <w:rPr>
            <w:rStyle w:val="af6"/>
            <w:rFonts w:ascii="宋体" w:hAnsi="宋体" w:hint="eastAsia"/>
          </w:rPr>
          <w:t>四、关于现场陈述</w:t>
        </w:r>
        <w:r w:rsidR="00832763">
          <w:tab/>
        </w:r>
        <w:r>
          <w:fldChar w:fldCharType="begin"/>
        </w:r>
        <w:r w:rsidR="00832763">
          <w:instrText xml:space="preserve"> PAGEREF _Toc521019048 \h </w:instrText>
        </w:r>
        <w:r>
          <w:fldChar w:fldCharType="separate"/>
        </w:r>
        <w:r w:rsidR="00832763">
          <w:t>5</w:t>
        </w:r>
        <w:r>
          <w:fldChar w:fldCharType="end"/>
        </w:r>
      </w:hyperlink>
    </w:p>
    <w:p w:rsidR="003806A5" w:rsidRDefault="00AB542C">
      <w:pPr>
        <w:pStyle w:val="22"/>
        <w:tabs>
          <w:tab w:val="right" w:leader="dot" w:pos="8720"/>
        </w:tabs>
        <w:rPr>
          <w:rFonts w:ascii="Calibri" w:hAnsi="Calibri"/>
        </w:rPr>
      </w:pPr>
      <w:hyperlink w:anchor="_Toc521019049" w:history="1">
        <w:r w:rsidR="00832763">
          <w:rPr>
            <w:rStyle w:val="af6"/>
            <w:rFonts w:ascii="宋体" w:hAnsi="宋体" w:hint="eastAsia"/>
          </w:rPr>
          <w:t>五、关于样品</w:t>
        </w:r>
        <w:r w:rsidR="00832763">
          <w:tab/>
        </w:r>
        <w:r>
          <w:fldChar w:fldCharType="begin"/>
        </w:r>
        <w:r w:rsidR="00832763">
          <w:instrText xml:space="preserve"> PAGEREF _Toc521019049 \h </w:instrText>
        </w:r>
        <w:r>
          <w:fldChar w:fldCharType="separate"/>
        </w:r>
        <w:r w:rsidR="00832763">
          <w:t>5</w:t>
        </w:r>
        <w:r>
          <w:fldChar w:fldCharType="end"/>
        </w:r>
      </w:hyperlink>
    </w:p>
    <w:p w:rsidR="003806A5" w:rsidRDefault="00AB542C">
      <w:pPr>
        <w:pStyle w:val="22"/>
        <w:tabs>
          <w:tab w:val="right" w:leader="dot" w:pos="8720"/>
        </w:tabs>
        <w:rPr>
          <w:rFonts w:ascii="Calibri" w:hAnsi="Calibri"/>
        </w:rPr>
      </w:pPr>
      <w:hyperlink w:anchor="_Toc521019050" w:history="1">
        <w:r w:rsidR="00832763">
          <w:rPr>
            <w:rStyle w:val="af6"/>
            <w:rFonts w:ascii="宋体" w:hAnsi="宋体" w:hint="eastAsia"/>
          </w:rPr>
          <w:t>六、有关开评标当日流程</w:t>
        </w:r>
        <w:r w:rsidR="00832763">
          <w:tab/>
        </w:r>
        <w:r>
          <w:fldChar w:fldCharType="begin"/>
        </w:r>
        <w:r w:rsidR="00832763">
          <w:instrText xml:space="preserve"> PAGEREF _Toc521019050 \h </w:instrText>
        </w:r>
        <w:r>
          <w:fldChar w:fldCharType="separate"/>
        </w:r>
        <w:r w:rsidR="00832763">
          <w:t>5</w:t>
        </w:r>
        <w:r>
          <w:fldChar w:fldCharType="end"/>
        </w:r>
      </w:hyperlink>
    </w:p>
    <w:p w:rsidR="003806A5" w:rsidRDefault="00AB542C">
      <w:pPr>
        <w:pStyle w:val="22"/>
        <w:tabs>
          <w:tab w:val="right" w:leader="dot" w:pos="8720"/>
        </w:tabs>
        <w:rPr>
          <w:rFonts w:ascii="Calibri" w:hAnsi="Calibri"/>
        </w:rPr>
      </w:pPr>
      <w:hyperlink w:anchor="_Toc521019051" w:history="1">
        <w:r w:rsidR="00832763">
          <w:rPr>
            <w:rStyle w:val="af6"/>
            <w:rFonts w:ascii="宋体" w:hAnsi="宋体" w:hint="eastAsia"/>
          </w:rPr>
          <w:t>七、参加采购活动的费用</w:t>
        </w:r>
        <w:r w:rsidR="00832763">
          <w:tab/>
        </w:r>
        <w:r w:rsidR="00832763">
          <w:rPr>
            <w:rFonts w:hint="eastAsia"/>
          </w:rPr>
          <w:t>6</w:t>
        </w:r>
      </w:hyperlink>
    </w:p>
    <w:p w:rsidR="003806A5" w:rsidRDefault="00AB542C">
      <w:pPr>
        <w:pStyle w:val="22"/>
        <w:tabs>
          <w:tab w:val="right" w:leader="dot" w:pos="8720"/>
        </w:tabs>
        <w:rPr>
          <w:rFonts w:ascii="Calibri" w:hAnsi="Calibri"/>
        </w:rPr>
      </w:pPr>
      <w:hyperlink w:anchor="_Toc521019052" w:history="1">
        <w:r w:rsidR="00832763">
          <w:rPr>
            <w:rStyle w:val="af6"/>
            <w:rFonts w:hint="eastAsia"/>
          </w:rPr>
          <w:t>八、其他相关说明</w:t>
        </w:r>
        <w:r w:rsidR="00832763">
          <w:tab/>
        </w:r>
        <w:r>
          <w:fldChar w:fldCharType="begin"/>
        </w:r>
        <w:r w:rsidR="00832763">
          <w:instrText xml:space="preserve"> PAGEREF _Toc521019052 \h </w:instrText>
        </w:r>
        <w:r>
          <w:fldChar w:fldCharType="separate"/>
        </w:r>
        <w:r w:rsidR="00832763">
          <w:t>6</w:t>
        </w:r>
        <w:r>
          <w:fldChar w:fldCharType="end"/>
        </w:r>
      </w:hyperlink>
    </w:p>
    <w:p w:rsidR="003806A5" w:rsidRDefault="00AB542C">
      <w:pPr>
        <w:pStyle w:val="10"/>
        <w:tabs>
          <w:tab w:val="right" w:leader="dot" w:pos="8720"/>
        </w:tabs>
        <w:rPr>
          <w:rFonts w:ascii="Calibri" w:hAnsi="Calibri"/>
        </w:rPr>
      </w:pPr>
      <w:hyperlink w:anchor="_Toc521019053" w:history="1">
        <w:r w:rsidR="00832763">
          <w:rPr>
            <w:rStyle w:val="af6"/>
            <w:rFonts w:ascii="宋体" w:hAnsi="宋体" w:hint="eastAsia"/>
          </w:rPr>
          <w:t>第四章政府采购合同专用条款部分</w:t>
        </w:r>
        <w:r w:rsidR="00832763">
          <w:tab/>
        </w:r>
        <w:r>
          <w:fldChar w:fldCharType="begin"/>
        </w:r>
        <w:r w:rsidR="00832763">
          <w:instrText xml:space="preserve"> PAGEREF _Toc521019053 \h </w:instrText>
        </w:r>
        <w:r>
          <w:fldChar w:fldCharType="separate"/>
        </w:r>
        <w:r w:rsidR="00832763">
          <w:t>7</w:t>
        </w:r>
        <w:r>
          <w:fldChar w:fldCharType="end"/>
        </w:r>
      </w:hyperlink>
    </w:p>
    <w:p w:rsidR="003806A5" w:rsidRDefault="00AB542C">
      <w:pPr>
        <w:pStyle w:val="10"/>
        <w:tabs>
          <w:tab w:val="right" w:leader="dot" w:pos="8720"/>
        </w:tabs>
        <w:rPr>
          <w:rFonts w:ascii="Calibri" w:hAnsi="Calibri"/>
        </w:rPr>
      </w:pPr>
      <w:hyperlink w:anchor="_Toc521019054" w:history="1">
        <w:r w:rsidR="00832763">
          <w:rPr>
            <w:rStyle w:val="af6"/>
            <w:rFonts w:ascii="宋体" w:hAnsi="宋体" w:hint="eastAsia"/>
          </w:rPr>
          <w:t>第五章项目采购需求</w:t>
        </w:r>
        <w:r w:rsidR="00832763">
          <w:tab/>
        </w:r>
        <w:r w:rsidR="00832763">
          <w:rPr>
            <w:rFonts w:hint="eastAsia"/>
          </w:rPr>
          <w:t>9</w:t>
        </w:r>
      </w:hyperlink>
    </w:p>
    <w:p w:rsidR="003806A5" w:rsidRDefault="00AB542C">
      <w:pPr>
        <w:pStyle w:val="10"/>
        <w:tabs>
          <w:tab w:val="right" w:leader="dot" w:pos="8720"/>
        </w:tabs>
        <w:rPr>
          <w:rFonts w:ascii="Calibri" w:hAnsi="Calibri"/>
        </w:rPr>
      </w:pPr>
      <w:hyperlink w:anchor="_Toc521019055" w:history="1">
        <w:r w:rsidR="00832763">
          <w:rPr>
            <w:rStyle w:val="af6"/>
            <w:rFonts w:ascii="宋体" w:hAnsi="宋体" w:hint="eastAsia"/>
          </w:rPr>
          <w:t>第六章投标文件格式</w:t>
        </w:r>
        <w:r w:rsidR="00832763">
          <w:tab/>
        </w:r>
        <w:r>
          <w:fldChar w:fldCharType="begin"/>
        </w:r>
        <w:r w:rsidR="00832763">
          <w:instrText xml:space="preserve"> PAGEREF _Toc521019055 \h </w:instrText>
        </w:r>
        <w:r>
          <w:fldChar w:fldCharType="separate"/>
        </w:r>
        <w:r w:rsidR="00832763">
          <w:t>1</w:t>
        </w:r>
        <w:r w:rsidR="00832763">
          <w:rPr>
            <w:rFonts w:hint="eastAsia"/>
          </w:rPr>
          <w:t>6</w:t>
        </w:r>
        <w:r>
          <w:fldChar w:fldCharType="end"/>
        </w:r>
      </w:hyperlink>
    </w:p>
    <w:p w:rsidR="003806A5" w:rsidRDefault="00AB542C">
      <w:pPr>
        <w:pStyle w:val="22"/>
        <w:tabs>
          <w:tab w:val="right" w:leader="dot" w:pos="8720"/>
        </w:tabs>
        <w:rPr>
          <w:rFonts w:ascii="Calibri" w:hAnsi="Calibri"/>
        </w:rPr>
      </w:pPr>
      <w:hyperlink w:anchor="_Toc521019056" w:history="1">
        <w:r w:rsidR="00832763">
          <w:rPr>
            <w:rStyle w:val="af6"/>
            <w:rFonts w:hint="eastAsia"/>
          </w:rPr>
          <w:t>一、投标函、投标报价及项目相关文件</w:t>
        </w:r>
        <w:r w:rsidR="00832763">
          <w:tab/>
        </w:r>
        <w:r>
          <w:fldChar w:fldCharType="begin"/>
        </w:r>
        <w:r w:rsidR="00832763">
          <w:instrText xml:space="preserve"> PAGEREF _Toc521019056 \h </w:instrText>
        </w:r>
        <w:r>
          <w:fldChar w:fldCharType="separate"/>
        </w:r>
        <w:r w:rsidR="00832763">
          <w:t>1</w:t>
        </w:r>
        <w:r w:rsidR="00832763">
          <w:rPr>
            <w:rFonts w:hint="eastAsia"/>
          </w:rPr>
          <w:t>8</w:t>
        </w:r>
        <w:r>
          <w:fldChar w:fldCharType="end"/>
        </w:r>
      </w:hyperlink>
    </w:p>
    <w:p w:rsidR="003806A5" w:rsidRDefault="00AB542C">
      <w:pPr>
        <w:pStyle w:val="31"/>
        <w:tabs>
          <w:tab w:val="right" w:leader="dot" w:pos="8720"/>
        </w:tabs>
        <w:rPr>
          <w:rFonts w:ascii="Calibri" w:hAnsi="Calibri"/>
        </w:rPr>
      </w:pPr>
      <w:hyperlink w:anchor="_Toc521019057" w:history="1">
        <w:r w:rsidR="00832763">
          <w:rPr>
            <w:rStyle w:val="af6"/>
            <w:rFonts w:ascii="宋体" w:hAnsi="宋体"/>
          </w:rPr>
          <w:t>1.</w:t>
        </w:r>
        <w:r w:rsidR="00832763">
          <w:rPr>
            <w:rStyle w:val="af6"/>
            <w:rFonts w:ascii="宋体" w:hAnsi="宋体" w:hint="eastAsia"/>
          </w:rPr>
          <w:t>投标函</w:t>
        </w:r>
        <w:r w:rsidR="00832763">
          <w:tab/>
        </w:r>
        <w:r>
          <w:fldChar w:fldCharType="begin"/>
        </w:r>
        <w:r w:rsidR="00832763">
          <w:instrText xml:space="preserve"> PAGEREF _Toc521019057 \h </w:instrText>
        </w:r>
        <w:r>
          <w:fldChar w:fldCharType="separate"/>
        </w:r>
        <w:r w:rsidR="00832763">
          <w:t>1</w:t>
        </w:r>
        <w:r w:rsidR="00832763">
          <w:rPr>
            <w:rFonts w:hint="eastAsia"/>
          </w:rPr>
          <w:t>8</w:t>
        </w:r>
        <w:r>
          <w:fldChar w:fldCharType="end"/>
        </w:r>
      </w:hyperlink>
    </w:p>
    <w:p w:rsidR="003806A5" w:rsidRDefault="00AB542C">
      <w:pPr>
        <w:pStyle w:val="31"/>
        <w:tabs>
          <w:tab w:val="right" w:leader="dot" w:pos="8720"/>
        </w:tabs>
        <w:rPr>
          <w:rFonts w:ascii="Calibri" w:hAnsi="Calibri"/>
        </w:rPr>
      </w:pPr>
      <w:hyperlink w:anchor="_Toc521019058" w:history="1">
        <w:r w:rsidR="00832763">
          <w:rPr>
            <w:rStyle w:val="af6"/>
          </w:rPr>
          <w:t>2</w:t>
        </w:r>
        <w:r w:rsidR="00832763">
          <w:rPr>
            <w:rStyle w:val="af6"/>
            <w:rFonts w:hint="eastAsia"/>
          </w:rPr>
          <w:t>．开标一览表</w:t>
        </w:r>
        <w:r w:rsidR="00832763">
          <w:tab/>
        </w:r>
        <w:r>
          <w:fldChar w:fldCharType="begin"/>
        </w:r>
        <w:r w:rsidR="00832763">
          <w:instrText xml:space="preserve"> PAGEREF _Toc521019058 \h </w:instrText>
        </w:r>
        <w:r>
          <w:fldChar w:fldCharType="separate"/>
        </w:r>
        <w:r w:rsidR="00832763">
          <w:t>1</w:t>
        </w:r>
        <w:r w:rsidR="00832763">
          <w:rPr>
            <w:rFonts w:hint="eastAsia"/>
          </w:rPr>
          <w:t>9</w:t>
        </w:r>
        <w:r>
          <w:fldChar w:fldCharType="end"/>
        </w:r>
      </w:hyperlink>
    </w:p>
    <w:p w:rsidR="003806A5" w:rsidRDefault="00AB542C">
      <w:pPr>
        <w:pStyle w:val="31"/>
        <w:tabs>
          <w:tab w:val="right" w:leader="dot" w:pos="8720"/>
        </w:tabs>
        <w:rPr>
          <w:rFonts w:ascii="Calibri" w:hAnsi="Calibri"/>
        </w:rPr>
      </w:pPr>
      <w:hyperlink w:anchor="_Toc521019059" w:history="1">
        <w:r w:rsidR="00832763">
          <w:rPr>
            <w:rStyle w:val="af6"/>
            <w:rFonts w:ascii="黑体" w:eastAsia="黑体" w:hAnsi="宋体"/>
          </w:rPr>
          <w:t>3.</w:t>
        </w:r>
        <w:r w:rsidR="00832763">
          <w:rPr>
            <w:rStyle w:val="af6"/>
            <w:rFonts w:ascii="宋体" w:hAnsi="宋体" w:hint="eastAsia"/>
          </w:rPr>
          <w:t>投标报价明细表</w:t>
        </w:r>
        <w:r w:rsidR="00832763">
          <w:tab/>
        </w:r>
        <w:r w:rsidR="00832763">
          <w:rPr>
            <w:rFonts w:hint="eastAsia"/>
          </w:rPr>
          <w:t>20</w:t>
        </w:r>
      </w:hyperlink>
    </w:p>
    <w:p w:rsidR="003806A5" w:rsidRDefault="00AB542C">
      <w:pPr>
        <w:pStyle w:val="31"/>
        <w:tabs>
          <w:tab w:val="right" w:leader="dot" w:pos="8720"/>
        </w:tabs>
        <w:rPr>
          <w:rFonts w:ascii="Calibri" w:hAnsi="Calibri"/>
        </w:rPr>
      </w:pPr>
      <w:hyperlink w:anchor="_Toc521019060" w:history="1">
        <w:r w:rsidR="00832763">
          <w:rPr>
            <w:rStyle w:val="af6"/>
            <w:rFonts w:ascii="宋体" w:hAnsi="宋体"/>
          </w:rPr>
          <w:t>4.</w:t>
        </w:r>
        <w:r w:rsidR="00832763">
          <w:rPr>
            <w:rStyle w:val="af6"/>
            <w:rFonts w:ascii="宋体" w:hAnsi="宋体" w:hint="eastAsia"/>
          </w:rPr>
          <w:t xml:space="preserve"> 技术要求响应表</w:t>
        </w:r>
        <w:r w:rsidR="00832763">
          <w:tab/>
        </w:r>
        <w:r w:rsidR="00832763">
          <w:rPr>
            <w:rFonts w:hint="eastAsia"/>
          </w:rPr>
          <w:t>20</w:t>
        </w:r>
      </w:hyperlink>
    </w:p>
    <w:p w:rsidR="003806A5" w:rsidRDefault="00AB542C">
      <w:pPr>
        <w:pStyle w:val="31"/>
        <w:tabs>
          <w:tab w:val="right" w:leader="dot" w:pos="8720"/>
        </w:tabs>
        <w:rPr>
          <w:rStyle w:val="af6"/>
        </w:rPr>
      </w:pPr>
      <w:hyperlink w:anchor="_Toc521019061" w:history="1">
        <w:r w:rsidR="00832763">
          <w:rPr>
            <w:rStyle w:val="af6"/>
            <w:rFonts w:ascii="宋体" w:hAnsi="宋体"/>
          </w:rPr>
          <w:t>5.</w:t>
        </w:r>
        <w:r w:rsidR="00832763">
          <w:rPr>
            <w:rStyle w:val="af6"/>
            <w:rFonts w:ascii="宋体" w:hAnsi="宋体" w:hint="eastAsia"/>
          </w:rPr>
          <w:t xml:space="preserve"> 商务要求响应表</w:t>
        </w:r>
        <w:r w:rsidR="00832763">
          <w:tab/>
        </w:r>
        <w:r w:rsidR="00832763">
          <w:rPr>
            <w:rFonts w:hint="eastAsia"/>
          </w:rPr>
          <w:t>21</w:t>
        </w:r>
      </w:hyperlink>
    </w:p>
    <w:p w:rsidR="003806A5" w:rsidRDefault="00AB542C">
      <w:pPr>
        <w:pStyle w:val="31"/>
        <w:tabs>
          <w:tab w:val="right" w:leader="dot" w:pos="8720"/>
        </w:tabs>
        <w:rPr>
          <w:rFonts w:ascii="Calibri" w:hAnsi="Calibri"/>
        </w:rPr>
      </w:pPr>
      <w:hyperlink w:anchor="_Toc521019062" w:history="1">
        <w:r w:rsidR="00832763">
          <w:rPr>
            <w:rStyle w:val="af6"/>
            <w:rFonts w:hint="eastAsia"/>
          </w:rPr>
          <w:t>6</w:t>
        </w:r>
        <w:r w:rsidR="00832763">
          <w:rPr>
            <w:rStyle w:val="af6"/>
            <w:rFonts w:hint="eastAsia"/>
          </w:rPr>
          <w:t>、项目实施方案</w:t>
        </w:r>
        <w:r w:rsidR="00832763">
          <w:tab/>
        </w:r>
        <w:r w:rsidR="00832763">
          <w:rPr>
            <w:rFonts w:hint="eastAsia"/>
          </w:rPr>
          <w:t>21</w:t>
        </w:r>
      </w:hyperlink>
    </w:p>
    <w:p w:rsidR="003806A5" w:rsidRDefault="00832763">
      <w:pPr>
        <w:pStyle w:val="31"/>
        <w:tabs>
          <w:tab w:val="right" w:leader="dot" w:pos="8720"/>
        </w:tabs>
      </w:pPr>
      <w:r>
        <w:rPr>
          <w:rFonts w:hint="eastAsia"/>
        </w:rPr>
        <w:t>7</w:t>
      </w:r>
      <w:r>
        <w:rPr>
          <w:rFonts w:hint="eastAsia"/>
        </w:rPr>
        <w:t>、售后服务承诺</w:t>
      </w:r>
      <w:r>
        <w:tab/>
      </w:r>
      <w:r>
        <w:rPr>
          <w:rFonts w:hint="eastAsia"/>
        </w:rPr>
        <w:t>21</w:t>
      </w:r>
    </w:p>
    <w:p w:rsidR="003806A5" w:rsidRDefault="00AB542C">
      <w:pPr>
        <w:pStyle w:val="31"/>
        <w:tabs>
          <w:tab w:val="right" w:leader="dot" w:pos="8720"/>
        </w:tabs>
        <w:rPr>
          <w:rFonts w:ascii="Calibri" w:hAnsi="Calibri"/>
        </w:rPr>
      </w:pPr>
      <w:hyperlink w:anchor="_Toc521019062" w:history="1">
        <w:r w:rsidR="00832763">
          <w:rPr>
            <w:rStyle w:val="af6"/>
            <w:rFonts w:hint="eastAsia"/>
          </w:rPr>
          <w:t>8</w:t>
        </w:r>
        <w:r w:rsidR="00832763">
          <w:rPr>
            <w:rStyle w:val="af6"/>
            <w:rFonts w:hint="eastAsia"/>
          </w:rPr>
          <w:t>、</w:t>
        </w:r>
        <w:r w:rsidR="00832763">
          <w:rPr>
            <w:rFonts w:ascii="宋体" w:hAnsi="宋体" w:hint="eastAsia"/>
            <w:szCs w:val="21"/>
          </w:rPr>
          <w:t>项目人员安排一览表</w:t>
        </w:r>
        <w:r w:rsidR="00832763">
          <w:tab/>
        </w:r>
        <w:r w:rsidR="00832763">
          <w:rPr>
            <w:rFonts w:hint="eastAsia"/>
          </w:rPr>
          <w:t>21</w:t>
        </w:r>
      </w:hyperlink>
    </w:p>
    <w:p w:rsidR="003806A5" w:rsidRDefault="00AB542C">
      <w:pPr>
        <w:pStyle w:val="31"/>
        <w:tabs>
          <w:tab w:val="right" w:leader="dot" w:pos="8720"/>
        </w:tabs>
        <w:rPr>
          <w:rFonts w:ascii="Calibri" w:hAnsi="Calibri"/>
        </w:rPr>
      </w:pPr>
      <w:hyperlink w:anchor="_Toc521019062" w:history="1">
        <w:r w:rsidR="00832763">
          <w:rPr>
            <w:rStyle w:val="af6"/>
            <w:rFonts w:hint="eastAsia"/>
          </w:rPr>
          <w:t>9</w:t>
        </w:r>
        <w:r w:rsidR="00832763">
          <w:rPr>
            <w:rStyle w:val="af6"/>
            <w:rFonts w:hint="eastAsia"/>
          </w:rPr>
          <w:t>、成功案例</w:t>
        </w:r>
        <w:r w:rsidR="00832763">
          <w:tab/>
        </w:r>
        <w:r w:rsidR="00832763">
          <w:rPr>
            <w:rFonts w:hint="eastAsia"/>
          </w:rPr>
          <w:t>22</w:t>
        </w:r>
      </w:hyperlink>
    </w:p>
    <w:p w:rsidR="003806A5" w:rsidRDefault="00AB542C">
      <w:pPr>
        <w:pStyle w:val="31"/>
        <w:tabs>
          <w:tab w:val="right" w:leader="dot" w:pos="8720"/>
        </w:tabs>
        <w:rPr>
          <w:rFonts w:ascii="Calibri" w:hAnsi="Calibri"/>
        </w:rPr>
      </w:pPr>
      <w:hyperlink w:anchor="_Toc521019062" w:history="1">
        <w:r w:rsidR="00832763">
          <w:rPr>
            <w:rStyle w:val="af6"/>
            <w:rFonts w:hint="eastAsia"/>
          </w:rPr>
          <w:t>10</w:t>
        </w:r>
        <w:r w:rsidR="00832763">
          <w:rPr>
            <w:rStyle w:val="af6"/>
            <w:rFonts w:hint="eastAsia"/>
          </w:rPr>
          <w:t>、</w:t>
        </w:r>
        <w:r w:rsidR="00832763">
          <w:rPr>
            <w:rFonts w:ascii="宋体" w:hAnsi="宋体" w:hint="eastAsia"/>
            <w:szCs w:val="21"/>
          </w:rPr>
          <w:t>企业其他资质</w:t>
        </w:r>
        <w:r w:rsidR="00832763">
          <w:tab/>
        </w:r>
        <w:r w:rsidR="00832763">
          <w:rPr>
            <w:rFonts w:hint="eastAsia"/>
          </w:rPr>
          <w:t>22</w:t>
        </w:r>
      </w:hyperlink>
    </w:p>
    <w:p w:rsidR="003806A5" w:rsidRDefault="00AB542C">
      <w:pPr>
        <w:pStyle w:val="22"/>
        <w:tabs>
          <w:tab w:val="right" w:leader="dot" w:pos="8720"/>
        </w:tabs>
        <w:rPr>
          <w:rFonts w:ascii="Calibri" w:hAnsi="Calibri"/>
        </w:rPr>
      </w:pPr>
      <w:hyperlink w:anchor="_Toc521019064" w:history="1">
        <w:r w:rsidR="00832763">
          <w:rPr>
            <w:rStyle w:val="af6"/>
            <w:rFonts w:ascii="宋体" w:hAnsi="宋体" w:hint="eastAsia"/>
          </w:rPr>
          <w:t>二、资格证明文件</w:t>
        </w:r>
        <w:r w:rsidR="00832763">
          <w:tab/>
        </w:r>
        <w:r w:rsidR="00832763">
          <w:rPr>
            <w:rFonts w:hint="eastAsia"/>
          </w:rPr>
          <w:t>22</w:t>
        </w:r>
      </w:hyperlink>
    </w:p>
    <w:p w:rsidR="003806A5" w:rsidRDefault="00AB542C">
      <w:pPr>
        <w:pStyle w:val="22"/>
        <w:tabs>
          <w:tab w:val="right" w:leader="dot" w:pos="8720"/>
        </w:tabs>
        <w:rPr>
          <w:rFonts w:ascii="Calibri" w:hAnsi="Calibri"/>
        </w:rPr>
      </w:pPr>
      <w:hyperlink w:anchor="_Toc521019065" w:history="1">
        <w:r w:rsidR="00832763">
          <w:rPr>
            <w:rStyle w:val="af6"/>
            <w:rFonts w:ascii="宋体" w:hAnsi="宋体" w:hint="eastAsia"/>
          </w:rPr>
          <w:t>三、相关附表格式</w:t>
        </w:r>
        <w:r w:rsidR="00832763">
          <w:tab/>
        </w:r>
        <w:r w:rsidR="00832763">
          <w:rPr>
            <w:rFonts w:hint="eastAsia"/>
          </w:rPr>
          <w:t>23</w:t>
        </w:r>
      </w:hyperlink>
    </w:p>
    <w:p w:rsidR="003806A5" w:rsidRDefault="00AB542C">
      <w:pPr>
        <w:pStyle w:val="31"/>
        <w:tabs>
          <w:tab w:val="right" w:leader="dot" w:pos="8720"/>
        </w:tabs>
        <w:rPr>
          <w:rFonts w:ascii="Calibri" w:hAnsi="Calibri"/>
        </w:rPr>
      </w:pPr>
      <w:hyperlink w:anchor="_Toc521019066" w:history="1">
        <w:r w:rsidR="00832763">
          <w:rPr>
            <w:rStyle w:val="af6"/>
            <w:rFonts w:ascii="宋体" w:hAnsi="宋体"/>
          </w:rPr>
          <w:t>1.</w:t>
        </w:r>
        <w:r w:rsidR="00832763">
          <w:rPr>
            <w:rStyle w:val="af6"/>
            <w:rFonts w:ascii="宋体" w:hAnsi="宋体" w:hint="eastAsia"/>
          </w:rPr>
          <w:t>法人授权委托书</w:t>
        </w:r>
        <w:r w:rsidR="00832763">
          <w:tab/>
        </w:r>
        <w:r w:rsidR="00832763">
          <w:rPr>
            <w:rFonts w:hint="eastAsia"/>
          </w:rPr>
          <w:t>23</w:t>
        </w:r>
      </w:hyperlink>
    </w:p>
    <w:p w:rsidR="003806A5" w:rsidRDefault="00AB542C">
      <w:pPr>
        <w:pStyle w:val="31"/>
        <w:tabs>
          <w:tab w:val="right" w:leader="dot" w:pos="8720"/>
        </w:tabs>
        <w:rPr>
          <w:rFonts w:ascii="Calibri" w:hAnsi="Calibri"/>
        </w:rPr>
      </w:pPr>
      <w:hyperlink w:anchor="_Toc521019067" w:history="1">
        <w:r w:rsidR="00832763">
          <w:rPr>
            <w:rStyle w:val="af6"/>
            <w:rFonts w:ascii="宋体" w:hAnsi="宋体"/>
          </w:rPr>
          <w:t>2.</w:t>
        </w:r>
        <w:r w:rsidR="00832763">
          <w:rPr>
            <w:rStyle w:val="af6"/>
            <w:rFonts w:ascii="宋体" w:hAnsi="宋体" w:hint="eastAsia"/>
          </w:rPr>
          <w:t>总公司授权委托书</w:t>
        </w:r>
        <w:r w:rsidR="00832763">
          <w:tab/>
        </w:r>
        <w:r w:rsidR="00832763">
          <w:rPr>
            <w:rFonts w:hint="eastAsia"/>
          </w:rPr>
          <w:t>23</w:t>
        </w:r>
      </w:hyperlink>
    </w:p>
    <w:p w:rsidR="003806A5" w:rsidRDefault="00AB542C">
      <w:pPr>
        <w:pStyle w:val="31"/>
        <w:tabs>
          <w:tab w:val="right" w:leader="dot" w:pos="8720"/>
        </w:tabs>
        <w:rPr>
          <w:rFonts w:ascii="Calibri" w:hAnsi="Calibri"/>
        </w:rPr>
      </w:pPr>
      <w:hyperlink w:anchor="_Toc521019068" w:history="1">
        <w:r w:rsidR="00832763">
          <w:rPr>
            <w:rStyle w:val="af6"/>
            <w:rFonts w:ascii="宋体" w:hAnsi="宋体"/>
          </w:rPr>
          <w:t>3</w:t>
        </w:r>
        <w:r w:rsidR="00832763">
          <w:rPr>
            <w:rStyle w:val="af6"/>
            <w:rFonts w:ascii="宋体" w:hAnsi="宋体" w:hint="eastAsia"/>
          </w:rPr>
          <w:t>、书面承诺</w:t>
        </w:r>
        <w:r w:rsidR="00832763">
          <w:tab/>
        </w:r>
        <w:r w:rsidR="00832763">
          <w:rPr>
            <w:rFonts w:hint="eastAsia"/>
          </w:rPr>
          <w:t>24</w:t>
        </w:r>
      </w:hyperlink>
    </w:p>
    <w:p w:rsidR="003806A5" w:rsidRDefault="00832763">
      <w:pPr>
        <w:pStyle w:val="31"/>
        <w:tabs>
          <w:tab w:val="right" w:leader="dot" w:pos="8720"/>
        </w:tabs>
        <w:rPr>
          <w:rStyle w:val="af6"/>
          <w:u w:val="none"/>
        </w:rPr>
      </w:pPr>
      <w:r>
        <w:rPr>
          <w:rStyle w:val="af6"/>
          <w:rFonts w:ascii="宋体" w:hAnsi="宋体" w:hint="eastAsia"/>
          <w:u w:val="none"/>
        </w:rPr>
        <w:t>4、声明</w:t>
      </w:r>
      <w:r>
        <w:rPr>
          <w:rStyle w:val="af6"/>
          <w:u w:val="none"/>
        </w:rPr>
        <w:tab/>
      </w:r>
      <w:r>
        <w:rPr>
          <w:rStyle w:val="af6"/>
          <w:rFonts w:hint="eastAsia"/>
          <w:u w:val="none"/>
        </w:rPr>
        <w:t>24</w:t>
      </w:r>
    </w:p>
    <w:p w:rsidR="003806A5" w:rsidRDefault="00AB542C">
      <w:pPr>
        <w:pStyle w:val="31"/>
        <w:tabs>
          <w:tab w:val="right" w:leader="dot" w:pos="8720"/>
        </w:tabs>
        <w:rPr>
          <w:rFonts w:ascii="Calibri" w:hAnsi="Calibri"/>
        </w:rPr>
      </w:pPr>
      <w:hyperlink w:anchor="_Toc521019069" w:history="1">
        <w:r w:rsidR="00832763">
          <w:rPr>
            <w:rStyle w:val="af6"/>
            <w:rFonts w:ascii="宋体" w:hAnsi="宋体" w:hint="eastAsia"/>
          </w:rPr>
          <w:t>5、中小企业声明函</w:t>
        </w:r>
        <w:r w:rsidR="00832763">
          <w:tab/>
        </w:r>
        <w:r w:rsidR="00832763">
          <w:rPr>
            <w:rFonts w:hint="eastAsia"/>
          </w:rPr>
          <w:t>24</w:t>
        </w:r>
      </w:hyperlink>
    </w:p>
    <w:p w:rsidR="003806A5" w:rsidRDefault="00AB542C">
      <w:r>
        <w:fldChar w:fldCharType="end"/>
      </w:r>
    </w:p>
    <w:p w:rsidR="003806A5" w:rsidRDefault="003806A5"/>
    <w:p w:rsidR="003806A5" w:rsidRDefault="003806A5">
      <w:pPr>
        <w:pStyle w:val="1"/>
        <w:jc w:val="center"/>
        <w:rPr>
          <w:rFonts w:ascii="宋体" w:hAnsi="宋体"/>
          <w:b w:val="0"/>
          <w:bCs w:val="0"/>
          <w:kern w:val="2"/>
          <w:sz w:val="21"/>
          <w:szCs w:val="22"/>
        </w:rPr>
      </w:pPr>
    </w:p>
    <w:p w:rsidR="003806A5" w:rsidRDefault="00832763">
      <w:pPr>
        <w:pStyle w:val="1"/>
        <w:spacing w:before="0" w:after="0" w:line="240" w:lineRule="auto"/>
        <w:jc w:val="center"/>
        <w:rPr>
          <w:sz w:val="36"/>
          <w:szCs w:val="36"/>
        </w:rPr>
      </w:pPr>
      <w:r>
        <w:rPr>
          <w:kern w:val="2"/>
          <w:sz w:val="21"/>
          <w:szCs w:val="22"/>
        </w:rPr>
        <w:br w:type="page"/>
      </w:r>
      <w:bookmarkStart w:id="2" w:name="_Toc521019044"/>
      <w:r>
        <w:rPr>
          <w:rFonts w:hint="eastAsia"/>
          <w:sz w:val="36"/>
          <w:szCs w:val="36"/>
        </w:rPr>
        <w:t>第三章招标书</w:t>
      </w:r>
      <w:bookmarkEnd w:id="0"/>
      <w:bookmarkEnd w:id="1"/>
      <w:bookmarkEnd w:id="2"/>
    </w:p>
    <w:p w:rsidR="003806A5" w:rsidRDefault="003806A5">
      <w:pPr>
        <w:snapToGrid w:val="0"/>
        <w:ind w:firstLineChars="200" w:firstLine="420"/>
        <w:rPr>
          <w:rFonts w:ascii="宋体" w:hAnsi="宋体"/>
          <w:szCs w:val="21"/>
        </w:rPr>
      </w:pPr>
    </w:p>
    <w:p w:rsidR="003806A5" w:rsidRDefault="00832763">
      <w:pPr>
        <w:snapToGrid w:val="0"/>
        <w:ind w:firstLineChars="200" w:firstLine="420"/>
        <w:rPr>
          <w:rFonts w:ascii="宋体" w:hAnsi="宋体"/>
          <w:szCs w:val="21"/>
        </w:rPr>
      </w:pPr>
      <w:r>
        <w:rPr>
          <w:rFonts w:ascii="宋体" w:hAnsi="宋体" w:hint="eastAsia"/>
          <w:szCs w:val="21"/>
        </w:rPr>
        <w:t>江苏有道招标代理有限公司受</w:t>
      </w:r>
      <w:r>
        <w:rPr>
          <w:rFonts w:ascii="宋体" w:hAnsi="宋体" w:hint="eastAsia"/>
          <w:szCs w:val="21"/>
          <w:u w:val="single"/>
        </w:rPr>
        <w:t>南京特殊教育师范学院</w:t>
      </w:r>
      <w:r>
        <w:rPr>
          <w:rFonts w:ascii="宋体" w:hAnsi="宋体" w:hint="eastAsia"/>
          <w:szCs w:val="21"/>
        </w:rPr>
        <w:t>的委托，拟对该单位委托的</w:t>
      </w:r>
      <w:r>
        <w:rPr>
          <w:rFonts w:ascii="宋体" w:hAnsi="宋体" w:hint="eastAsia"/>
          <w:szCs w:val="21"/>
          <w:u w:val="single"/>
        </w:rPr>
        <w:t>危机管理与社会保障平台软件采购项目</w:t>
      </w:r>
      <w:r>
        <w:rPr>
          <w:rFonts w:ascii="宋体" w:hAnsi="宋体" w:hint="eastAsia"/>
          <w:szCs w:val="21"/>
        </w:rPr>
        <w:t>进行公开招标采购，欢迎你单位参加，并提请注意以下事项：</w:t>
      </w:r>
    </w:p>
    <w:p w:rsidR="003806A5" w:rsidRDefault="00832763">
      <w:pPr>
        <w:pStyle w:val="20"/>
        <w:spacing w:line="240" w:lineRule="auto"/>
        <w:jc w:val="center"/>
        <w:rPr>
          <w:rFonts w:ascii="宋体" w:hAnsi="宋体"/>
          <w:sz w:val="21"/>
          <w:szCs w:val="21"/>
        </w:rPr>
      </w:pPr>
      <w:bookmarkStart w:id="3" w:name="_Toc449081327"/>
      <w:bookmarkStart w:id="4" w:name="_Toc479456118"/>
      <w:bookmarkStart w:id="5" w:name="_Toc521019045"/>
      <w:r>
        <w:rPr>
          <w:rFonts w:ascii="宋体" w:hAnsi="宋体" w:hint="eastAsia"/>
          <w:sz w:val="21"/>
          <w:szCs w:val="21"/>
        </w:rPr>
        <w:t>一、招标主要内容</w:t>
      </w:r>
      <w:bookmarkEnd w:id="3"/>
      <w:bookmarkEnd w:id="4"/>
      <w:bookmarkEnd w:id="5"/>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75"/>
        <w:gridCol w:w="1418"/>
        <w:gridCol w:w="6804"/>
      </w:tblGrid>
      <w:tr w:rsidR="003806A5">
        <w:trPr>
          <w:trHeight w:val="473"/>
          <w:tblHeader/>
        </w:trPr>
        <w:tc>
          <w:tcPr>
            <w:tcW w:w="675" w:type="dxa"/>
            <w:vAlign w:val="center"/>
          </w:tcPr>
          <w:p w:rsidR="003806A5" w:rsidRDefault="00832763">
            <w:pPr>
              <w:snapToGrid w:val="0"/>
              <w:jc w:val="center"/>
              <w:rPr>
                <w:rFonts w:ascii="宋体" w:hAnsi="宋体"/>
                <w:b/>
                <w:szCs w:val="21"/>
              </w:rPr>
            </w:pPr>
            <w:r>
              <w:rPr>
                <w:rFonts w:ascii="宋体" w:hAnsi="宋体" w:hint="eastAsia"/>
                <w:b/>
                <w:szCs w:val="21"/>
              </w:rPr>
              <w:t>序号</w:t>
            </w:r>
          </w:p>
        </w:tc>
        <w:tc>
          <w:tcPr>
            <w:tcW w:w="1418" w:type="dxa"/>
            <w:vAlign w:val="center"/>
          </w:tcPr>
          <w:p w:rsidR="003806A5" w:rsidRDefault="00832763">
            <w:pPr>
              <w:snapToGrid w:val="0"/>
              <w:jc w:val="center"/>
              <w:rPr>
                <w:rFonts w:ascii="宋体" w:hAnsi="宋体"/>
                <w:b/>
                <w:szCs w:val="21"/>
              </w:rPr>
            </w:pPr>
            <w:r>
              <w:rPr>
                <w:rFonts w:ascii="宋体" w:hAnsi="宋体" w:hint="eastAsia"/>
                <w:b/>
                <w:szCs w:val="21"/>
              </w:rPr>
              <w:t>项目</w:t>
            </w:r>
          </w:p>
        </w:tc>
        <w:tc>
          <w:tcPr>
            <w:tcW w:w="6804" w:type="dxa"/>
            <w:vAlign w:val="center"/>
          </w:tcPr>
          <w:p w:rsidR="003806A5" w:rsidRDefault="00832763">
            <w:pPr>
              <w:snapToGrid w:val="0"/>
              <w:jc w:val="center"/>
              <w:rPr>
                <w:rFonts w:ascii="宋体" w:hAnsi="宋体"/>
                <w:b/>
                <w:szCs w:val="21"/>
              </w:rPr>
            </w:pPr>
            <w:r>
              <w:rPr>
                <w:rFonts w:ascii="宋体" w:hAnsi="宋体" w:hint="eastAsia"/>
                <w:b/>
                <w:szCs w:val="21"/>
              </w:rPr>
              <w:t>具 体 内  容</w:t>
            </w:r>
          </w:p>
        </w:tc>
      </w:tr>
      <w:tr w:rsidR="003806A5">
        <w:trPr>
          <w:trHeight w:val="399"/>
        </w:trPr>
        <w:tc>
          <w:tcPr>
            <w:tcW w:w="675" w:type="dxa"/>
            <w:vAlign w:val="center"/>
          </w:tcPr>
          <w:p w:rsidR="003806A5" w:rsidRDefault="00832763">
            <w:pPr>
              <w:snapToGrid w:val="0"/>
              <w:jc w:val="center"/>
              <w:rPr>
                <w:rFonts w:ascii="宋体" w:hAnsi="宋体"/>
                <w:szCs w:val="21"/>
              </w:rPr>
            </w:pPr>
            <w:r>
              <w:rPr>
                <w:rFonts w:ascii="宋体" w:hAnsi="宋体" w:hint="eastAsia"/>
                <w:szCs w:val="21"/>
              </w:rPr>
              <w:t>1</w:t>
            </w:r>
          </w:p>
        </w:tc>
        <w:tc>
          <w:tcPr>
            <w:tcW w:w="1418" w:type="dxa"/>
            <w:vAlign w:val="center"/>
          </w:tcPr>
          <w:p w:rsidR="003806A5" w:rsidRDefault="00832763">
            <w:pPr>
              <w:snapToGrid w:val="0"/>
              <w:jc w:val="center"/>
              <w:rPr>
                <w:rFonts w:ascii="宋体" w:hAnsi="宋体"/>
                <w:szCs w:val="21"/>
              </w:rPr>
            </w:pPr>
            <w:r>
              <w:rPr>
                <w:rFonts w:ascii="宋体" w:hAnsi="宋体" w:hint="eastAsia"/>
                <w:szCs w:val="21"/>
              </w:rPr>
              <w:t>项目名称</w:t>
            </w:r>
          </w:p>
        </w:tc>
        <w:tc>
          <w:tcPr>
            <w:tcW w:w="6804" w:type="dxa"/>
            <w:vAlign w:val="center"/>
          </w:tcPr>
          <w:p w:rsidR="003806A5" w:rsidRDefault="00832763">
            <w:pPr>
              <w:ind w:rightChars="-27" w:right="-57"/>
              <w:jc w:val="left"/>
              <w:rPr>
                <w:rFonts w:ascii="宋体" w:hAnsi="宋体"/>
                <w:szCs w:val="21"/>
              </w:rPr>
            </w:pPr>
            <w:r>
              <w:rPr>
                <w:rFonts w:ascii="宋体" w:hAnsi="宋体" w:hint="eastAsia"/>
                <w:szCs w:val="21"/>
              </w:rPr>
              <w:t>危机管理与社会保障平台软件采购</w:t>
            </w:r>
          </w:p>
        </w:tc>
      </w:tr>
      <w:tr w:rsidR="003806A5">
        <w:trPr>
          <w:trHeight w:val="381"/>
        </w:trPr>
        <w:tc>
          <w:tcPr>
            <w:tcW w:w="675" w:type="dxa"/>
            <w:vAlign w:val="center"/>
          </w:tcPr>
          <w:p w:rsidR="003806A5" w:rsidRDefault="00832763">
            <w:pPr>
              <w:snapToGrid w:val="0"/>
              <w:jc w:val="center"/>
              <w:rPr>
                <w:rFonts w:ascii="宋体" w:hAnsi="宋体"/>
                <w:szCs w:val="21"/>
              </w:rPr>
            </w:pPr>
            <w:r>
              <w:rPr>
                <w:rFonts w:ascii="宋体" w:hAnsi="宋体" w:hint="eastAsia"/>
                <w:szCs w:val="21"/>
              </w:rPr>
              <w:t>2</w:t>
            </w:r>
          </w:p>
        </w:tc>
        <w:tc>
          <w:tcPr>
            <w:tcW w:w="1418" w:type="dxa"/>
            <w:vAlign w:val="center"/>
          </w:tcPr>
          <w:p w:rsidR="003806A5" w:rsidRDefault="00832763">
            <w:pPr>
              <w:snapToGrid w:val="0"/>
              <w:jc w:val="center"/>
              <w:rPr>
                <w:rFonts w:ascii="宋体" w:hAnsi="宋体"/>
                <w:szCs w:val="21"/>
              </w:rPr>
            </w:pPr>
            <w:r>
              <w:rPr>
                <w:rFonts w:ascii="宋体" w:hAnsi="宋体" w:hint="eastAsia"/>
                <w:szCs w:val="21"/>
              </w:rPr>
              <w:t>采购方式</w:t>
            </w:r>
          </w:p>
        </w:tc>
        <w:tc>
          <w:tcPr>
            <w:tcW w:w="6804" w:type="dxa"/>
            <w:vAlign w:val="center"/>
          </w:tcPr>
          <w:p w:rsidR="003806A5" w:rsidRDefault="00832763">
            <w:pPr>
              <w:snapToGrid w:val="0"/>
              <w:rPr>
                <w:rFonts w:ascii="宋体" w:hAnsi="宋体"/>
                <w:szCs w:val="21"/>
              </w:rPr>
            </w:pPr>
            <w:r>
              <w:rPr>
                <w:rFonts w:ascii="宋体" w:hAnsi="宋体" w:hint="eastAsia"/>
                <w:szCs w:val="21"/>
              </w:rPr>
              <w:t xml:space="preserve">公开招标 </w:t>
            </w:r>
          </w:p>
        </w:tc>
      </w:tr>
      <w:tr w:rsidR="003806A5">
        <w:trPr>
          <w:trHeight w:val="351"/>
        </w:trPr>
        <w:tc>
          <w:tcPr>
            <w:tcW w:w="675" w:type="dxa"/>
            <w:vAlign w:val="center"/>
          </w:tcPr>
          <w:p w:rsidR="003806A5" w:rsidRDefault="00832763">
            <w:pPr>
              <w:snapToGrid w:val="0"/>
              <w:jc w:val="center"/>
              <w:rPr>
                <w:rFonts w:ascii="宋体" w:hAnsi="宋体"/>
                <w:szCs w:val="21"/>
              </w:rPr>
            </w:pPr>
            <w:r>
              <w:rPr>
                <w:rFonts w:ascii="宋体" w:hAnsi="宋体" w:hint="eastAsia"/>
                <w:szCs w:val="21"/>
              </w:rPr>
              <w:t>3</w:t>
            </w:r>
          </w:p>
        </w:tc>
        <w:tc>
          <w:tcPr>
            <w:tcW w:w="1418" w:type="dxa"/>
            <w:vAlign w:val="center"/>
          </w:tcPr>
          <w:p w:rsidR="003806A5" w:rsidRDefault="00832763">
            <w:pPr>
              <w:snapToGrid w:val="0"/>
              <w:jc w:val="center"/>
              <w:rPr>
                <w:rFonts w:ascii="宋体" w:hAnsi="宋体"/>
                <w:szCs w:val="21"/>
              </w:rPr>
            </w:pPr>
            <w:r>
              <w:rPr>
                <w:rFonts w:ascii="宋体" w:hAnsi="宋体" w:hint="eastAsia"/>
                <w:szCs w:val="21"/>
              </w:rPr>
              <w:t>采购编号</w:t>
            </w:r>
          </w:p>
        </w:tc>
        <w:tc>
          <w:tcPr>
            <w:tcW w:w="6804" w:type="dxa"/>
            <w:vAlign w:val="center"/>
          </w:tcPr>
          <w:p w:rsidR="003806A5" w:rsidRDefault="00832763">
            <w:pPr>
              <w:snapToGrid w:val="0"/>
              <w:rPr>
                <w:rFonts w:ascii="宋体" w:hAnsi="宋体"/>
                <w:szCs w:val="21"/>
              </w:rPr>
            </w:pPr>
            <w:r>
              <w:rPr>
                <w:rFonts w:ascii="宋体" w:hAnsi="宋体" w:hint="eastAsia"/>
                <w:szCs w:val="21"/>
              </w:rPr>
              <w:t>JSYD202009045</w:t>
            </w:r>
          </w:p>
        </w:tc>
      </w:tr>
      <w:tr w:rsidR="003806A5">
        <w:trPr>
          <w:trHeight w:val="383"/>
        </w:trPr>
        <w:tc>
          <w:tcPr>
            <w:tcW w:w="675" w:type="dxa"/>
            <w:vAlign w:val="center"/>
          </w:tcPr>
          <w:p w:rsidR="003806A5" w:rsidRDefault="00832763">
            <w:pPr>
              <w:snapToGrid w:val="0"/>
              <w:ind w:right="102"/>
              <w:jc w:val="center"/>
              <w:rPr>
                <w:rFonts w:ascii="宋体" w:hAnsi="宋体"/>
                <w:szCs w:val="21"/>
              </w:rPr>
            </w:pPr>
            <w:r>
              <w:rPr>
                <w:rFonts w:ascii="宋体" w:hAnsi="宋体" w:hint="eastAsia"/>
                <w:szCs w:val="21"/>
              </w:rPr>
              <w:t>4</w:t>
            </w:r>
          </w:p>
        </w:tc>
        <w:tc>
          <w:tcPr>
            <w:tcW w:w="1418" w:type="dxa"/>
            <w:vAlign w:val="center"/>
          </w:tcPr>
          <w:p w:rsidR="003806A5" w:rsidRDefault="00832763">
            <w:pPr>
              <w:snapToGrid w:val="0"/>
              <w:ind w:right="102"/>
              <w:jc w:val="center"/>
              <w:rPr>
                <w:rFonts w:ascii="宋体" w:hAnsi="宋体"/>
                <w:szCs w:val="21"/>
              </w:rPr>
            </w:pPr>
            <w:r>
              <w:rPr>
                <w:rFonts w:ascii="宋体" w:hAnsi="宋体" w:hint="eastAsia"/>
                <w:szCs w:val="21"/>
              </w:rPr>
              <w:t>分包</w:t>
            </w:r>
          </w:p>
        </w:tc>
        <w:tc>
          <w:tcPr>
            <w:tcW w:w="6804" w:type="dxa"/>
            <w:vAlign w:val="center"/>
          </w:tcPr>
          <w:p w:rsidR="003806A5" w:rsidRDefault="00832763">
            <w:pPr>
              <w:snapToGrid w:val="0"/>
              <w:rPr>
                <w:rFonts w:ascii="宋体" w:hAnsi="宋体"/>
                <w:szCs w:val="21"/>
              </w:rPr>
            </w:pPr>
            <w:r>
              <w:rPr>
                <w:rFonts w:ascii="宋体" w:hAnsi="宋体" w:hint="eastAsia"/>
                <w:szCs w:val="21"/>
              </w:rPr>
              <w:t>无</w:t>
            </w:r>
          </w:p>
        </w:tc>
      </w:tr>
      <w:tr w:rsidR="003806A5">
        <w:trPr>
          <w:trHeight w:val="558"/>
        </w:trPr>
        <w:tc>
          <w:tcPr>
            <w:tcW w:w="675" w:type="dxa"/>
            <w:vAlign w:val="center"/>
          </w:tcPr>
          <w:p w:rsidR="003806A5" w:rsidRDefault="00832763">
            <w:pPr>
              <w:snapToGrid w:val="0"/>
              <w:ind w:right="102"/>
              <w:jc w:val="center"/>
              <w:rPr>
                <w:rFonts w:ascii="宋体" w:hAnsi="宋体"/>
                <w:szCs w:val="21"/>
              </w:rPr>
            </w:pPr>
            <w:r>
              <w:rPr>
                <w:rFonts w:ascii="宋体" w:hAnsi="宋体" w:hint="eastAsia"/>
                <w:szCs w:val="21"/>
              </w:rPr>
              <w:t>5</w:t>
            </w:r>
          </w:p>
        </w:tc>
        <w:tc>
          <w:tcPr>
            <w:tcW w:w="1418" w:type="dxa"/>
            <w:vAlign w:val="center"/>
          </w:tcPr>
          <w:p w:rsidR="003806A5" w:rsidRDefault="00832763">
            <w:pPr>
              <w:snapToGrid w:val="0"/>
              <w:ind w:right="102"/>
              <w:jc w:val="center"/>
              <w:rPr>
                <w:rFonts w:ascii="宋体" w:hAnsi="宋体"/>
                <w:szCs w:val="21"/>
              </w:rPr>
            </w:pPr>
            <w:r>
              <w:rPr>
                <w:rFonts w:ascii="宋体" w:hAnsi="宋体" w:hint="eastAsia"/>
                <w:szCs w:val="21"/>
              </w:rPr>
              <w:t>招标人</w:t>
            </w:r>
          </w:p>
        </w:tc>
        <w:tc>
          <w:tcPr>
            <w:tcW w:w="6804" w:type="dxa"/>
            <w:vAlign w:val="center"/>
          </w:tcPr>
          <w:p w:rsidR="003806A5" w:rsidRDefault="00832763">
            <w:pPr>
              <w:rPr>
                <w:rFonts w:ascii="宋体" w:hAnsi="宋体"/>
                <w:szCs w:val="21"/>
              </w:rPr>
            </w:pPr>
            <w:r>
              <w:rPr>
                <w:rFonts w:ascii="宋体" w:hAnsi="宋体" w:hint="eastAsia"/>
                <w:szCs w:val="21"/>
              </w:rPr>
              <w:t>江苏有道招标代理有限公司                联系人：杨工</w:t>
            </w:r>
          </w:p>
          <w:p w:rsidR="003806A5" w:rsidRDefault="00832763">
            <w:pPr>
              <w:rPr>
                <w:rFonts w:ascii="宋体" w:hAnsi="宋体"/>
                <w:szCs w:val="21"/>
              </w:rPr>
            </w:pPr>
            <w:r>
              <w:rPr>
                <w:rFonts w:ascii="宋体" w:hAnsi="宋体" w:hint="eastAsia"/>
                <w:szCs w:val="21"/>
              </w:rPr>
              <w:t>地址：</w:t>
            </w:r>
            <w:r>
              <w:rPr>
                <w:rFonts w:ascii="宋体" w:hAnsi="宋体"/>
                <w:szCs w:val="21"/>
              </w:rPr>
              <w:t>南京市</w:t>
            </w:r>
            <w:r>
              <w:rPr>
                <w:rFonts w:ascii="宋体" w:hAnsi="宋体" w:hint="eastAsia"/>
                <w:szCs w:val="21"/>
              </w:rPr>
              <w:t>鼓楼区</w:t>
            </w:r>
            <w:r>
              <w:rPr>
                <w:rFonts w:ascii="宋体" w:hAnsi="宋体"/>
                <w:szCs w:val="21"/>
              </w:rPr>
              <w:t>水佑岗6号</w:t>
            </w:r>
            <w:r>
              <w:rPr>
                <w:rFonts w:ascii="宋体" w:hAnsi="宋体" w:hint="eastAsia"/>
                <w:szCs w:val="21"/>
              </w:rPr>
              <w:t xml:space="preserve">638室      电话：18936889906   </w:t>
            </w:r>
          </w:p>
        </w:tc>
      </w:tr>
      <w:tr w:rsidR="003806A5">
        <w:trPr>
          <w:trHeight w:val="482"/>
        </w:trPr>
        <w:tc>
          <w:tcPr>
            <w:tcW w:w="675" w:type="dxa"/>
            <w:vAlign w:val="center"/>
          </w:tcPr>
          <w:p w:rsidR="003806A5" w:rsidRDefault="00832763">
            <w:pPr>
              <w:snapToGrid w:val="0"/>
              <w:ind w:right="102"/>
              <w:jc w:val="center"/>
              <w:rPr>
                <w:rFonts w:ascii="宋体" w:hAnsi="宋体"/>
                <w:szCs w:val="21"/>
              </w:rPr>
            </w:pPr>
            <w:r>
              <w:rPr>
                <w:rFonts w:ascii="宋体" w:hAnsi="宋体" w:hint="eastAsia"/>
                <w:szCs w:val="21"/>
              </w:rPr>
              <w:t>6</w:t>
            </w:r>
          </w:p>
        </w:tc>
        <w:tc>
          <w:tcPr>
            <w:tcW w:w="1418" w:type="dxa"/>
            <w:vAlign w:val="center"/>
          </w:tcPr>
          <w:p w:rsidR="003806A5" w:rsidRDefault="00832763">
            <w:pPr>
              <w:snapToGrid w:val="0"/>
              <w:ind w:right="102"/>
              <w:jc w:val="center"/>
              <w:rPr>
                <w:rFonts w:ascii="宋体" w:hAnsi="宋体"/>
                <w:szCs w:val="21"/>
              </w:rPr>
            </w:pPr>
            <w:r>
              <w:rPr>
                <w:rFonts w:ascii="宋体" w:hAnsi="宋体" w:hint="eastAsia"/>
                <w:szCs w:val="21"/>
              </w:rPr>
              <w:t>采购人</w:t>
            </w:r>
          </w:p>
        </w:tc>
        <w:tc>
          <w:tcPr>
            <w:tcW w:w="6804" w:type="dxa"/>
            <w:vAlign w:val="center"/>
          </w:tcPr>
          <w:p w:rsidR="003806A5" w:rsidRDefault="00832763">
            <w:pPr>
              <w:rPr>
                <w:rFonts w:ascii="宋体" w:hAnsi="宋体"/>
                <w:szCs w:val="21"/>
              </w:rPr>
            </w:pPr>
            <w:r>
              <w:rPr>
                <w:rFonts w:ascii="宋体" w:hAnsi="宋体" w:hint="eastAsia"/>
                <w:szCs w:val="21"/>
              </w:rPr>
              <w:t>南京特殊教育师范学院                    联系人：吴老师</w:t>
            </w:r>
          </w:p>
          <w:p w:rsidR="003806A5" w:rsidRDefault="00832763">
            <w:pPr>
              <w:rPr>
                <w:rFonts w:ascii="宋体" w:hAnsi="宋体"/>
                <w:szCs w:val="21"/>
              </w:rPr>
            </w:pPr>
            <w:r>
              <w:rPr>
                <w:rFonts w:ascii="宋体" w:hAnsi="宋体" w:hint="eastAsia"/>
                <w:szCs w:val="21"/>
              </w:rPr>
              <w:t>地址：南京市栖霞区神农路1号            电话：</w:t>
            </w:r>
            <w:r>
              <w:rPr>
                <w:rFonts w:ascii="宋体" w:hAnsi="宋体"/>
                <w:szCs w:val="21"/>
              </w:rPr>
              <w:t>025-</w:t>
            </w:r>
            <w:r>
              <w:rPr>
                <w:rFonts w:ascii="宋体" w:hAnsi="宋体" w:hint="eastAsia"/>
                <w:szCs w:val="21"/>
              </w:rPr>
              <w:t>89668043</w:t>
            </w:r>
          </w:p>
        </w:tc>
      </w:tr>
      <w:tr w:rsidR="003806A5" w:rsidRPr="00CD56AA">
        <w:trPr>
          <w:trHeight w:val="576"/>
        </w:trPr>
        <w:tc>
          <w:tcPr>
            <w:tcW w:w="675" w:type="dxa"/>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7</w:t>
            </w:r>
          </w:p>
        </w:tc>
        <w:tc>
          <w:tcPr>
            <w:tcW w:w="1418" w:type="dxa"/>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采购预算</w:t>
            </w:r>
          </w:p>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（最高限价）</w:t>
            </w:r>
          </w:p>
        </w:tc>
        <w:tc>
          <w:tcPr>
            <w:tcW w:w="6804" w:type="dxa"/>
            <w:vAlign w:val="center"/>
          </w:tcPr>
          <w:p w:rsidR="003806A5" w:rsidRPr="00CD56AA" w:rsidRDefault="00832763">
            <w:pPr>
              <w:snapToGrid w:val="0"/>
              <w:rPr>
                <w:rFonts w:ascii="宋体" w:hAnsi="宋体"/>
                <w:color w:val="000000" w:themeColor="text1"/>
                <w:szCs w:val="21"/>
              </w:rPr>
            </w:pPr>
            <w:r w:rsidRPr="00CD56AA">
              <w:rPr>
                <w:rFonts w:ascii="宋体" w:hAnsi="宋体" w:hint="eastAsia"/>
                <w:color w:val="000000" w:themeColor="text1"/>
                <w:szCs w:val="21"/>
              </w:rPr>
              <w:t>人民币</w:t>
            </w:r>
            <w:r w:rsidR="00AB542C" w:rsidRPr="00CD56AA">
              <w:rPr>
                <w:rFonts w:ascii="宋体" w:hAnsi="宋体"/>
                <w:b/>
                <w:color w:val="000000" w:themeColor="text1"/>
                <w:szCs w:val="21"/>
                <w:u w:val="single"/>
              </w:rPr>
              <w:fldChar w:fldCharType="begin"/>
            </w:r>
            <w:r w:rsidRPr="00CD56AA">
              <w:rPr>
                <w:rFonts w:ascii="宋体" w:hAnsi="宋体" w:hint="eastAsia"/>
                <w:b/>
                <w:color w:val="000000" w:themeColor="text1"/>
                <w:szCs w:val="21"/>
                <w:u w:val="single"/>
              </w:rPr>
              <w:instrText>= 980000 \* CHINESENUM2</w:instrText>
            </w:r>
            <w:r w:rsidR="00AB542C" w:rsidRPr="00CD56AA">
              <w:rPr>
                <w:rFonts w:ascii="宋体" w:hAnsi="宋体"/>
                <w:b/>
                <w:color w:val="000000" w:themeColor="text1"/>
                <w:szCs w:val="21"/>
                <w:u w:val="single"/>
              </w:rPr>
              <w:fldChar w:fldCharType="separate"/>
            </w:r>
            <w:r w:rsidRPr="00CD56AA">
              <w:rPr>
                <w:rFonts w:ascii="宋体" w:hAnsi="宋体" w:hint="eastAsia"/>
                <w:b/>
                <w:color w:val="000000" w:themeColor="text1"/>
                <w:szCs w:val="21"/>
                <w:u w:val="single"/>
              </w:rPr>
              <w:t>肆拾捌万陆仟</w:t>
            </w:r>
            <w:r w:rsidRPr="00CD56AA">
              <w:rPr>
                <w:rFonts w:ascii="宋体" w:hAnsi="宋体" w:hint="eastAsia"/>
                <w:color w:val="000000" w:themeColor="text1"/>
                <w:szCs w:val="21"/>
              </w:rPr>
              <w:t>元</w:t>
            </w:r>
            <w:r w:rsidR="00AB542C" w:rsidRPr="00CD56AA">
              <w:rPr>
                <w:rFonts w:ascii="宋体" w:hAnsi="宋体"/>
                <w:b/>
                <w:color w:val="000000" w:themeColor="text1"/>
                <w:szCs w:val="21"/>
                <w:u w:val="single"/>
              </w:rPr>
              <w:fldChar w:fldCharType="end"/>
            </w:r>
            <w:r w:rsidRPr="00CD56AA">
              <w:rPr>
                <w:rFonts w:ascii="宋体" w:hAnsi="宋体" w:hint="eastAsia"/>
                <w:color w:val="000000" w:themeColor="text1"/>
                <w:szCs w:val="21"/>
              </w:rPr>
              <w:t>整(￥486,000.00元)</w:t>
            </w:r>
          </w:p>
        </w:tc>
      </w:tr>
      <w:tr w:rsidR="003806A5" w:rsidRPr="00CD56AA">
        <w:trPr>
          <w:trHeight w:val="1409"/>
        </w:trPr>
        <w:tc>
          <w:tcPr>
            <w:tcW w:w="675" w:type="dxa"/>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8</w:t>
            </w:r>
          </w:p>
        </w:tc>
        <w:tc>
          <w:tcPr>
            <w:tcW w:w="1418" w:type="dxa"/>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投标（响应）</w:t>
            </w:r>
          </w:p>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保证金</w:t>
            </w:r>
          </w:p>
        </w:tc>
        <w:tc>
          <w:tcPr>
            <w:tcW w:w="6804" w:type="dxa"/>
            <w:vAlign w:val="center"/>
          </w:tcPr>
          <w:p w:rsidR="003806A5" w:rsidRPr="00CD56AA" w:rsidRDefault="00832763">
            <w:pPr>
              <w:snapToGrid w:val="0"/>
              <w:rPr>
                <w:rFonts w:ascii="宋体" w:hAnsi="宋体"/>
                <w:color w:val="000000" w:themeColor="text1"/>
                <w:szCs w:val="21"/>
              </w:rPr>
            </w:pPr>
            <w:r w:rsidRPr="00CD56AA">
              <w:rPr>
                <w:rFonts w:ascii="宋体" w:hAnsi="宋体" w:hint="eastAsia"/>
                <w:color w:val="000000" w:themeColor="text1"/>
                <w:szCs w:val="21"/>
              </w:rPr>
              <w:t>金额：人民币</w:t>
            </w:r>
            <w:r w:rsidRPr="00CD56AA">
              <w:rPr>
                <w:rFonts w:ascii="宋体" w:hAnsi="宋体" w:hint="eastAsia"/>
                <w:b/>
                <w:color w:val="000000" w:themeColor="text1"/>
                <w:szCs w:val="21"/>
                <w:u w:val="single"/>
              </w:rPr>
              <w:t xml:space="preserve">玖仟 </w:t>
            </w:r>
            <w:r w:rsidRPr="00CD56AA">
              <w:rPr>
                <w:rFonts w:ascii="宋体" w:hAnsi="宋体" w:hint="eastAsia"/>
                <w:color w:val="000000" w:themeColor="text1"/>
                <w:szCs w:val="21"/>
                <w:u w:val="single"/>
              </w:rPr>
              <w:t>元整</w:t>
            </w:r>
          </w:p>
          <w:p w:rsidR="003806A5" w:rsidRPr="00CD56AA" w:rsidRDefault="00832763" w:rsidP="002D11C8">
            <w:pPr>
              <w:snapToGrid w:val="0"/>
              <w:rPr>
                <w:rFonts w:ascii="宋体" w:hAnsi="宋体"/>
                <w:color w:val="000000" w:themeColor="text1"/>
                <w:szCs w:val="21"/>
              </w:rPr>
            </w:pPr>
            <w:r w:rsidRPr="00CD56AA">
              <w:rPr>
                <w:rFonts w:ascii="宋体" w:hAnsi="宋体" w:hint="eastAsia"/>
                <w:color w:val="000000" w:themeColor="text1"/>
                <w:szCs w:val="21"/>
              </w:rPr>
              <w:t>投标（响应）保证金的交纳形式为通过</w:t>
            </w:r>
            <w:r w:rsidRPr="00CD56AA">
              <w:rPr>
                <w:rFonts w:ascii="楷体" w:eastAsia="楷体" w:hAnsi="楷体" w:hint="eastAsia"/>
                <w:b/>
                <w:color w:val="000000" w:themeColor="text1"/>
                <w:szCs w:val="21"/>
              </w:rPr>
              <w:t>网上银行转账或银行电汇</w:t>
            </w:r>
            <w:r w:rsidRPr="00CD56AA">
              <w:rPr>
                <w:rFonts w:ascii="宋体" w:hAnsi="宋体" w:hint="eastAsia"/>
                <w:color w:val="000000" w:themeColor="text1"/>
                <w:szCs w:val="21"/>
              </w:rPr>
              <w:t>（招标人不接受现金、转账支票等其他形式的保证金）。投标（响应）保证金须在2020年10月</w:t>
            </w:r>
            <w:r w:rsidR="002D11C8" w:rsidRPr="00CD56AA">
              <w:rPr>
                <w:rFonts w:ascii="宋体" w:hAnsi="宋体" w:hint="eastAsia"/>
                <w:color w:val="000000" w:themeColor="text1"/>
                <w:szCs w:val="21"/>
              </w:rPr>
              <w:t>16</w:t>
            </w:r>
            <w:r w:rsidRPr="00CD56AA">
              <w:rPr>
                <w:rFonts w:ascii="宋体" w:hAnsi="宋体"/>
                <w:color w:val="000000" w:themeColor="text1"/>
                <w:szCs w:val="21"/>
              </w:rPr>
              <w:t>日</w:t>
            </w:r>
            <w:r w:rsidRPr="00CD56AA">
              <w:rPr>
                <w:rFonts w:ascii="宋体" w:hAnsi="宋体" w:hint="eastAsia"/>
                <w:color w:val="000000" w:themeColor="text1"/>
                <w:szCs w:val="21"/>
              </w:rPr>
              <w:t>前缴纳至指定账户，请在附言中注明“采购编号”及汇款用途。</w:t>
            </w:r>
          </w:p>
        </w:tc>
      </w:tr>
      <w:tr w:rsidR="003806A5" w:rsidRPr="00CD56AA">
        <w:trPr>
          <w:trHeight w:val="848"/>
        </w:trPr>
        <w:tc>
          <w:tcPr>
            <w:tcW w:w="675" w:type="dxa"/>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9</w:t>
            </w:r>
          </w:p>
        </w:tc>
        <w:tc>
          <w:tcPr>
            <w:tcW w:w="1418" w:type="dxa"/>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招标文件</w:t>
            </w:r>
          </w:p>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获取</w:t>
            </w:r>
          </w:p>
        </w:tc>
        <w:tc>
          <w:tcPr>
            <w:tcW w:w="6804" w:type="dxa"/>
            <w:vAlign w:val="center"/>
          </w:tcPr>
          <w:p w:rsidR="003806A5" w:rsidRPr="00CD56AA" w:rsidRDefault="00832763">
            <w:pPr>
              <w:snapToGrid w:val="0"/>
              <w:rPr>
                <w:rFonts w:ascii="宋体" w:hAnsi="宋体"/>
                <w:color w:val="000000" w:themeColor="text1"/>
                <w:szCs w:val="21"/>
              </w:rPr>
            </w:pPr>
            <w:r w:rsidRPr="00CD56AA">
              <w:rPr>
                <w:rFonts w:ascii="宋体" w:hAnsi="宋体" w:hint="eastAsia"/>
                <w:color w:val="000000" w:themeColor="text1"/>
                <w:szCs w:val="21"/>
              </w:rPr>
              <w:t>招标公告在江苏政府采购网</w:t>
            </w:r>
            <w:hyperlink r:id="rId9" w:history="1">
              <w:r w:rsidRPr="00CD56AA">
                <w:rPr>
                  <w:rStyle w:val="af6"/>
                  <w:rFonts w:ascii="宋体" w:hAnsi="宋体" w:hint="eastAsia"/>
                  <w:color w:val="000000" w:themeColor="text1"/>
                  <w:szCs w:val="21"/>
                </w:rPr>
                <w:t>www.ccgp-jiangsu.gov.cn</w:t>
              </w:r>
            </w:hyperlink>
            <w:r w:rsidRPr="00CD56AA">
              <w:rPr>
                <w:rFonts w:ascii="宋体" w:hAnsi="宋体" w:hint="eastAsia"/>
                <w:color w:val="000000" w:themeColor="text1"/>
                <w:szCs w:val="21"/>
              </w:rPr>
              <w:t>发布，供应商如确定参加投标，须在招标公告规定的时间内向招标人购买采购文件，否则投标无效。</w:t>
            </w:r>
          </w:p>
        </w:tc>
      </w:tr>
      <w:tr w:rsidR="003806A5" w:rsidRPr="00CD56AA">
        <w:trPr>
          <w:trHeight w:val="976"/>
        </w:trPr>
        <w:tc>
          <w:tcPr>
            <w:tcW w:w="675" w:type="dxa"/>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10</w:t>
            </w:r>
          </w:p>
        </w:tc>
        <w:tc>
          <w:tcPr>
            <w:tcW w:w="1418"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现场勘察及答疑会</w:t>
            </w:r>
          </w:p>
        </w:tc>
        <w:tc>
          <w:tcPr>
            <w:tcW w:w="6804" w:type="dxa"/>
            <w:vAlign w:val="center"/>
          </w:tcPr>
          <w:p w:rsidR="003806A5" w:rsidRPr="00CD56AA" w:rsidRDefault="00832763">
            <w:pPr>
              <w:snapToGrid w:val="0"/>
              <w:rPr>
                <w:rFonts w:ascii="宋体" w:hAnsi="宋体"/>
                <w:color w:val="000000" w:themeColor="text1"/>
                <w:szCs w:val="21"/>
              </w:rPr>
            </w:pPr>
            <w:r w:rsidRPr="00CD56AA">
              <w:rPr>
                <w:rFonts w:ascii="宋体" w:hAnsi="宋体" w:hint="eastAsia"/>
                <w:color w:val="000000" w:themeColor="text1"/>
                <w:szCs w:val="21"/>
              </w:rPr>
              <w:t>本项目因疫情控制的要求，不组织集中勘察和答疑。</w:t>
            </w:r>
          </w:p>
          <w:p w:rsidR="003806A5" w:rsidRPr="00CD56AA" w:rsidRDefault="00832763">
            <w:pPr>
              <w:snapToGrid w:val="0"/>
              <w:rPr>
                <w:rFonts w:ascii="宋体" w:hAnsi="宋体"/>
                <w:color w:val="000000" w:themeColor="text1"/>
                <w:szCs w:val="21"/>
              </w:rPr>
            </w:pPr>
            <w:r w:rsidRPr="00CD56AA">
              <w:rPr>
                <w:rFonts w:ascii="宋体" w:hAnsi="宋体" w:hint="eastAsia"/>
                <w:color w:val="000000" w:themeColor="text1"/>
                <w:szCs w:val="21"/>
              </w:rPr>
              <w:t>对项目需求部分的询问、质疑，请向采购人提出，并由采购人负责答复.</w:t>
            </w:r>
            <w:r w:rsidRPr="00CD56AA">
              <w:rPr>
                <w:rFonts w:ascii="宋体" w:hAnsi="宋体" w:hint="eastAsia"/>
                <w:color w:val="000000" w:themeColor="text1"/>
                <w:szCs w:val="21"/>
                <w:highlight w:val="yellow"/>
              </w:rPr>
              <w:t>需要勘察现场的请联系：梅老师 电话：18795864608</w:t>
            </w:r>
            <w:r w:rsidRPr="00CD56AA">
              <w:rPr>
                <w:rFonts w:ascii="宋体" w:hAnsi="宋体" w:hint="eastAsia"/>
                <w:color w:val="000000" w:themeColor="text1"/>
                <w:szCs w:val="21"/>
              </w:rPr>
              <w:t>；其他问题的询问、质疑向我公司提出，我公司在接收到书面询问、质疑函3个工作日内回复答疑；</w:t>
            </w:r>
          </w:p>
          <w:p w:rsidR="003806A5" w:rsidRPr="00CD56AA" w:rsidRDefault="00832763">
            <w:pPr>
              <w:snapToGrid w:val="0"/>
              <w:rPr>
                <w:rFonts w:ascii="宋体" w:hAnsi="宋体"/>
                <w:color w:val="000000" w:themeColor="text1"/>
                <w:szCs w:val="21"/>
              </w:rPr>
            </w:pPr>
            <w:r w:rsidRPr="00CD56AA">
              <w:rPr>
                <w:rFonts w:ascii="宋体" w:hAnsi="宋体"/>
                <w:color w:val="000000" w:themeColor="text1"/>
                <w:szCs w:val="21"/>
              </w:rPr>
              <w:t>对</w:t>
            </w:r>
            <w:r w:rsidRPr="00CD56AA">
              <w:rPr>
                <w:rFonts w:ascii="宋体" w:hAnsi="宋体" w:hint="eastAsia"/>
                <w:color w:val="000000" w:themeColor="text1"/>
                <w:szCs w:val="21"/>
              </w:rPr>
              <w:t>招标文件</w:t>
            </w:r>
            <w:r w:rsidRPr="00CD56AA">
              <w:rPr>
                <w:rFonts w:ascii="宋体" w:hAnsi="宋体"/>
                <w:color w:val="000000" w:themeColor="text1"/>
                <w:szCs w:val="21"/>
              </w:rPr>
              <w:t>的答疑、澄清</w:t>
            </w:r>
            <w:r w:rsidRPr="00CD56AA">
              <w:rPr>
                <w:rFonts w:ascii="宋体" w:hAnsi="宋体" w:hint="eastAsia"/>
                <w:color w:val="000000" w:themeColor="text1"/>
                <w:szCs w:val="21"/>
              </w:rPr>
              <w:t>或补充，将会以邮件的方式发送给投标人邮箱；更正公告</w:t>
            </w:r>
            <w:r w:rsidRPr="00CD56AA">
              <w:rPr>
                <w:rFonts w:ascii="宋体" w:hAnsi="宋体"/>
                <w:color w:val="000000" w:themeColor="text1"/>
                <w:szCs w:val="21"/>
              </w:rPr>
              <w:t>将在</w:t>
            </w:r>
            <w:r w:rsidRPr="00CD56AA">
              <w:rPr>
                <w:rFonts w:ascii="宋体" w:hAnsi="宋体" w:hint="eastAsia"/>
                <w:color w:val="000000" w:themeColor="text1"/>
                <w:szCs w:val="21"/>
              </w:rPr>
              <w:t>江苏政府采购网</w:t>
            </w:r>
            <w:r w:rsidRPr="00CD56AA">
              <w:rPr>
                <w:rFonts w:ascii="宋体" w:hAnsi="宋体"/>
                <w:color w:val="000000" w:themeColor="text1"/>
                <w:szCs w:val="21"/>
              </w:rPr>
              <w:t>上及时发布</w:t>
            </w:r>
            <w:r w:rsidRPr="00CD56AA">
              <w:rPr>
                <w:rFonts w:ascii="宋体" w:hAnsi="宋体" w:hint="eastAsia"/>
                <w:color w:val="000000" w:themeColor="text1"/>
                <w:szCs w:val="21"/>
              </w:rPr>
              <w:t>。</w:t>
            </w:r>
            <w:r w:rsidRPr="00CD56AA">
              <w:rPr>
                <w:rFonts w:ascii="宋体" w:hAnsi="宋体"/>
                <w:color w:val="000000" w:themeColor="text1"/>
                <w:szCs w:val="21"/>
              </w:rPr>
              <w:t>该公告</w:t>
            </w:r>
            <w:r w:rsidRPr="00CD56AA">
              <w:rPr>
                <w:rFonts w:ascii="宋体" w:hAnsi="宋体" w:hint="eastAsia"/>
                <w:color w:val="000000" w:themeColor="text1"/>
                <w:szCs w:val="21"/>
              </w:rPr>
              <w:t>或澄清、补充、答疑等</w:t>
            </w:r>
            <w:r w:rsidRPr="00CD56AA">
              <w:rPr>
                <w:rFonts w:ascii="宋体" w:hAnsi="宋体"/>
                <w:color w:val="000000" w:themeColor="text1"/>
                <w:szCs w:val="21"/>
              </w:rPr>
              <w:t>内容为</w:t>
            </w:r>
            <w:r w:rsidRPr="00CD56AA">
              <w:rPr>
                <w:rFonts w:ascii="宋体" w:hAnsi="宋体" w:hint="eastAsia"/>
                <w:color w:val="000000" w:themeColor="text1"/>
                <w:szCs w:val="21"/>
              </w:rPr>
              <w:t>招标文件</w:t>
            </w:r>
            <w:r w:rsidRPr="00CD56AA">
              <w:rPr>
                <w:rFonts w:ascii="宋体" w:hAnsi="宋体"/>
                <w:color w:val="000000" w:themeColor="text1"/>
                <w:szCs w:val="21"/>
              </w:rPr>
              <w:t>的组成部分，对</w:t>
            </w:r>
            <w:r w:rsidRPr="00CD56AA">
              <w:rPr>
                <w:rFonts w:ascii="宋体" w:hAnsi="宋体" w:hint="eastAsia"/>
                <w:color w:val="000000" w:themeColor="text1"/>
                <w:szCs w:val="21"/>
              </w:rPr>
              <w:t>投标人</w:t>
            </w:r>
            <w:r w:rsidRPr="00CD56AA">
              <w:rPr>
                <w:rFonts w:ascii="宋体" w:hAnsi="宋体"/>
                <w:color w:val="000000" w:themeColor="text1"/>
                <w:szCs w:val="21"/>
              </w:rPr>
              <w:t>具有同样约束力。</w:t>
            </w:r>
            <w:r w:rsidRPr="00CD56AA">
              <w:rPr>
                <w:rFonts w:ascii="宋体" w:hAnsi="宋体" w:hint="eastAsia"/>
                <w:color w:val="000000" w:themeColor="text1"/>
                <w:szCs w:val="21"/>
              </w:rPr>
              <w:t>投标人</w:t>
            </w:r>
            <w:r w:rsidRPr="00CD56AA">
              <w:rPr>
                <w:rFonts w:ascii="宋体" w:hAnsi="宋体"/>
                <w:color w:val="000000" w:themeColor="text1"/>
                <w:szCs w:val="21"/>
              </w:rPr>
              <w:t>应主动</w:t>
            </w:r>
            <w:r w:rsidRPr="00CD56AA">
              <w:rPr>
                <w:rFonts w:ascii="宋体" w:hAnsi="宋体" w:hint="eastAsia"/>
                <w:color w:val="000000" w:themeColor="text1"/>
                <w:szCs w:val="21"/>
              </w:rPr>
              <w:t>接收邮件或</w:t>
            </w:r>
            <w:r w:rsidRPr="00CD56AA">
              <w:rPr>
                <w:rFonts w:ascii="宋体" w:hAnsi="宋体"/>
                <w:color w:val="000000" w:themeColor="text1"/>
                <w:szCs w:val="21"/>
              </w:rPr>
              <w:t>上网查询</w:t>
            </w:r>
            <w:r w:rsidRPr="00CD56AA">
              <w:rPr>
                <w:rFonts w:ascii="宋体" w:hAnsi="宋体" w:hint="eastAsia"/>
                <w:color w:val="000000" w:themeColor="text1"/>
                <w:szCs w:val="21"/>
              </w:rPr>
              <w:t>，且采购人及采购代理机构</w:t>
            </w:r>
            <w:r w:rsidRPr="00CD56AA">
              <w:rPr>
                <w:rFonts w:ascii="宋体" w:hAnsi="宋体"/>
                <w:color w:val="000000" w:themeColor="text1"/>
                <w:szCs w:val="21"/>
              </w:rPr>
              <w:t>不承担</w:t>
            </w:r>
            <w:r w:rsidRPr="00CD56AA">
              <w:rPr>
                <w:rFonts w:ascii="宋体" w:hAnsi="宋体" w:hint="eastAsia"/>
                <w:color w:val="000000" w:themeColor="text1"/>
                <w:szCs w:val="21"/>
              </w:rPr>
              <w:t>投标人</w:t>
            </w:r>
            <w:r w:rsidRPr="00CD56AA">
              <w:rPr>
                <w:rFonts w:ascii="宋体" w:hAnsi="宋体"/>
                <w:color w:val="000000" w:themeColor="text1"/>
                <w:szCs w:val="21"/>
              </w:rPr>
              <w:t>未及时关注相关信息引发的相关责任。</w:t>
            </w:r>
          </w:p>
        </w:tc>
      </w:tr>
      <w:tr w:rsidR="003806A5" w:rsidRPr="00CD56AA">
        <w:trPr>
          <w:trHeight w:val="828"/>
        </w:trPr>
        <w:tc>
          <w:tcPr>
            <w:tcW w:w="675" w:type="dxa"/>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11</w:t>
            </w:r>
          </w:p>
        </w:tc>
        <w:tc>
          <w:tcPr>
            <w:tcW w:w="1418" w:type="dxa"/>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投标文件</w:t>
            </w:r>
          </w:p>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递交</w:t>
            </w:r>
          </w:p>
        </w:tc>
        <w:tc>
          <w:tcPr>
            <w:tcW w:w="6804" w:type="dxa"/>
            <w:vAlign w:val="center"/>
          </w:tcPr>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接收时间：2020</w:t>
            </w:r>
            <w:r w:rsidRPr="00CD56AA">
              <w:rPr>
                <w:rFonts w:ascii="宋体" w:hAnsi="宋体"/>
                <w:color w:val="000000" w:themeColor="text1"/>
                <w:szCs w:val="21"/>
              </w:rPr>
              <w:t>年</w:t>
            </w:r>
            <w:r w:rsidRPr="00CD56AA">
              <w:rPr>
                <w:rFonts w:ascii="宋体" w:hAnsi="宋体" w:hint="eastAsia"/>
                <w:color w:val="000000" w:themeColor="text1"/>
                <w:szCs w:val="21"/>
              </w:rPr>
              <w:t>10</w:t>
            </w:r>
            <w:r w:rsidRPr="00CD56AA">
              <w:rPr>
                <w:rFonts w:ascii="宋体" w:hAnsi="宋体"/>
                <w:color w:val="000000" w:themeColor="text1"/>
                <w:szCs w:val="21"/>
              </w:rPr>
              <w:t>月</w:t>
            </w:r>
            <w:r w:rsidR="002D11C8" w:rsidRPr="00CD56AA">
              <w:rPr>
                <w:rFonts w:ascii="宋体" w:hAnsi="宋体" w:hint="eastAsia"/>
                <w:color w:val="000000" w:themeColor="text1"/>
                <w:szCs w:val="21"/>
              </w:rPr>
              <w:t>20</w:t>
            </w:r>
            <w:r w:rsidRPr="00CD56AA">
              <w:rPr>
                <w:rFonts w:ascii="宋体" w:hAnsi="宋体"/>
                <w:color w:val="000000" w:themeColor="text1"/>
                <w:szCs w:val="21"/>
              </w:rPr>
              <w:t>日</w:t>
            </w:r>
            <w:r w:rsidRPr="00CD56AA">
              <w:rPr>
                <w:rFonts w:ascii="宋体" w:hAnsi="宋体" w:hint="eastAsia"/>
                <w:color w:val="000000" w:themeColor="text1"/>
                <w:szCs w:val="21"/>
              </w:rPr>
              <w:t>13:30--14:00</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截止时间：2020</w:t>
            </w:r>
            <w:r w:rsidRPr="00CD56AA">
              <w:rPr>
                <w:rFonts w:ascii="宋体" w:hAnsi="宋体"/>
                <w:color w:val="000000" w:themeColor="text1"/>
                <w:szCs w:val="21"/>
              </w:rPr>
              <w:t>年</w:t>
            </w:r>
            <w:r w:rsidRPr="00CD56AA">
              <w:rPr>
                <w:rFonts w:ascii="宋体" w:hAnsi="宋体" w:hint="eastAsia"/>
                <w:color w:val="000000" w:themeColor="text1"/>
                <w:szCs w:val="21"/>
              </w:rPr>
              <w:t>10</w:t>
            </w:r>
            <w:r w:rsidRPr="00CD56AA">
              <w:rPr>
                <w:rFonts w:ascii="宋体" w:hAnsi="宋体"/>
                <w:color w:val="000000" w:themeColor="text1"/>
                <w:szCs w:val="21"/>
              </w:rPr>
              <w:t>月</w:t>
            </w:r>
            <w:r w:rsidR="002D11C8" w:rsidRPr="00CD56AA">
              <w:rPr>
                <w:rFonts w:ascii="宋体" w:hAnsi="宋体" w:hint="eastAsia"/>
                <w:color w:val="000000" w:themeColor="text1"/>
                <w:szCs w:val="21"/>
              </w:rPr>
              <w:t>20</w:t>
            </w:r>
            <w:r w:rsidRPr="00CD56AA">
              <w:rPr>
                <w:rFonts w:ascii="宋体" w:hAnsi="宋体"/>
                <w:color w:val="000000" w:themeColor="text1"/>
                <w:szCs w:val="21"/>
              </w:rPr>
              <w:t>日</w:t>
            </w:r>
            <w:r w:rsidRPr="00CD56AA">
              <w:rPr>
                <w:rFonts w:ascii="宋体" w:hAnsi="宋体" w:hint="eastAsia"/>
                <w:color w:val="000000" w:themeColor="text1"/>
                <w:szCs w:val="21"/>
              </w:rPr>
              <w:t>14:00</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接收地点：</w:t>
            </w:r>
            <w:r w:rsidRPr="00CD56AA">
              <w:rPr>
                <w:rFonts w:ascii="宋体" w:hAnsi="宋体" w:cs="黑体"/>
                <w:color w:val="000000" w:themeColor="text1"/>
                <w:szCs w:val="21"/>
              </w:rPr>
              <w:t>南京市鼓楼区水佑岗6号六楼会议室</w:t>
            </w:r>
          </w:p>
        </w:tc>
      </w:tr>
      <w:tr w:rsidR="003806A5" w:rsidRPr="00CD56AA">
        <w:trPr>
          <w:trHeight w:val="533"/>
        </w:trPr>
        <w:tc>
          <w:tcPr>
            <w:tcW w:w="675" w:type="dxa"/>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12</w:t>
            </w:r>
          </w:p>
        </w:tc>
        <w:tc>
          <w:tcPr>
            <w:tcW w:w="1418" w:type="dxa"/>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投标文件</w:t>
            </w:r>
          </w:p>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数量</w:t>
            </w:r>
          </w:p>
        </w:tc>
        <w:tc>
          <w:tcPr>
            <w:tcW w:w="6804" w:type="dxa"/>
            <w:vAlign w:val="center"/>
          </w:tcPr>
          <w:p w:rsidR="003806A5" w:rsidRPr="00CD56AA" w:rsidRDefault="00832763">
            <w:pPr>
              <w:snapToGrid w:val="0"/>
              <w:rPr>
                <w:rFonts w:ascii="宋体" w:hAnsi="宋体"/>
                <w:color w:val="000000" w:themeColor="text1"/>
                <w:szCs w:val="21"/>
              </w:rPr>
            </w:pPr>
            <w:r w:rsidRPr="00CD56AA">
              <w:rPr>
                <w:rFonts w:ascii="宋体" w:hAnsi="宋体" w:hint="eastAsia"/>
                <w:color w:val="000000" w:themeColor="text1"/>
                <w:szCs w:val="21"/>
              </w:rPr>
              <w:t>正本份数：1份；副本份数：4份</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电子档文件(word)：1份</w:t>
            </w:r>
            <w:r w:rsidRPr="00CD56AA">
              <w:rPr>
                <w:rFonts w:ascii="宋体" w:hAnsi="宋体" w:hint="eastAsia"/>
                <w:b/>
                <w:color w:val="000000" w:themeColor="text1"/>
                <w:szCs w:val="21"/>
              </w:rPr>
              <w:t>（U盘形式单独封装，上面需贴上带有公司名称的标签，</w:t>
            </w:r>
            <w:r w:rsidRPr="00CD56AA">
              <w:rPr>
                <w:rFonts w:ascii="宋体" w:hAnsi="宋体" w:hint="eastAsia"/>
                <w:color w:val="000000" w:themeColor="text1"/>
                <w:szCs w:val="21"/>
              </w:rPr>
              <w:t>随投标文件一并递交，递交的电子版文件应为投标文件正本，PDF鲜章扫描版，包含纸质投标文件全部内容）</w:t>
            </w:r>
          </w:p>
        </w:tc>
      </w:tr>
      <w:tr w:rsidR="003806A5" w:rsidRPr="00CD56AA">
        <w:trPr>
          <w:trHeight w:val="413"/>
        </w:trPr>
        <w:tc>
          <w:tcPr>
            <w:tcW w:w="675" w:type="dxa"/>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13</w:t>
            </w:r>
          </w:p>
        </w:tc>
        <w:tc>
          <w:tcPr>
            <w:tcW w:w="1418" w:type="dxa"/>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开标</w:t>
            </w:r>
          </w:p>
        </w:tc>
        <w:tc>
          <w:tcPr>
            <w:tcW w:w="6804" w:type="dxa"/>
            <w:vAlign w:val="center"/>
          </w:tcPr>
          <w:p w:rsidR="003806A5" w:rsidRPr="00CD56AA" w:rsidRDefault="00832763">
            <w:pPr>
              <w:snapToGrid w:val="0"/>
              <w:rPr>
                <w:rFonts w:ascii="宋体" w:hAnsi="宋体"/>
                <w:color w:val="000000" w:themeColor="text1"/>
                <w:szCs w:val="21"/>
              </w:rPr>
            </w:pPr>
            <w:r w:rsidRPr="00CD56AA">
              <w:rPr>
                <w:rFonts w:ascii="宋体" w:hAnsi="宋体" w:hint="eastAsia"/>
                <w:color w:val="000000" w:themeColor="text1"/>
                <w:szCs w:val="21"/>
              </w:rPr>
              <w:t>开标时间：2020</w:t>
            </w:r>
            <w:r w:rsidRPr="00CD56AA">
              <w:rPr>
                <w:rFonts w:ascii="宋体" w:hAnsi="宋体"/>
                <w:color w:val="000000" w:themeColor="text1"/>
                <w:szCs w:val="21"/>
              </w:rPr>
              <w:t>年</w:t>
            </w:r>
            <w:r w:rsidRPr="00CD56AA">
              <w:rPr>
                <w:rFonts w:ascii="宋体" w:hAnsi="宋体" w:hint="eastAsia"/>
                <w:color w:val="000000" w:themeColor="text1"/>
                <w:szCs w:val="21"/>
              </w:rPr>
              <w:t>10</w:t>
            </w:r>
            <w:r w:rsidRPr="00CD56AA">
              <w:rPr>
                <w:rFonts w:ascii="宋体" w:hAnsi="宋体"/>
                <w:color w:val="000000" w:themeColor="text1"/>
                <w:szCs w:val="21"/>
              </w:rPr>
              <w:t>月</w:t>
            </w:r>
            <w:r w:rsidR="002D11C8" w:rsidRPr="00CD56AA">
              <w:rPr>
                <w:rFonts w:ascii="宋体" w:hAnsi="宋体" w:hint="eastAsia"/>
                <w:color w:val="000000" w:themeColor="text1"/>
                <w:szCs w:val="21"/>
              </w:rPr>
              <w:t>20</w:t>
            </w:r>
            <w:r w:rsidRPr="00CD56AA">
              <w:rPr>
                <w:rFonts w:ascii="宋体" w:hAnsi="宋体"/>
                <w:color w:val="000000" w:themeColor="text1"/>
                <w:szCs w:val="21"/>
              </w:rPr>
              <w:t>日</w:t>
            </w:r>
            <w:r w:rsidRPr="00CD56AA">
              <w:rPr>
                <w:rFonts w:ascii="宋体" w:hAnsi="宋体" w:hint="eastAsia"/>
                <w:color w:val="000000" w:themeColor="text1"/>
                <w:szCs w:val="21"/>
              </w:rPr>
              <w:t>14:00后</w:t>
            </w:r>
          </w:p>
          <w:p w:rsidR="003806A5" w:rsidRPr="00CD56AA" w:rsidRDefault="00832763">
            <w:pPr>
              <w:snapToGrid w:val="0"/>
              <w:rPr>
                <w:rFonts w:ascii="宋体" w:hAnsi="宋体"/>
                <w:color w:val="000000" w:themeColor="text1"/>
                <w:szCs w:val="21"/>
              </w:rPr>
            </w:pPr>
            <w:r w:rsidRPr="00CD56AA">
              <w:rPr>
                <w:rFonts w:ascii="宋体" w:hAnsi="宋体" w:hint="eastAsia"/>
                <w:color w:val="000000" w:themeColor="text1"/>
                <w:szCs w:val="21"/>
              </w:rPr>
              <w:t>开标地点：</w:t>
            </w:r>
            <w:r w:rsidRPr="00CD56AA">
              <w:rPr>
                <w:rFonts w:ascii="宋体" w:hAnsi="宋体" w:cs="黑体"/>
                <w:color w:val="000000" w:themeColor="text1"/>
                <w:szCs w:val="21"/>
              </w:rPr>
              <w:t>南京市鼓楼区水佑岗6号六楼会议室</w:t>
            </w:r>
          </w:p>
        </w:tc>
      </w:tr>
      <w:tr w:rsidR="003806A5" w:rsidRPr="00CD56AA">
        <w:trPr>
          <w:trHeight w:val="494"/>
        </w:trPr>
        <w:tc>
          <w:tcPr>
            <w:tcW w:w="675" w:type="dxa"/>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14</w:t>
            </w:r>
          </w:p>
        </w:tc>
        <w:tc>
          <w:tcPr>
            <w:tcW w:w="1418" w:type="dxa"/>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投标文件</w:t>
            </w:r>
          </w:p>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有效期</w:t>
            </w:r>
          </w:p>
        </w:tc>
        <w:tc>
          <w:tcPr>
            <w:tcW w:w="6804" w:type="dxa"/>
            <w:vAlign w:val="center"/>
          </w:tcPr>
          <w:p w:rsidR="003806A5" w:rsidRPr="00CD56AA" w:rsidRDefault="00832763">
            <w:pPr>
              <w:snapToGrid w:val="0"/>
              <w:rPr>
                <w:rFonts w:ascii="宋体" w:hAnsi="宋体"/>
                <w:color w:val="000000" w:themeColor="text1"/>
                <w:szCs w:val="21"/>
              </w:rPr>
            </w:pPr>
            <w:r w:rsidRPr="00CD56AA">
              <w:rPr>
                <w:rFonts w:ascii="宋体" w:hAnsi="宋体" w:hint="eastAsia"/>
                <w:color w:val="000000" w:themeColor="text1"/>
                <w:szCs w:val="21"/>
              </w:rPr>
              <w:t>响应截止时间后九十天</w:t>
            </w:r>
          </w:p>
        </w:tc>
      </w:tr>
    </w:tbl>
    <w:p w:rsidR="003806A5" w:rsidRPr="00CD56AA" w:rsidRDefault="003806A5">
      <w:pPr>
        <w:pStyle w:val="20"/>
        <w:spacing w:line="240" w:lineRule="auto"/>
        <w:jc w:val="center"/>
        <w:rPr>
          <w:rFonts w:ascii="宋体" w:hAnsi="宋体"/>
          <w:color w:val="000000" w:themeColor="text1"/>
          <w:sz w:val="21"/>
          <w:szCs w:val="21"/>
        </w:rPr>
      </w:pPr>
      <w:bookmarkStart w:id="6" w:name="_Toc521019046"/>
      <w:bookmarkStart w:id="7" w:name="_Toc449081328"/>
      <w:bookmarkStart w:id="8" w:name="_Toc479456119"/>
    </w:p>
    <w:p w:rsidR="003806A5" w:rsidRPr="00CD56AA" w:rsidRDefault="00832763">
      <w:pPr>
        <w:pStyle w:val="20"/>
        <w:spacing w:line="240" w:lineRule="auto"/>
        <w:jc w:val="center"/>
        <w:rPr>
          <w:rFonts w:ascii="宋体" w:hAnsi="宋体"/>
          <w:color w:val="000000" w:themeColor="text1"/>
          <w:sz w:val="21"/>
          <w:szCs w:val="21"/>
        </w:rPr>
      </w:pPr>
      <w:r w:rsidRPr="00CD56AA">
        <w:rPr>
          <w:rFonts w:ascii="宋体" w:hAnsi="宋体" w:hint="eastAsia"/>
          <w:color w:val="000000" w:themeColor="text1"/>
          <w:sz w:val="21"/>
          <w:szCs w:val="21"/>
        </w:rPr>
        <w:t>二、投标供应商资质要求</w:t>
      </w:r>
      <w:bookmarkEnd w:id="6"/>
      <w:bookmarkEnd w:id="7"/>
      <w:bookmarkEnd w:id="8"/>
    </w:p>
    <w:p w:rsidR="003806A5" w:rsidRPr="00CD56AA" w:rsidRDefault="00832763">
      <w:pPr>
        <w:tabs>
          <w:tab w:val="left" w:pos="142"/>
        </w:tabs>
        <w:ind w:firstLineChars="200" w:firstLine="420"/>
        <w:rPr>
          <w:rFonts w:ascii="宋体" w:hAnsi="宋体"/>
          <w:color w:val="000000" w:themeColor="text1"/>
          <w:szCs w:val="21"/>
        </w:rPr>
      </w:pPr>
      <w:bookmarkStart w:id="9" w:name="_Toc449081329"/>
      <w:r w:rsidRPr="00CD56AA">
        <w:rPr>
          <w:rFonts w:ascii="宋体" w:hAnsi="宋体" w:hint="eastAsia"/>
          <w:color w:val="000000" w:themeColor="text1"/>
          <w:szCs w:val="21"/>
        </w:rPr>
        <w:t>（一）符合政府采购法第二十二条第一款规定的条件，并依照政府采购法实施条例第十七条规定提供以下材料</w:t>
      </w:r>
      <w:r w:rsidRPr="00CD56AA">
        <w:rPr>
          <w:rFonts w:ascii="宋体" w:hAnsi="宋体"/>
          <w:color w:val="000000" w:themeColor="text1"/>
          <w:szCs w:val="21"/>
        </w:rPr>
        <w:t>：</w:t>
      </w:r>
    </w:p>
    <w:p w:rsidR="003806A5" w:rsidRPr="00CD56AA" w:rsidRDefault="00832763">
      <w:pPr>
        <w:tabs>
          <w:tab w:val="left" w:pos="142"/>
        </w:tabs>
        <w:ind w:firstLineChars="200" w:firstLine="420"/>
        <w:jc w:val="left"/>
        <w:rPr>
          <w:rFonts w:ascii="宋体" w:hAnsi="宋体"/>
          <w:color w:val="000000" w:themeColor="text1"/>
          <w:szCs w:val="21"/>
        </w:rPr>
      </w:pPr>
      <w:bookmarkStart w:id="10" w:name="_Toc479456120"/>
      <w:r w:rsidRPr="00CD56AA">
        <w:rPr>
          <w:rFonts w:ascii="宋体" w:hAnsi="宋体" w:hint="eastAsia"/>
          <w:color w:val="000000" w:themeColor="text1"/>
          <w:szCs w:val="21"/>
        </w:rPr>
        <w:t>1、具有独立承担民事责任的能力，提供法人或者</w:t>
      </w:r>
      <w:r w:rsidRPr="00CD56AA">
        <w:rPr>
          <w:rFonts w:ascii="宋体" w:hAnsi="宋体"/>
          <w:color w:val="000000" w:themeColor="text1"/>
          <w:szCs w:val="21"/>
        </w:rPr>
        <w:t>其他组织的营业执照等证明文件；</w:t>
      </w:r>
    </w:p>
    <w:p w:rsidR="003806A5" w:rsidRPr="00CD56AA" w:rsidRDefault="00832763">
      <w:pPr>
        <w:tabs>
          <w:tab w:val="left" w:pos="142"/>
        </w:tabs>
        <w:ind w:firstLineChars="200" w:firstLine="420"/>
        <w:jc w:val="left"/>
        <w:rPr>
          <w:rFonts w:ascii="宋体" w:hAnsi="宋体"/>
          <w:color w:val="000000" w:themeColor="text1"/>
          <w:szCs w:val="21"/>
        </w:rPr>
      </w:pPr>
      <w:r w:rsidRPr="00CD56AA">
        <w:rPr>
          <w:rFonts w:ascii="宋体" w:hAnsi="宋体" w:hint="eastAsia"/>
          <w:color w:val="000000" w:themeColor="text1"/>
          <w:szCs w:val="21"/>
        </w:rPr>
        <w:t>2、</w:t>
      </w:r>
      <w:r w:rsidRPr="00CD56AA">
        <w:rPr>
          <w:rFonts w:hint="eastAsia"/>
          <w:color w:val="000000" w:themeColor="text1"/>
        </w:rPr>
        <w:t>具有良好的商业信誉和健全的财务会计制度，</w:t>
      </w:r>
      <w:r w:rsidRPr="00CD56AA">
        <w:rPr>
          <w:rFonts w:ascii="宋体" w:hAnsi="宋体" w:hint="eastAsia"/>
          <w:color w:val="000000" w:themeColor="text1"/>
          <w:szCs w:val="21"/>
        </w:rPr>
        <w:t>提供2019年度经审计的财务状况报告（成立不满一年不需提供）；</w:t>
      </w:r>
    </w:p>
    <w:p w:rsidR="003806A5" w:rsidRPr="00CD56AA" w:rsidRDefault="00832763">
      <w:pPr>
        <w:tabs>
          <w:tab w:val="left" w:pos="142"/>
        </w:tabs>
        <w:ind w:firstLineChars="200" w:firstLine="420"/>
        <w:jc w:val="left"/>
        <w:rPr>
          <w:rFonts w:ascii="宋体" w:hAnsi="宋体"/>
          <w:color w:val="000000" w:themeColor="text1"/>
          <w:szCs w:val="21"/>
        </w:rPr>
      </w:pPr>
      <w:r w:rsidRPr="00CD56AA">
        <w:rPr>
          <w:rFonts w:ascii="宋体" w:hAnsi="宋体" w:hint="eastAsia"/>
          <w:color w:val="000000" w:themeColor="text1"/>
          <w:szCs w:val="21"/>
        </w:rPr>
        <w:t>3、</w:t>
      </w:r>
      <w:r w:rsidRPr="00CD56AA">
        <w:rPr>
          <w:rFonts w:hint="eastAsia"/>
          <w:color w:val="000000" w:themeColor="text1"/>
        </w:rPr>
        <w:t>有依法缴纳税收和社会保障资金的良好记录，提供</w:t>
      </w:r>
      <w:r w:rsidRPr="00CD56AA">
        <w:rPr>
          <w:rFonts w:ascii="宋体" w:hAnsi="宋体" w:hint="eastAsia"/>
          <w:color w:val="000000" w:themeColor="text1"/>
          <w:szCs w:val="21"/>
        </w:rPr>
        <w:t>开标前六个月内（2020年2月至今）中任一月份的依法缴纳税收和社会保障资金的相关材料（提供相关主管部门证明或银行代扣证明的复印件，根据国家相关政策免缴或迟缴的需提供相关证明材料）</w:t>
      </w:r>
      <w:r w:rsidRPr="00CD56AA">
        <w:rPr>
          <w:rFonts w:ascii="宋体" w:hAnsi="宋体"/>
          <w:color w:val="000000" w:themeColor="text1"/>
          <w:szCs w:val="21"/>
        </w:rPr>
        <w:t>；</w:t>
      </w:r>
    </w:p>
    <w:p w:rsidR="003806A5" w:rsidRPr="00CD56AA" w:rsidRDefault="00832763">
      <w:pPr>
        <w:tabs>
          <w:tab w:val="left" w:pos="142"/>
        </w:tabs>
        <w:ind w:firstLineChars="200" w:firstLine="420"/>
        <w:jc w:val="left"/>
        <w:rPr>
          <w:color w:val="000000" w:themeColor="text1"/>
        </w:rPr>
      </w:pPr>
      <w:r w:rsidRPr="00CD56AA">
        <w:rPr>
          <w:rFonts w:hint="eastAsia"/>
          <w:color w:val="000000" w:themeColor="text1"/>
        </w:rPr>
        <w:t>4</w:t>
      </w:r>
      <w:r w:rsidRPr="00CD56AA">
        <w:rPr>
          <w:rFonts w:hint="eastAsia"/>
          <w:color w:val="000000" w:themeColor="text1"/>
        </w:rPr>
        <w:t>、</w:t>
      </w:r>
      <w:r w:rsidRPr="00CD56AA">
        <w:rPr>
          <w:rFonts w:ascii="宋体" w:hAnsi="宋体" w:hint="eastAsia"/>
          <w:color w:val="000000" w:themeColor="text1"/>
          <w:szCs w:val="21"/>
        </w:rPr>
        <w:t>具备履行合同所必</w:t>
      </w:r>
      <w:r w:rsidRPr="00CD56AA">
        <w:rPr>
          <w:rFonts w:hint="eastAsia"/>
          <w:color w:val="000000" w:themeColor="text1"/>
        </w:rPr>
        <w:t>需的设备和专业技术能力，投标供应商须提供书面承诺（</w:t>
      </w:r>
      <w:r w:rsidRPr="00CD56AA">
        <w:rPr>
          <w:rFonts w:ascii="宋体" w:hAnsi="宋体" w:hint="eastAsia"/>
          <w:color w:val="000000" w:themeColor="text1"/>
          <w:szCs w:val="21"/>
        </w:rPr>
        <w:t>格式见第六章第三节相关附表格式</w:t>
      </w:r>
      <w:r w:rsidRPr="00CD56AA">
        <w:rPr>
          <w:rFonts w:hint="eastAsia"/>
          <w:color w:val="000000" w:themeColor="text1"/>
        </w:rPr>
        <w:t>）</w:t>
      </w:r>
    </w:p>
    <w:p w:rsidR="003806A5" w:rsidRPr="00CD56AA" w:rsidRDefault="00832763">
      <w:pPr>
        <w:tabs>
          <w:tab w:val="left" w:pos="142"/>
        </w:tabs>
        <w:ind w:firstLineChars="200" w:firstLine="420"/>
        <w:jc w:val="left"/>
        <w:rPr>
          <w:rFonts w:ascii="宋体" w:hAnsi="宋体"/>
          <w:color w:val="000000" w:themeColor="text1"/>
          <w:szCs w:val="21"/>
        </w:rPr>
      </w:pPr>
      <w:r w:rsidRPr="00CD56AA">
        <w:rPr>
          <w:rFonts w:ascii="宋体" w:hAnsi="宋体" w:hint="eastAsia"/>
          <w:color w:val="000000" w:themeColor="text1"/>
          <w:szCs w:val="21"/>
        </w:rPr>
        <w:t>5、</w:t>
      </w:r>
      <w:r w:rsidRPr="00CD56AA">
        <w:rPr>
          <w:rFonts w:ascii="宋体" w:hAnsi="宋体"/>
          <w:color w:val="000000" w:themeColor="text1"/>
          <w:szCs w:val="21"/>
        </w:rPr>
        <w:t>参加政府采购活动前3年内在经营活动中没有重大违法记录的书面声明</w:t>
      </w:r>
      <w:r w:rsidRPr="00CD56AA">
        <w:rPr>
          <w:rFonts w:ascii="宋体" w:hAnsi="宋体" w:hint="eastAsia"/>
          <w:color w:val="000000" w:themeColor="text1"/>
          <w:szCs w:val="21"/>
        </w:rPr>
        <w:t>（格式见第六章第三节相关附表格式）。</w:t>
      </w:r>
    </w:p>
    <w:p w:rsidR="003806A5" w:rsidRPr="00CD56AA" w:rsidRDefault="00832763">
      <w:pPr>
        <w:tabs>
          <w:tab w:val="left" w:pos="142"/>
        </w:tabs>
        <w:ind w:firstLineChars="200" w:firstLine="420"/>
        <w:jc w:val="left"/>
        <w:rPr>
          <w:rFonts w:ascii="宋体" w:hAnsi="宋体"/>
          <w:color w:val="000000" w:themeColor="text1"/>
          <w:szCs w:val="21"/>
        </w:rPr>
      </w:pPr>
      <w:r w:rsidRPr="00CD56AA">
        <w:rPr>
          <w:rFonts w:ascii="宋体" w:hAnsi="宋体" w:hint="eastAsia"/>
          <w:color w:val="000000" w:themeColor="text1"/>
          <w:szCs w:val="21"/>
        </w:rPr>
        <w:t>（二）其他特殊要求规定或特定资格条件：</w:t>
      </w:r>
    </w:p>
    <w:p w:rsidR="003806A5" w:rsidRPr="00CD56AA" w:rsidRDefault="00832763">
      <w:pPr>
        <w:tabs>
          <w:tab w:val="left" w:pos="142"/>
        </w:tabs>
        <w:ind w:firstLineChars="200" w:firstLine="420"/>
        <w:jc w:val="left"/>
        <w:rPr>
          <w:rFonts w:ascii="宋体" w:hAnsi="宋体"/>
          <w:color w:val="000000" w:themeColor="text1"/>
          <w:szCs w:val="21"/>
        </w:rPr>
      </w:pPr>
      <w:r w:rsidRPr="00CD56AA">
        <w:rPr>
          <w:rFonts w:ascii="宋体" w:hAnsi="宋体" w:hint="eastAsia"/>
          <w:color w:val="000000" w:themeColor="text1"/>
          <w:szCs w:val="21"/>
        </w:rPr>
        <w:t>无</w:t>
      </w:r>
    </w:p>
    <w:p w:rsidR="003806A5" w:rsidRPr="00CD56AA" w:rsidRDefault="00832763">
      <w:pPr>
        <w:pStyle w:val="20"/>
        <w:spacing w:line="240" w:lineRule="auto"/>
        <w:jc w:val="center"/>
        <w:rPr>
          <w:rFonts w:ascii="宋体" w:hAnsi="宋体"/>
          <w:bCs w:val="0"/>
          <w:color w:val="000000" w:themeColor="text1"/>
          <w:kern w:val="2"/>
          <w:sz w:val="21"/>
          <w:szCs w:val="21"/>
          <w:lang w:val="en-US"/>
        </w:rPr>
      </w:pPr>
      <w:bookmarkStart w:id="11" w:name="_Toc521019047"/>
      <w:r w:rsidRPr="00CD56AA">
        <w:rPr>
          <w:rFonts w:ascii="宋体" w:hAnsi="宋体" w:hint="eastAsia"/>
          <w:bCs w:val="0"/>
          <w:color w:val="000000" w:themeColor="text1"/>
          <w:kern w:val="2"/>
          <w:sz w:val="21"/>
          <w:szCs w:val="21"/>
          <w:lang w:val="en-US"/>
        </w:rPr>
        <w:t>三、评标办法和定标原则</w:t>
      </w:r>
      <w:bookmarkEnd w:id="9"/>
      <w:bookmarkEnd w:id="10"/>
      <w:bookmarkEnd w:id="11"/>
    </w:p>
    <w:p w:rsidR="003806A5" w:rsidRPr="00CD56AA" w:rsidRDefault="00832763">
      <w:pPr>
        <w:ind w:firstLineChars="200" w:firstLine="420"/>
        <w:rPr>
          <w:rFonts w:ascii="宋体" w:hAnsi="宋体"/>
          <w:color w:val="000000" w:themeColor="text1"/>
          <w:szCs w:val="21"/>
        </w:rPr>
      </w:pPr>
      <w:r w:rsidRPr="00CD56AA">
        <w:rPr>
          <w:rFonts w:hint="eastAsia"/>
          <w:color w:val="000000" w:themeColor="text1"/>
          <w:szCs w:val="21"/>
        </w:rPr>
        <w:t>本项目采用综合评分法，总分为</w:t>
      </w:r>
      <w:r w:rsidRPr="00CD56AA">
        <w:rPr>
          <w:rFonts w:hint="eastAsia"/>
          <w:color w:val="000000" w:themeColor="text1"/>
          <w:szCs w:val="21"/>
        </w:rPr>
        <w:t>100</w:t>
      </w:r>
      <w:r w:rsidRPr="00CD56AA">
        <w:rPr>
          <w:rFonts w:hint="eastAsia"/>
          <w:color w:val="000000" w:themeColor="text1"/>
          <w:szCs w:val="21"/>
        </w:rPr>
        <w:t>分，评标结果按评审后得分由高到低顺序排列；得分相同的，按投标报价由低到高顺序排列；</w:t>
      </w:r>
      <w:r w:rsidRPr="00CD56AA">
        <w:rPr>
          <w:rFonts w:ascii="宋体" w:hAnsi="宋体" w:hint="eastAsia"/>
          <w:color w:val="000000" w:themeColor="text1"/>
          <w:szCs w:val="21"/>
        </w:rPr>
        <w:t>得分且投标报价相同的，按技术指标优劣顺序排列；由评标委员会推荐1名中标候选人。具体打分办法如下：</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01"/>
        <w:gridCol w:w="567"/>
        <w:gridCol w:w="6556"/>
        <w:gridCol w:w="673"/>
      </w:tblGrid>
      <w:tr w:rsidR="003806A5" w:rsidRPr="00CD56AA">
        <w:tc>
          <w:tcPr>
            <w:tcW w:w="1668" w:type="dxa"/>
            <w:gridSpan w:val="2"/>
          </w:tcPr>
          <w:p w:rsidR="003806A5" w:rsidRPr="00CD56AA" w:rsidRDefault="00832763">
            <w:pPr>
              <w:jc w:val="center"/>
              <w:rPr>
                <w:rFonts w:ascii="宋体" w:hAnsi="宋体"/>
                <w:b/>
                <w:color w:val="000000" w:themeColor="text1"/>
                <w:szCs w:val="21"/>
              </w:rPr>
            </w:pPr>
            <w:r w:rsidRPr="00CD56AA">
              <w:rPr>
                <w:rFonts w:ascii="宋体" w:hAnsi="宋体" w:hint="eastAsia"/>
                <w:b/>
                <w:color w:val="000000" w:themeColor="text1"/>
                <w:szCs w:val="21"/>
              </w:rPr>
              <w:t>序号</w:t>
            </w:r>
          </w:p>
        </w:tc>
        <w:tc>
          <w:tcPr>
            <w:tcW w:w="6556" w:type="dxa"/>
          </w:tcPr>
          <w:p w:rsidR="003806A5" w:rsidRPr="00CD56AA" w:rsidRDefault="00832763">
            <w:pPr>
              <w:jc w:val="center"/>
              <w:rPr>
                <w:rFonts w:ascii="宋体" w:hAnsi="宋体"/>
                <w:b/>
                <w:color w:val="000000" w:themeColor="text1"/>
                <w:szCs w:val="21"/>
              </w:rPr>
            </w:pPr>
            <w:r w:rsidRPr="00CD56AA">
              <w:rPr>
                <w:rFonts w:ascii="宋体" w:hAnsi="宋体" w:hint="eastAsia"/>
                <w:b/>
                <w:color w:val="000000" w:themeColor="text1"/>
                <w:szCs w:val="21"/>
              </w:rPr>
              <w:t>打分办法</w:t>
            </w:r>
          </w:p>
        </w:tc>
        <w:tc>
          <w:tcPr>
            <w:tcW w:w="673" w:type="dxa"/>
            <w:vAlign w:val="center"/>
          </w:tcPr>
          <w:p w:rsidR="003806A5" w:rsidRPr="00CD56AA" w:rsidRDefault="00832763">
            <w:pPr>
              <w:jc w:val="center"/>
              <w:rPr>
                <w:rFonts w:ascii="宋体" w:hAnsi="宋体"/>
                <w:b/>
                <w:color w:val="000000" w:themeColor="text1"/>
                <w:szCs w:val="21"/>
              </w:rPr>
            </w:pPr>
            <w:r w:rsidRPr="00CD56AA">
              <w:rPr>
                <w:rFonts w:ascii="宋体" w:hAnsi="宋体" w:hint="eastAsia"/>
                <w:b/>
                <w:color w:val="000000" w:themeColor="text1"/>
                <w:szCs w:val="21"/>
              </w:rPr>
              <w:t>得分</w:t>
            </w:r>
          </w:p>
        </w:tc>
      </w:tr>
      <w:tr w:rsidR="003806A5" w:rsidRPr="00CD56AA">
        <w:trPr>
          <w:trHeight w:val="1109"/>
        </w:trPr>
        <w:tc>
          <w:tcPr>
            <w:tcW w:w="1668" w:type="dxa"/>
            <w:gridSpan w:val="2"/>
            <w:vAlign w:val="center"/>
          </w:tcPr>
          <w:p w:rsidR="003806A5" w:rsidRPr="00CD56AA" w:rsidRDefault="00832763">
            <w:pPr>
              <w:jc w:val="center"/>
              <w:rPr>
                <w:rFonts w:ascii="宋体" w:hAnsi="宋体"/>
                <w:color w:val="000000" w:themeColor="text1"/>
                <w:szCs w:val="21"/>
              </w:rPr>
            </w:pPr>
            <w:r w:rsidRPr="00CD56AA">
              <w:rPr>
                <w:rFonts w:ascii="Calibri" w:hAnsi="Calibri" w:hint="eastAsia"/>
                <w:b/>
                <w:color w:val="000000" w:themeColor="text1"/>
                <w:szCs w:val="21"/>
              </w:rPr>
              <w:t>（一）价格分</w:t>
            </w:r>
            <w:r w:rsidRPr="00CD56AA">
              <w:rPr>
                <w:rFonts w:ascii="宋体" w:hAnsi="宋体" w:hint="eastAsia"/>
                <w:b/>
                <w:color w:val="000000" w:themeColor="text1"/>
                <w:szCs w:val="21"/>
              </w:rPr>
              <w:t>（40分）</w:t>
            </w:r>
          </w:p>
        </w:tc>
        <w:tc>
          <w:tcPr>
            <w:tcW w:w="6556" w:type="dxa"/>
            <w:vAlign w:val="center"/>
          </w:tcPr>
          <w:p w:rsidR="003806A5" w:rsidRPr="00CD56AA" w:rsidRDefault="00832763" w:rsidP="002D11C8">
            <w:pPr>
              <w:jc w:val="left"/>
              <w:rPr>
                <w:rFonts w:ascii="Calibri" w:hAnsi="Calibri"/>
                <w:color w:val="000000" w:themeColor="text1"/>
                <w:szCs w:val="21"/>
              </w:rPr>
            </w:pPr>
            <w:r w:rsidRPr="00CD56AA">
              <w:rPr>
                <w:rFonts w:ascii="Calibri" w:hAnsi="Calibri" w:hint="eastAsia"/>
                <w:color w:val="000000" w:themeColor="text1"/>
                <w:szCs w:val="21"/>
              </w:rPr>
              <w:t>价格分采用低价优先法计算，即满足招标文件要求且报价最低的供应商报价为评标基准价，其价格分为满分</w:t>
            </w:r>
            <w:r w:rsidR="002D11C8" w:rsidRPr="00CD56AA">
              <w:rPr>
                <w:rFonts w:ascii="Calibri" w:hAnsi="Calibri" w:hint="eastAsia"/>
                <w:color w:val="000000" w:themeColor="text1"/>
                <w:szCs w:val="21"/>
              </w:rPr>
              <w:t>4</w:t>
            </w:r>
            <w:r w:rsidRPr="00CD56AA">
              <w:rPr>
                <w:rFonts w:ascii="Calibri" w:hAnsi="Calibri" w:hint="eastAsia"/>
                <w:color w:val="000000" w:themeColor="text1"/>
                <w:szCs w:val="21"/>
              </w:rPr>
              <w:t>0</w:t>
            </w:r>
            <w:r w:rsidRPr="00CD56AA">
              <w:rPr>
                <w:rFonts w:ascii="Calibri" w:hAnsi="Calibri" w:hint="eastAsia"/>
                <w:color w:val="000000" w:themeColor="text1"/>
                <w:szCs w:val="21"/>
              </w:rPr>
              <w:t>分，其它投标供应商的价格分统一按照以下公式计算：投标报价得分</w:t>
            </w:r>
            <w:r w:rsidRPr="00CD56AA">
              <w:rPr>
                <w:rFonts w:ascii="Calibri" w:hAnsi="Calibri" w:hint="eastAsia"/>
                <w:color w:val="000000" w:themeColor="text1"/>
                <w:szCs w:val="21"/>
              </w:rPr>
              <w:t>=(</w:t>
            </w:r>
            <w:r w:rsidRPr="00CD56AA">
              <w:rPr>
                <w:rFonts w:ascii="Calibri" w:hAnsi="Calibri" w:hint="eastAsia"/>
                <w:color w:val="000000" w:themeColor="text1"/>
                <w:szCs w:val="21"/>
              </w:rPr>
              <w:t>评标基准价</w:t>
            </w:r>
            <w:r w:rsidRPr="00CD56AA">
              <w:rPr>
                <w:rFonts w:ascii="Calibri" w:hAnsi="Calibri" w:hint="eastAsia"/>
                <w:color w:val="000000" w:themeColor="text1"/>
                <w:szCs w:val="21"/>
              </w:rPr>
              <w:t>/</w:t>
            </w:r>
            <w:r w:rsidRPr="00CD56AA">
              <w:rPr>
                <w:rFonts w:ascii="Calibri" w:hAnsi="Calibri" w:hint="eastAsia"/>
                <w:color w:val="000000" w:themeColor="text1"/>
                <w:szCs w:val="21"/>
              </w:rPr>
              <w:t>该投标供应商的投标报价</w:t>
            </w:r>
            <w:r w:rsidRPr="00CD56AA">
              <w:rPr>
                <w:rFonts w:ascii="Calibri" w:hAnsi="Calibri" w:hint="eastAsia"/>
                <w:color w:val="000000" w:themeColor="text1"/>
                <w:szCs w:val="21"/>
              </w:rPr>
              <w:t>)</w:t>
            </w:r>
            <w:r w:rsidRPr="00CD56AA">
              <w:rPr>
                <w:rFonts w:ascii="Calibri" w:hAnsi="Calibri" w:hint="eastAsia"/>
                <w:color w:val="000000" w:themeColor="text1"/>
                <w:szCs w:val="21"/>
              </w:rPr>
              <w:t>×</w:t>
            </w:r>
            <w:r w:rsidR="002D11C8" w:rsidRPr="00CD56AA">
              <w:rPr>
                <w:rFonts w:ascii="Calibri" w:hAnsi="Calibri" w:hint="eastAsia"/>
                <w:color w:val="000000" w:themeColor="text1"/>
                <w:szCs w:val="21"/>
              </w:rPr>
              <w:t>4</w:t>
            </w:r>
            <w:r w:rsidRPr="00CD56AA">
              <w:rPr>
                <w:rFonts w:ascii="Calibri" w:hAnsi="Calibri" w:hint="eastAsia"/>
                <w:color w:val="000000" w:themeColor="text1"/>
                <w:szCs w:val="21"/>
              </w:rPr>
              <w:t>0</w:t>
            </w:r>
            <w:r w:rsidRPr="00CD56AA">
              <w:rPr>
                <w:rFonts w:ascii="Calibri" w:hAnsi="Calibri" w:hint="eastAsia"/>
                <w:color w:val="000000" w:themeColor="text1"/>
                <w:szCs w:val="21"/>
              </w:rPr>
              <w:t>分。（保留两位小数）</w:t>
            </w:r>
          </w:p>
        </w:tc>
        <w:tc>
          <w:tcPr>
            <w:tcW w:w="673"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40</w:t>
            </w:r>
          </w:p>
        </w:tc>
      </w:tr>
      <w:tr w:rsidR="003806A5" w:rsidRPr="00CD56AA">
        <w:tc>
          <w:tcPr>
            <w:tcW w:w="1101" w:type="dxa"/>
            <w:vMerge w:val="restart"/>
            <w:vAlign w:val="center"/>
          </w:tcPr>
          <w:p w:rsidR="003806A5" w:rsidRPr="00CD56AA" w:rsidRDefault="00832763">
            <w:pPr>
              <w:jc w:val="center"/>
              <w:rPr>
                <w:rFonts w:ascii="宋体" w:hAnsi="宋体"/>
                <w:color w:val="000000" w:themeColor="text1"/>
                <w:szCs w:val="21"/>
              </w:rPr>
            </w:pPr>
            <w:r w:rsidRPr="00CD56AA">
              <w:rPr>
                <w:rFonts w:ascii="宋体" w:hAnsi="宋体" w:hint="eastAsia"/>
                <w:b/>
                <w:color w:val="000000" w:themeColor="text1"/>
                <w:szCs w:val="21"/>
              </w:rPr>
              <w:t>（</w:t>
            </w:r>
            <w:r w:rsidRPr="00CD56AA">
              <w:rPr>
                <w:rFonts w:ascii="Calibri" w:hAnsi="Calibri" w:hint="eastAsia"/>
                <w:b/>
                <w:color w:val="000000" w:themeColor="text1"/>
                <w:szCs w:val="21"/>
              </w:rPr>
              <w:t>二）技术响应及实施方案（</w:t>
            </w:r>
            <w:r w:rsidRPr="00CD56AA">
              <w:rPr>
                <w:rFonts w:ascii="Calibri" w:hAnsi="Calibri" w:hint="eastAsia"/>
                <w:b/>
                <w:color w:val="000000" w:themeColor="text1"/>
                <w:szCs w:val="21"/>
              </w:rPr>
              <w:t>35</w:t>
            </w:r>
            <w:r w:rsidRPr="00CD56AA">
              <w:rPr>
                <w:rFonts w:ascii="Calibri" w:hAnsi="Calibri" w:hint="eastAsia"/>
                <w:b/>
                <w:color w:val="000000" w:themeColor="text1"/>
                <w:szCs w:val="21"/>
              </w:rPr>
              <w:t>分）</w:t>
            </w:r>
          </w:p>
        </w:tc>
        <w:tc>
          <w:tcPr>
            <w:tcW w:w="567"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2.1</w:t>
            </w:r>
          </w:p>
        </w:tc>
        <w:tc>
          <w:tcPr>
            <w:tcW w:w="6556" w:type="dxa"/>
          </w:tcPr>
          <w:p w:rsidR="003806A5" w:rsidRPr="00CD56AA" w:rsidRDefault="00832763">
            <w:pPr>
              <w:rPr>
                <w:rFonts w:ascii="宋体" w:hAnsi="宋体"/>
                <w:color w:val="000000" w:themeColor="text1"/>
                <w:szCs w:val="21"/>
              </w:rPr>
            </w:pPr>
            <w:r w:rsidRPr="00CD56AA">
              <w:rPr>
                <w:rFonts w:ascii="宋体" w:hAnsi="宋体" w:cs="宋体" w:hint="eastAsia"/>
                <w:b/>
                <w:color w:val="000000" w:themeColor="text1"/>
                <w:kern w:val="0"/>
                <w:szCs w:val="21"/>
              </w:rPr>
              <w:t>技术指标（23分）</w:t>
            </w:r>
            <w:r w:rsidRPr="00CD56AA">
              <w:rPr>
                <w:rFonts w:ascii="宋体" w:hAnsi="宋体" w:cs="宋体" w:hint="eastAsia"/>
                <w:color w:val="000000" w:themeColor="text1"/>
                <w:kern w:val="0"/>
                <w:szCs w:val="21"/>
              </w:rPr>
              <w:t>。由评标委员会根据《报价明细表》《技术要求响应表》等进行打分，</w:t>
            </w:r>
            <w:r w:rsidRPr="00CD56AA">
              <w:rPr>
                <w:rFonts w:ascii="宋体" w:hAnsi="宋体"/>
                <w:color w:val="000000" w:themeColor="text1"/>
                <w:kern w:val="0"/>
                <w:szCs w:val="21"/>
              </w:rPr>
              <w:t>其中：</w:t>
            </w:r>
            <w:r w:rsidRPr="00CD56AA">
              <w:rPr>
                <w:rFonts w:ascii="宋体" w:hAnsi="宋体" w:hint="eastAsia"/>
                <w:color w:val="000000" w:themeColor="text1"/>
                <w:kern w:val="0"/>
                <w:szCs w:val="21"/>
              </w:rPr>
              <w:t>完全</w:t>
            </w:r>
            <w:r w:rsidRPr="00CD56AA">
              <w:rPr>
                <w:rFonts w:ascii="宋体" w:hAnsi="宋体"/>
                <w:color w:val="000000" w:themeColor="text1"/>
                <w:kern w:val="0"/>
                <w:szCs w:val="21"/>
              </w:rPr>
              <w:t>满足招标文件技术参数要求的得2</w:t>
            </w:r>
            <w:r w:rsidRPr="00CD56AA">
              <w:rPr>
                <w:rFonts w:ascii="宋体" w:hAnsi="宋体" w:hint="eastAsia"/>
                <w:color w:val="000000" w:themeColor="text1"/>
                <w:kern w:val="0"/>
                <w:szCs w:val="21"/>
              </w:rPr>
              <w:t>3</w:t>
            </w:r>
            <w:r w:rsidRPr="00CD56AA">
              <w:rPr>
                <w:rFonts w:ascii="宋体" w:hAnsi="宋体"/>
                <w:color w:val="000000" w:themeColor="text1"/>
                <w:kern w:val="0"/>
                <w:szCs w:val="21"/>
              </w:rPr>
              <w:t>分</w:t>
            </w:r>
            <w:r w:rsidRPr="00CD56AA">
              <w:rPr>
                <w:rFonts w:ascii="宋体" w:hAnsi="宋体" w:hint="eastAsia"/>
                <w:color w:val="000000" w:themeColor="text1"/>
                <w:kern w:val="0"/>
                <w:szCs w:val="21"/>
              </w:rPr>
              <w:t>；</w:t>
            </w:r>
            <w:r w:rsidRPr="00CD56AA">
              <w:rPr>
                <w:rFonts w:ascii="宋体" w:hAnsi="宋体" w:cs="宋体" w:hint="eastAsia"/>
                <w:color w:val="000000" w:themeColor="text1"/>
                <w:szCs w:val="21"/>
              </w:rPr>
              <w:t>若“★”指标项有负偏离，每项扣5分，非“★”项有负偏离，每项扣2分，扣完为止。其中“★”指标负偏离达3项的，扣23分。</w:t>
            </w:r>
          </w:p>
        </w:tc>
        <w:tc>
          <w:tcPr>
            <w:tcW w:w="673"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23</w:t>
            </w:r>
          </w:p>
        </w:tc>
      </w:tr>
      <w:tr w:rsidR="003806A5" w:rsidRPr="00CD56AA">
        <w:trPr>
          <w:trHeight w:val="468"/>
        </w:trPr>
        <w:tc>
          <w:tcPr>
            <w:tcW w:w="1101" w:type="dxa"/>
            <w:vMerge/>
            <w:vAlign w:val="center"/>
          </w:tcPr>
          <w:p w:rsidR="003806A5" w:rsidRPr="00CD56AA" w:rsidRDefault="003806A5">
            <w:pPr>
              <w:jc w:val="center"/>
              <w:rPr>
                <w:rFonts w:ascii="宋体" w:hAnsi="宋体"/>
                <w:color w:val="000000" w:themeColor="text1"/>
                <w:szCs w:val="21"/>
              </w:rPr>
            </w:pPr>
          </w:p>
        </w:tc>
        <w:tc>
          <w:tcPr>
            <w:tcW w:w="567"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2.2</w:t>
            </w:r>
          </w:p>
        </w:tc>
        <w:tc>
          <w:tcPr>
            <w:tcW w:w="6556" w:type="dxa"/>
          </w:tcPr>
          <w:p w:rsidR="003806A5" w:rsidRPr="00CD56AA" w:rsidRDefault="00832763">
            <w:pPr>
              <w:rPr>
                <w:rFonts w:ascii="宋体" w:cs="宋体"/>
                <w:color w:val="000000" w:themeColor="text1"/>
                <w:kern w:val="0"/>
                <w:szCs w:val="21"/>
              </w:rPr>
            </w:pPr>
            <w:bookmarkStart w:id="12" w:name="_Toc503997260"/>
            <w:bookmarkStart w:id="13" w:name="_Toc508049164"/>
            <w:bookmarkStart w:id="14" w:name="_Toc500192420"/>
            <w:r w:rsidRPr="00CD56AA">
              <w:rPr>
                <w:rFonts w:ascii="宋体" w:hAnsi="宋体" w:cs="宋体" w:hint="eastAsia"/>
                <w:b/>
                <w:color w:val="000000" w:themeColor="text1"/>
                <w:kern w:val="0"/>
                <w:szCs w:val="21"/>
              </w:rPr>
              <w:t>项目实施方案（5分）。</w:t>
            </w:r>
            <w:r w:rsidRPr="00CD56AA">
              <w:rPr>
                <w:rFonts w:ascii="宋体" w:hAnsi="宋体" w:cs="宋体" w:hint="eastAsia"/>
                <w:color w:val="000000" w:themeColor="text1"/>
                <w:kern w:val="0"/>
                <w:szCs w:val="21"/>
              </w:rPr>
              <w:t>根据投标人对本项目实施的</w:t>
            </w:r>
            <w:r w:rsidRPr="00CD56AA">
              <w:rPr>
                <w:rFonts w:ascii="宋体" w:hAnsi="宋体" w:hint="eastAsia"/>
                <w:color w:val="000000" w:themeColor="text1"/>
                <w:szCs w:val="21"/>
              </w:rPr>
              <w:t>总体认识、组织部署、技术方案、质量管理、项目人员配置计划、文档管理、</w:t>
            </w:r>
            <w:r w:rsidRPr="00CD56AA">
              <w:rPr>
                <w:rFonts w:hint="eastAsia"/>
                <w:color w:val="000000" w:themeColor="text1"/>
              </w:rPr>
              <w:t>技术保证措施、</w:t>
            </w:r>
            <w:r w:rsidRPr="00CD56AA">
              <w:rPr>
                <w:rFonts w:ascii="宋体" w:hAnsi="宋体" w:hint="eastAsia"/>
                <w:color w:val="000000" w:themeColor="text1"/>
                <w:szCs w:val="21"/>
              </w:rPr>
              <w:t>时间进度安排、安装调试及验收方案</w:t>
            </w:r>
            <w:r w:rsidRPr="00CD56AA">
              <w:rPr>
                <w:rFonts w:ascii="宋体" w:hAnsi="宋体" w:cs="宋体" w:hint="eastAsia"/>
                <w:color w:val="000000" w:themeColor="text1"/>
                <w:kern w:val="0"/>
                <w:szCs w:val="21"/>
              </w:rPr>
              <w:t>的合理性、科学性等进行横向比较评分，</w:t>
            </w:r>
            <w:r w:rsidR="006A2FC0" w:rsidRPr="00CD56AA">
              <w:rPr>
                <w:rFonts w:ascii="宋体" w:cs="宋体" w:hint="eastAsia"/>
                <w:color w:val="000000" w:themeColor="text1"/>
                <w:kern w:val="0"/>
                <w:szCs w:val="21"/>
              </w:rPr>
              <w:t>优秀的得</w:t>
            </w:r>
            <w:r w:rsidR="006A2FC0" w:rsidRPr="00CD56AA">
              <w:rPr>
                <w:rFonts w:ascii="宋体" w:cs="宋体"/>
                <w:color w:val="000000" w:themeColor="text1"/>
                <w:kern w:val="0"/>
                <w:szCs w:val="21"/>
              </w:rPr>
              <w:t>5</w:t>
            </w:r>
            <w:r w:rsidR="006A2FC0" w:rsidRPr="00CD56AA">
              <w:rPr>
                <w:rFonts w:ascii="宋体" w:cs="宋体" w:hint="eastAsia"/>
                <w:color w:val="000000" w:themeColor="text1"/>
                <w:kern w:val="0"/>
                <w:szCs w:val="21"/>
              </w:rPr>
              <w:t>分；良好的得</w:t>
            </w:r>
            <w:r w:rsidR="006A2FC0" w:rsidRPr="00CD56AA">
              <w:rPr>
                <w:rFonts w:ascii="宋体" w:cs="宋体"/>
                <w:color w:val="000000" w:themeColor="text1"/>
                <w:kern w:val="0"/>
                <w:szCs w:val="21"/>
              </w:rPr>
              <w:t>2</w:t>
            </w:r>
            <w:r w:rsidR="006A2FC0" w:rsidRPr="00CD56AA">
              <w:rPr>
                <w:rFonts w:ascii="宋体" w:cs="宋体" w:hint="eastAsia"/>
                <w:color w:val="000000" w:themeColor="text1"/>
                <w:kern w:val="0"/>
                <w:szCs w:val="21"/>
              </w:rPr>
              <w:t>分；一般的不得分</w:t>
            </w:r>
            <w:r w:rsidRPr="00CD56AA">
              <w:rPr>
                <w:rFonts w:ascii="宋体" w:cs="宋体" w:hint="eastAsia"/>
                <w:color w:val="000000" w:themeColor="text1"/>
                <w:kern w:val="0"/>
                <w:szCs w:val="21"/>
              </w:rPr>
              <w:t>。</w:t>
            </w:r>
            <w:bookmarkEnd w:id="12"/>
            <w:bookmarkEnd w:id="13"/>
            <w:bookmarkEnd w:id="14"/>
          </w:p>
        </w:tc>
        <w:tc>
          <w:tcPr>
            <w:tcW w:w="673"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5</w:t>
            </w:r>
          </w:p>
        </w:tc>
      </w:tr>
      <w:tr w:rsidR="003806A5" w:rsidRPr="00CD56AA">
        <w:trPr>
          <w:trHeight w:val="542"/>
        </w:trPr>
        <w:tc>
          <w:tcPr>
            <w:tcW w:w="1101" w:type="dxa"/>
            <w:vMerge/>
            <w:vAlign w:val="center"/>
          </w:tcPr>
          <w:p w:rsidR="003806A5" w:rsidRPr="00CD56AA" w:rsidRDefault="003806A5">
            <w:pPr>
              <w:jc w:val="center"/>
              <w:rPr>
                <w:rFonts w:ascii="宋体" w:hAnsi="宋体"/>
                <w:color w:val="000000" w:themeColor="text1"/>
                <w:szCs w:val="21"/>
              </w:rPr>
            </w:pPr>
          </w:p>
        </w:tc>
        <w:tc>
          <w:tcPr>
            <w:tcW w:w="567"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2.3</w:t>
            </w:r>
          </w:p>
        </w:tc>
        <w:tc>
          <w:tcPr>
            <w:tcW w:w="6556" w:type="dxa"/>
          </w:tcPr>
          <w:p w:rsidR="003806A5" w:rsidRPr="00CD56AA" w:rsidRDefault="00832763">
            <w:pPr>
              <w:rPr>
                <w:rFonts w:ascii="宋体" w:hAnsi="宋体"/>
                <w:color w:val="000000" w:themeColor="text1"/>
                <w:szCs w:val="21"/>
              </w:rPr>
            </w:pPr>
            <w:r w:rsidRPr="00CD56AA">
              <w:rPr>
                <w:rFonts w:hint="eastAsia"/>
                <w:b/>
                <w:color w:val="000000" w:themeColor="text1"/>
              </w:rPr>
              <w:t>培训服务（</w:t>
            </w:r>
            <w:r w:rsidRPr="00CD56AA">
              <w:rPr>
                <w:rFonts w:hint="eastAsia"/>
                <w:b/>
                <w:color w:val="000000" w:themeColor="text1"/>
              </w:rPr>
              <w:t>2</w:t>
            </w:r>
            <w:r w:rsidRPr="00CD56AA">
              <w:rPr>
                <w:rFonts w:hint="eastAsia"/>
                <w:b/>
                <w:color w:val="000000" w:themeColor="text1"/>
              </w:rPr>
              <w:t>分）。</w:t>
            </w:r>
            <w:r w:rsidRPr="00CD56AA">
              <w:rPr>
                <w:rFonts w:hint="eastAsia"/>
                <w:color w:val="000000" w:themeColor="text1"/>
              </w:rPr>
              <w:t>对投标人提供的培训计划安排进行打分</w:t>
            </w:r>
            <w:r w:rsidRPr="00CD56AA">
              <w:rPr>
                <w:rFonts w:hint="eastAsia"/>
                <w:color w:val="000000" w:themeColor="text1"/>
              </w:rPr>
              <w:t xml:space="preserve">, </w:t>
            </w:r>
            <w:r w:rsidRPr="00CD56AA">
              <w:rPr>
                <w:rFonts w:hint="eastAsia"/>
                <w:color w:val="000000" w:themeColor="text1"/>
              </w:rPr>
              <w:t>优秀得</w:t>
            </w:r>
            <w:r w:rsidRPr="00CD56AA">
              <w:rPr>
                <w:rFonts w:hint="eastAsia"/>
                <w:color w:val="000000" w:themeColor="text1"/>
              </w:rPr>
              <w:t>2</w:t>
            </w:r>
            <w:r w:rsidRPr="00CD56AA">
              <w:rPr>
                <w:rFonts w:hint="eastAsia"/>
                <w:color w:val="000000" w:themeColor="text1"/>
              </w:rPr>
              <w:t>分；良好得</w:t>
            </w:r>
            <w:r w:rsidRPr="00CD56AA">
              <w:rPr>
                <w:rFonts w:hint="eastAsia"/>
                <w:color w:val="000000" w:themeColor="text1"/>
              </w:rPr>
              <w:t>1</w:t>
            </w:r>
            <w:r w:rsidRPr="00CD56AA">
              <w:rPr>
                <w:rFonts w:hint="eastAsia"/>
                <w:color w:val="000000" w:themeColor="text1"/>
              </w:rPr>
              <w:t>分，其他得</w:t>
            </w:r>
            <w:r w:rsidRPr="00CD56AA">
              <w:rPr>
                <w:rFonts w:hint="eastAsia"/>
                <w:color w:val="000000" w:themeColor="text1"/>
              </w:rPr>
              <w:t>0</w:t>
            </w:r>
            <w:r w:rsidRPr="00CD56AA">
              <w:rPr>
                <w:rFonts w:hint="eastAsia"/>
                <w:color w:val="000000" w:themeColor="text1"/>
              </w:rPr>
              <w:t>分。</w:t>
            </w:r>
          </w:p>
        </w:tc>
        <w:tc>
          <w:tcPr>
            <w:tcW w:w="673"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2</w:t>
            </w:r>
          </w:p>
        </w:tc>
      </w:tr>
      <w:tr w:rsidR="003806A5" w:rsidRPr="00CD56AA">
        <w:trPr>
          <w:trHeight w:val="520"/>
        </w:trPr>
        <w:tc>
          <w:tcPr>
            <w:tcW w:w="1101" w:type="dxa"/>
            <w:vMerge/>
            <w:vAlign w:val="center"/>
          </w:tcPr>
          <w:p w:rsidR="003806A5" w:rsidRPr="00CD56AA" w:rsidRDefault="003806A5">
            <w:pPr>
              <w:jc w:val="center"/>
              <w:rPr>
                <w:rFonts w:ascii="宋体" w:hAnsi="宋体"/>
                <w:color w:val="000000" w:themeColor="text1"/>
                <w:szCs w:val="21"/>
              </w:rPr>
            </w:pPr>
          </w:p>
        </w:tc>
        <w:tc>
          <w:tcPr>
            <w:tcW w:w="567"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2.4</w:t>
            </w:r>
          </w:p>
        </w:tc>
        <w:tc>
          <w:tcPr>
            <w:tcW w:w="6556" w:type="dxa"/>
          </w:tcPr>
          <w:p w:rsidR="003806A5" w:rsidRPr="00CD56AA" w:rsidRDefault="00832763">
            <w:pPr>
              <w:jc w:val="left"/>
              <w:rPr>
                <w:rFonts w:ascii="Calibri" w:hAnsi="Calibri"/>
                <w:color w:val="000000" w:themeColor="text1"/>
                <w:szCs w:val="21"/>
              </w:rPr>
            </w:pPr>
            <w:r w:rsidRPr="00CD56AA">
              <w:rPr>
                <w:rFonts w:ascii="Calibri" w:hAnsi="Calibri" w:hint="eastAsia"/>
                <w:b/>
                <w:color w:val="000000" w:themeColor="text1"/>
                <w:szCs w:val="21"/>
              </w:rPr>
              <w:t>售后服务响应（</w:t>
            </w:r>
            <w:r w:rsidRPr="00CD56AA">
              <w:rPr>
                <w:rFonts w:ascii="Calibri" w:hAnsi="Calibri" w:hint="eastAsia"/>
                <w:b/>
                <w:color w:val="000000" w:themeColor="text1"/>
                <w:szCs w:val="21"/>
              </w:rPr>
              <w:t>5</w:t>
            </w:r>
            <w:r w:rsidRPr="00CD56AA">
              <w:rPr>
                <w:rFonts w:ascii="Calibri" w:hAnsi="Calibri" w:hint="eastAsia"/>
                <w:b/>
                <w:color w:val="000000" w:themeColor="text1"/>
                <w:szCs w:val="21"/>
              </w:rPr>
              <w:t>分）</w:t>
            </w:r>
            <w:r w:rsidRPr="00CD56AA">
              <w:rPr>
                <w:rFonts w:ascii="Calibri" w:hAnsi="Calibri" w:hint="eastAsia"/>
                <w:color w:val="000000" w:themeColor="text1"/>
                <w:szCs w:val="21"/>
              </w:rPr>
              <w:t>。</w:t>
            </w:r>
          </w:p>
          <w:p w:rsidR="003806A5" w:rsidRPr="00CD56AA" w:rsidRDefault="00832763">
            <w:pPr>
              <w:jc w:val="left"/>
              <w:rPr>
                <w:rFonts w:ascii="Calibri" w:hAnsi="Calibri"/>
                <w:color w:val="000000" w:themeColor="text1"/>
                <w:szCs w:val="21"/>
              </w:rPr>
            </w:pPr>
            <w:r w:rsidRPr="00CD56AA">
              <w:rPr>
                <w:rFonts w:ascii="Calibri" w:hAnsi="Calibri" w:hint="eastAsia"/>
                <w:color w:val="000000" w:themeColor="text1"/>
                <w:szCs w:val="21"/>
              </w:rPr>
              <w:t>（</w:t>
            </w:r>
            <w:r w:rsidRPr="00CD56AA">
              <w:rPr>
                <w:rFonts w:ascii="Calibri" w:hAnsi="Calibri" w:hint="eastAsia"/>
                <w:color w:val="000000" w:themeColor="text1"/>
                <w:szCs w:val="21"/>
              </w:rPr>
              <w:t>1</w:t>
            </w:r>
            <w:r w:rsidRPr="00CD56AA">
              <w:rPr>
                <w:rFonts w:ascii="Calibri" w:hAnsi="Calibri" w:hint="eastAsia"/>
                <w:color w:val="000000" w:themeColor="text1"/>
                <w:szCs w:val="21"/>
              </w:rPr>
              <w:t>）根据投标文件中有关服务承诺说明进行评分，包括质保方案、售后服务体系、免费升级、服务范围、响应时间、故障解决方案、应急处理方案、专业技术人员保障等，</w:t>
            </w:r>
            <w:r w:rsidRPr="00CD56AA">
              <w:rPr>
                <w:rFonts w:ascii="宋体" w:cs="宋体" w:hint="eastAsia"/>
                <w:color w:val="000000" w:themeColor="text1"/>
                <w:kern w:val="0"/>
                <w:szCs w:val="21"/>
              </w:rPr>
              <w:t>优</w:t>
            </w:r>
            <w:r w:rsidR="006A2FC0" w:rsidRPr="00CD56AA">
              <w:rPr>
                <w:rFonts w:ascii="宋体" w:cs="宋体" w:hint="eastAsia"/>
                <w:color w:val="000000" w:themeColor="text1"/>
                <w:kern w:val="0"/>
                <w:szCs w:val="21"/>
              </w:rPr>
              <w:t>秀的得</w:t>
            </w:r>
            <w:r w:rsidR="006A2FC0" w:rsidRPr="00CD56AA">
              <w:rPr>
                <w:rFonts w:ascii="宋体" w:cs="宋体"/>
                <w:color w:val="000000" w:themeColor="text1"/>
                <w:kern w:val="0"/>
                <w:szCs w:val="21"/>
              </w:rPr>
              <w:t>3</w:t>
            </w:r>
            <w:r w:rsidR="006A2FC0" w:rsidRPr="00CD56AA">
              <w:rPr>
                <w:rFonts w:ascii="宋体" w:cs="宋体" w:hint="eastAsia"/>
                <w:color w:val="000000" w:themeColor="text1"/>
                <w:kern w:val="0"/>
                <w:szCs w:val="21"/>
              </w:rPr>
              <w:t>分；良好的得</w:t>
            </w:r>
            <w:r w:rsidR="006A2FC0" w:rsidRPr="00CD56AA">
              <w:rPr>
                <w:rFonts w:ascii="宋体" w:cs="宋体"/>
                <w:color w:val="000000" w:themeColor="text1"/>
                <w:kern w:val="0"/>
                <w:szCs w:val="21"/>
              </w:rPr>
              <w:t>1</w:t>
            </w:r>
            <w:r w:rsidR="006A2FC0" w:rsidRPr="00CD56AA">
              <w:rPr>
                <w:rFonts w:ascii="宋体" w:cs="宋体" w:hint="eastAsia"/>
                <w:color w:val="000000" w:themeColor="text1"/>
                <w:kern w:val="0"/>
                <w:szCs w:val="21"/>
              </w:rPr>
              <w:t>分；一般的不得分。</w:t>
            </w:r>
          </w:p>
          <w:p w:rsidR="003806A5" w:rsidRPr="00CD56AA" w:rsidRDefault="00832763">
            <w:pPr>
              <w:jc w:val="left"/>
              <w:rPr>
                <w:color w:val="000000" w:themeColor="text1"/>
                <w:szCs w:val="21"/>
              </w:rPr>
            </w:pPr>
            <w:r w:rsidRPr="00CD56AA">
              <w:rPr>
                <w:rFonts w:ascii="Calibri" w:hAnsi="Calibri" w:hint="eastAsia"/>
                <w:color w:val="000000" w:themeColor="text1"/>
                <w:szCs w:val="21"/>
              </w:rPr>
              <w:t>（</w:t>
            </w:r>
            <w:r w:rsidRPr="00CD56AA">
              <w:rPr>
                <w:rFonts w:ascii="Calibri" w:hAnsi="Calibri" w:hint="eastAsia"/>
                <w:color w:val="000000" w:themeColor="text1"/>
                <w:szCs w:val="21"/>
              </w:rPr>
              <w:t>2</w:t>
            </w:r>
            <w:r w:rsidRPr="00CD56AA">
              <w:rPr>
                <w:rFonts w:ascii="Calibri" w:hAnsi="Calibri" w:hint="eastAsia"/>
                <w:color w:val="000000" w:themeColor="text1"/>
                <w:szCs w:val="21"/>
              </w:rPr>
              <w:t>）在满足三年免费质保的基础上，投标人每增加一年免费质保得</w:t>
            </w:r>
            <w:r w:rsidRPr="00CD56AA">
              <w:rPr>
                <w:rFonts w:ascii="Calibri" w:hAnsi="Calibri" w:hint="eastAsia"/>
                <w:color w:val="000000" w:themeColor="text1"/>
                <w:szCs w:val="21"/>
              </w:rPr>
              <w:t>1</w:t>
            </w:r>
            <w:r w:rsidRPr="00CD56AA">
              <w:rPr>
                <w:rFonts w:ascii="Calibri" w:hAnsi="Calibri" w:hint="eastAsia"/>
                <w:color w:val="000000" w:themeColor="text1"/>
                <w:szCs w:val="21"/>
              </w:rPr>
              <w:t>分，最高得</w:t>
            </w:r>
            <w:r w:rsidRPr="00CD56AA">
              <w:rPr>
                <w:rFonts w:ascii="Calibri" w:hAnsi="Calibri" w:hint="eastAsia"/>
                <w:color w:val="000000" w:themeColor="text1"/>
                <w:szCs w:val="21"/>
              </w:rPr>
              <w:t>2</w:t>
            </w:r>
            <w:r w:rsidRPr="00CD56AA">
              <w:rPr>
                <w:rFonts w:ascii="Calibri" w:hAnsi="Calibri" w:hint="eastAsia"/>
                <w:color w:val="000000" w:themeColor="text1"/>
                <w:szCs w:val="21"/>
              </w:rPr>
              <w:t>分。</w:t>
            </w:r>
          </w:p>
        </w:tc>
        <w:tc>
          <w:tcPr>
            <w:tcW w:w="673"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5</w:t>
            </w:r>
          </w:p>
        </w:tc>
      </w:tr>
      <w:tr w:rsidR="003806A5" w:rsidRPr="00CD56AA">
        <w:tc>
          <w:tcPr>
            <w:tcW w:w="1101" w:type="dxa"/>
            <w:vMerge w:val="restart"/>
            <w:vAlign w:val="center"/>
          </w:tcPr>
          <w:p w:rsidR="003806A5" w:rsidRPr="00CD56AA" w:rsidRDefault="00832763">
            <w:pPr>
              <w:pStyle w:val="Style1"/>
              <w:tabs>
                <w:tab w:val="left" w:pos="567"/>
              </w:tabs>
              <w:ind w:firstLineChars="0" w:firstLine="0"/>
              <w:rPr>
                <w:rFonts w:ascii="宋体" w:hAnsi="宋体"/>
                <w:b/>
                <w:color w:val="000000" w:themeColor="text1"/>
                <w:szCs w:val="21"/>
              </w:rPr>
            </w:pPr>
            <w:r w:rsidRPr="00CD56AA">
              <w:rPr>
                <w:rFonts w:ascii="宋体" w:hAnsi="宋体" w:hint="eastAsia"/>
                <w:b/>
                <w:color w:val="000000" w:themeColor="text1"/>
                <w:szCs w:val="21"/>
              </w:rPr>
              <w:t>（三）商务部分（</w:t>
            </w:r>
            <w:r w:rsidRPr="00CD56AA">
              <w:rPr>
                <w:rFonts w:ascii="Times New Roman" w:hAnsi="Times New Roman" w:hint="eastAsia"/>
                <w:b/>
                <w:color w:val="000000" w:themeColor="text1"/>
                <w:szCs w:val="22"/>
              </w:rPr>
              <w:t>13</w:t>
            </w:r>
            <w:r w:rsidRPr="00CD56AA">
              <w:rPr>
                <w:rFonts w:ascii="Times New Roman" w:hAnsi="Times New Roman" w:hint="eastAsia"/>
                <w:b/>
                <w:color w:val="000000" w:themeColor="text1"/>
                <w:szCs w:val="22"/>
              </w:rPr>
              <w:t>分</w:t>
            </w:r>
            <w:r w:rsidRPr="00CD56AA">
              <w:rPr>
                <w:rFonts w:ascii="宋体" w:hAnsi="宋体" w:hint="eastAsia"/>
                <w:b/>
                <w:color w:val="000000" w:themeColor="text1"/>
                <w:szCs w:val="21"/>
              </w:rPr>
              <w:t>）</w:t>
            </w:r>
          </w:p>
        </w:tc>
        <w:tc>
          <w:tcPr>
            <w:tcW w:w="567"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3.1</w:t>
            </w:r>
          </w:p>
        </w:tc>
        <w:tc>
          <w:tcPr>
            <w:tcW w:w="6556" w:type="dxa"/>
          </w:tcPr>
          <w:p w:rsidR="003806A5" w:rsidRPr="00CD56AA" w:rsidRDefault="00832763">
            <w:pPr>
              <w:widowControl/>
              <w:jc w:val="left"/>
              <w:textAlignment w:val="center"/>
              <w:rPr>
                <w:b/>
                <w:color w:val="000000" w:themeColor="text1"/>
              </w:rPr>
            </w:pPr>
            <w:r w:rsidRPr="00CD56AA">
              <w:rPr>
                <w:rFonts w:hint="eastAsia"/>
                <w:b/>
                <w:color w:val="000000" w:themeColor="text1"/>
              </w:rPr>
              <w:t>企业认证资质（</w:t>
            </w:r>
            <w:r w:rsidRPr="00CD56AA">
              <w:rPr>
                <w:rFonts w:hint="eastAsia"/>
                <w:b/>
                <w:color w:val="000000" w:themeColor="text1"/>
              </w:rPr>
              <w:t>3</w:t>
            </w:r>
            <w:r w:rsidRPr="00CD56AA">
              <w:rPr>
                <w:rFonts w:hint="eastAsia"/>
                <w:b/>
                <w:color w:val="000000" w:themeColor="text1"/>
              </w:rPr>
              <w:t>分）。</w:t>
            </w:r>
            <w:r w:rsidRPr="00CD56AA">
              <w:rPr>
                <w:rFonts w:ascii="Calibri" w:hAnsi="Calibri" w:hint="eastAsia"/>
                <w:color w:val="000000" w:themeColor="text1"/>
                <w:szCs w:val="21"/>
              </w:rPr>
              <w:t>投标人具有</w:t>
            </w:r>
            <w:r w:rsidRPr="00CD56AA">
              <w:rPr>
                <w:rFonts w:ascii="Calibri" w:hAnsi="Calibri" w:hint="eastAsia"/>
                <w:color w:val="000000" w:themeColor="text1"/>
                <w:szCs w:val="21"/>
              </w:rPr>
              <w:t>ISO9001</w:t>
            </w:r>
            <w:r w:rsidRPr="00CD56AA">
              <w:rPr>
                <w:rFonts w:ascii="Calibri" w:hAnsi="Calibri" w:hint="eastAsia"/>
                <w:color w:val="000000" w:themeColor="text1"/>
                <w:szCs w:val="21"/>
              </w:rPr>
              <w:t>质量管理体系认证、软件企业认定证书的，每提供</w:t>
            </w:r>
            <w:r w:rsidRPr="00CD56AA">
              <w:rPr>
                <w:rFonts w:ascii="Calibri" w:hAnsi="Calibri" w:hint="eastAsia"/>
                <w:color w:val="000000" w:themeColor="text1"/>
                <w:szCs w:val="21"/>
              </w:rPr>
              <w:t>1</w:t>
            </w:r>
            <w:r w:rsidRPr="00CD56AA">
              <w:rPr>
                <w:rFonts w:ascii="Calibri" w:hAnsi="Calibri" w:hint="eastAsia"/>
                <w:color w:val="000000" w:themeColor="text1"/>
                <w:szCs w:val="21"/>
              </w:rPr>
              <w:t>项得</w:t>
            </w:r>
            <w:r w:rsidRPr="00CD56AA">
              <w:rPr>
                <w:rFonts w:ascii="Calibri" w:hAnsi="Calibri" w:hint="eastAsia"/>
                <w:color w:val="000000" w:themeColor="text1"/>
                <w:szCs w:val="21"/>
              </w:rPr>
              <w:t>1</w:t>
            </w:r>
            <w:r w:rsidRPr="00CD56AA">
              <w:rPr>
                <w:rFonts w:ascii="Calibri" w:hAnsi="Calibri" w:hint="eastAsia"/>
                <w:color w:val="000000" w:themeColor="text1"/>
                <w:szCs w:val="21"/>
              </w:rPr>
              <w:t>分，本项最高</w:t>
            </w:r>
            <w:r w:rsidRPr="00CD56AA">
              <w:rPr>
                <w:rFonts w:ascii="Calibri" w:hAnsi="Calibri" w:hint="eastAsia"/>
                <w:color w:val="000000" w:themeColor="text1"/>
                <w:szCs w:val="21"/>
              </w:rPr>
              <w:t>2</w:t>
            </w:r>
            <w:r w:rsidRPr="00CD56AA">
              <w:rPr>
                <w:rFonts w:ascii="Calibri" w:hAnsi="Calibri" w:hint="eastAsia"/>
                <w:color w:val="000000" w:themeColor="text1"/>
                <w:szCs w:val="21"/>
              </w:rPr>
              <w:t>分。投标人具有资信评级机构出具的</w:t>
            </w:r>
            <w:r w:rsidRPr="00CD56AA">
              <w:rPr>
                <w:rFonts w:ascii="Calibri" w:hAnsi="Calibri" w:hint="eastAsia"/>
                <w:color w:val="000000" w:themeColor="text1"/>
                <w:szCs w:val="21"/>
              </w:rPr>
              <w:t>AAA</w:t>
            </w:r>
            <w:r w:rsidRPr="00CD56AA">
              <w:rPr>
                <w:rFonts w:ascii="Calibri" w:hAnsi="Calibri" w:hint="eastAsia"/>
                <w:color w:val="000000" w:themeColor="text1"/>
                <w:szCs w:val="21"/>
              </w:rPr>
              <w:t>资信等级的得</w:t>
            </w:r>
            <w:r w:rsidRPr="00CD56AA">
              <w:rPr>
                <w:rFonts w:ascii="Calibri" w:hAnsi="Calibri" w:hint="eastAsia"/>
                <w:color w:val="000000" w:themeColor="text1"/>
                <w:szCs w:val="21"/>
              </w:rPr>
              <w:t>1</w:t>
            </w:r>
            <w:r w:rsidRPr="00CD56AA">
              <w:rPr>
                <w:rFonts w:ascii="Calibri" w:hAnsi="Calibri" w:hint="eastAsia"/>
                <w:color w:val="000000" w:themeColor="text1"/>
                <w:szCs w:val="21"/>
              </w:rPr>
              <w:t>分。（须提供证书复印件加盖公章，原件备查，</w:t>
            </w:r>
            <w:r w:rsidRPr="00CD56AA">
              <w:rPr>
                <w:rFonts w:hint="eastAsia"/>
                <w:color w:val="000000" w:themeColor="text1"/>
              </w:rPr>
              <w:t>管理体系认证还需提供通过年度监督审核的证明材料）</w:t>
            </w:r>
          </w:p>
        </w:tc>
        <w:tc>
          <w:tcPr>
            <w:tcW w:w="673"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3</w:t>
            </w:r>
          </w:p>
        </w:tc>
      </w:tr>
      <w:tr w:rsidR="003806A5" w:rsidRPr="00CD56AA">
        <w:tc>
          <w:tcPr>
            <w:tcW w:w="1101" w:type="dxa"/>
            <w:vMerge/>
          </w:tcPr>
          <w:p w:rsidR="003806A5" w:rsidRPr="00CD56AA" w:rsidRDefault="003806A5">
            <w:pPr>
              <w:rPr>
                <w:rFonts w:ascii="宋体" w:hAnsi="宋体"/>
                <w:color w:val="000000" w:themeColor="text1"/>
                <w:szCs w:val="21"/>
              </w:rPr>
            </w:pPr>
          </w:p>
        </w:tc>
        <w:tc>
          <w:tcPr>
            <w:tcW w:w="567"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3.2</w:t>
            </w:r>
          </w:p>
        </w:tc>
        <w:tc>
          <w:tcPr>
            <w:tcW w:w="6556" w:type="dxa"/>
          </w:tcPr>
          <w:p w:rsidR="003806A5" w:rsidRPr="00CD56AA" w:rsidRDefault="00832763">
            <w:pPr>
              <w:rPr>
                <w:rFonts w:ascii="宋体" w:hAnsi="宋体"/>
                <w:b/>
                <w:color w:val="000000" w:themeColor="text1"/>
                <w:szCs w:val="21"/>
              </w:rPr>
            </w:pPr>
            <w:r w:rsidRPr="00CD56AA">
              <w:rPr>
                <w:rFonts w:ascii="宋体" w:hAnsi="宋体" w:hint="eastAsia"/>
                <w:b/>
                <w:color w:val="000000" w:themeColor="text1"/>
                <w:szCs w:val="21"/>
              </w:rPr>
              <w:t>企业其他证书（5分）。</w:t>
            </w:r>
          </w:p>
          <w:p w:rsidR="003806A5" w:rsidRPr="00CD56AA" w:rsidRDefault="00832763">
            <w:pPr>
              <w:spacing w:line="240" w:lineRule="atLeast"/>
              <w:ind w:leftChars="-37" w:left="-78" w:rightChars="-35" w:right="-73"/>
              <w:jc w:val="left"/>
              <w:rPr>
                <w:rFonts w:ascii="宋体" w:hAnsi="宋体" w:cs="宋体"/>
                <w:color w:val="000000" w:themeColor="text1"/>
                <w:szCs w:val="21"/>
              </w:rPr>
            </w:pPr>
            <w:r w:rsidRPr="00CD56AA">
              <w:rPr>
                <w:rFonts w:ascii="宋体" w:hAnsi="宋体" w:cs="宋体" w:hint="eastAsia"/>
                <w:color w:val="000000" w:themeColor="text1"/>
                <w:szCs w:val="21"/>
              </w:rPr>
              <w:t>（1）投标人所投软件具有著作权登记证书的，每提供一项得1分，最高得4分；</w:t>
            </w:r>
          </w:p>
          <w:p w:rsidR="003806A5" w:rsidRPr="00CD56AA" w:rsidRDefault="00832763">
            <w:pPr>
              <w:spacing w:line="240" w:lineRule="atLeast"/>
              <w:ind w:leftChars="-37" w:left="-78" w:rightChars="-35" w:right="-73"/>
              <w:jc w:val="left"/>
              <w:rPr>
                <w:rFonts w:ascii="宋体" w:hAnsi="宋体" w:cs="宋体"/>
                <w:color w:val="000000" w:themeColor="text1"/>
                <w:szCs w:val="21"/>
              </w:rPr>
            </w:pPr>
            <w:r w:rsidRPr="00CD56AA">
              <w:rPr>
                <w:rFonts w:ascii="宋体" w:hAnsi="宋体" w:cs="宋体" w:hint="eastAsia"/>
                <w:color w:val="000000" w:themeColor="text1"/>
                <w:szCs w:val="21"/>
              </w:rPr>
              <w:t>（2</w:t>
            </w:r>
            <w:r w:rsidR="005A2122" w:rsidRPr="00CD56AA">
              <w:rPr>
                <w:rFonts w:ascii="宋体" w:hAnsi="宋体" w:cs="宋体"/>
                <w:color w:val="000000" w:themeColor="text1"/>
                <w:szCs w:val="21"/>
              </w:rPr>
              <w:t>）</w:t>
            </w:r>
            <w:r w:rsidRPr="00CD56AA">
              <w:rPr>
                <w:rFonts w:asciiTheme="minorEastAsia" w:eastAsiaTheme="minorEastAsia" w:hAnsiTheme="minorEastAsia" w:hint="eastAsia"/>
                <w:color w:val="000000" w:themeColor="text1"/>
                <w:szCs w:val="21"/>
              </w:rPr>
              <w:t>投标人具有</w:t>
            </w:r>
            <w:r w:rsidRPr="00CD56AA">
              <w:rPr>
                <w:rFonts w:ascii="宋体" w:hAnsi="宋体" w:cs="宋体" w:hint="eastAsia"/>
                <w:color w:val="000000" w:themeColor="text1"/>
                <w:szCs w:val="21"/>
              </w:rPr>
              <w:t>高新技术企业证书的，得1分；</w:t>
            </w:r>
          </w:p>
          <w:p w:rsidR="003806A5" w:rsidRPr="00CD56AA" w:rsidRDefault="00832763">
            <w:pPr>
              <w:rPr>
                <w:rFonts w:ascii="宋体" w:hAnsi="宋体"/>
                <w:b/>
                <w:color w:val="000000" w:themeColor="text1"/>
                <w:szCs w:val="21"/>
              </w:rPr>
            </w:pPr>
            <w:r w:rsidRPr="00CD56AA">
              <w:rPr>
                <w:rFonts w:ascii="宋体" w:hAnsi="宋体" w:cs="宋体" w:hint="eastAsia"/>
                <w:color w:val="000000" w:themeColor="text1"/>
                <w:szCs w:val="21"/>
              </w:rPr>
              <w:t>（须提供相应证明材料复印件，原件备查）</w:t>
            </w:r>
          </w:p>
        </w:tc>
        <w:tc>
          <w:tcPr>
            <w:tcW w:w="673"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5</w:t>
            </w:r>
          </w:p>
        </w:tc>
      </w:tr>
      <w:tr w:rsidR="003806A5" w:rsidRPr="00CD56AA">
        <w:tc>
          <w:tcPr>
            <w:tcW w:w="1101" w:type="dxa"/>
            <w:vMerge/>
          </w:tcPr>
          <w:p w:rsidR="003806A5" w:rsidRPr="00CD56AA" w:rsidRDefault="003806A5">
            <w:pPr>
              <w:rPr>
                <w:rFonts w:ascii="宋体" w:hAnsi="宋体"/>
                <w:color w:val="000000" w:themeColor="text1"/>
                <w:szCs w:val="21"/>
              </w:rPr>
            </w:pPr>
          </w:p>
        </w:tc>
        <w:tc>
          <w:tcPr>
            <w:tcW w:w="567"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3.3</w:t>
            </w:r>
          </w:p>
        </w:tc>
        <w:tc>
          <w:tcPr>
            <w:tcW w:w="6556" w:type="dxa"/>
          </w:tcPr>
          <w:p w:rsidR="003806A5" w:rsidRPr="00CD56AA" w:rsidRDefault="00832763">
            <w:pPr>
              <w:rPr>
                <w:rFonts w:ascii="宋体" w:hAnsi="宋体"/>
                <w:color w:val="000000" w:themeColor="text1"/>
                <w:szCs w:val="21"/>
              </w:rPr>
            </w:pPr>
            <w:r w:rsidRPr="00CD56AA">
              <w:rPr>
                <w:rFonts w:ascii="宋体" w:hAnsi="宋体" w:hint="eastAsia"/>
                <w:b/>
                <w:color w:val="000000" w:themeColor="text1"/>
                <w:szCs w:val="21"/>
              </w:rPr>
              <w:t>经营业绩（5分）。</w:t>
            </w:r>
            <w:r w:rsidRPr="00CD56AA">
              <w:rPr>
                <w:rFonts w:ascii="宋体" w:hAnsi="宋体" w:hint="eastAsia"/>
                <w:color w:val="000000" w:themeColor="text1"/>
                <w:szCs w:val="21"/>
              </w:rPr>
              <w:t>2017年至今，投标人实施的类似项目的成功案例，每提供一份合同得1分，最高得5分。（须提供合同</w:t>
            </w:r>
            <w:r w:rsidR="006A2FC0" w:rsidRPr="00CD56AA">
              <w:rPr>
                <w:rFonts w:ascii="宋体" w:hAnsi="宋体" w:hint="eastAsia"/>
                <w:color w:val="000000" w:themeColor="text1"/>
                <w:szCs w:val="21"/>
              </w:rPr>
              <w:t>和中标通知书或验收报告复印件并加盖公章，原件备查）</w:t>
            </w:r>
          </w:p>
        </w:tc>
        <w:tc>
          <w:tcPr>
            <w:tcW w:w="673"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5</w:t>
            </w:r>
          </w:p>
        </w:tc>
      </w:tr>
      <w:tr w:rsidR="003806A5" w:rsidRPr="00CD56AA">
        <w:tc>
          <w:tcPr>
            <w:tcW w:w="1101" w:type="dxa"/>
          </w:tcPr>
          <w:p w:rsidR="003806A5" w:rsidRPr="00CD56AA" w:rsidRDefault="00832763">
            <w:pPr>
              <w:pStyle w:val="Style1"/>
              <w:tabs>
                <w:tab w:val="left" w:pos="567"/>
              </w:tabs>
              <w:ind w:firstLineChars="0" w:firstLine="0"/>
              <w:rPr>
                <w:rFonts w:ascii="宋体" w:hAnsi="宋体"/>
                <w:color w:val="000000" w:themeColor="text1"/>
                <w:szCs w:val="21"/>
              </w:rPr>
            </w:pPr>
            <w:r w:rsidRPr="00CD56AA">
              <w:rPr>
                <w:rFonts w:ascii="宋体" w:hAnsi="宋体" w:hint="eastAsia"/>
                <w:b/>
                <w:color w:val="000000" w:themeColor="text1"/>
                <w:szCs w:val="21"/>
              </w:rPr>
              <w:t>（四）现场演示（12分）</w:t>
            </w:r>
          </w:p>
        </w:tc>
        <w:tc>
          <w:tcPr>
            <w:tcW w:w="567"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4</w:t>
            </w:r>
          </w:p>
        </w:tc>
        <w:tc>
          <w:tcPr>
            <w:tcW w:w="6556" w:type="dxa"/>
          </w:tcPr>
          <w:p w:rsidR="003806A5" w:rsidRPr="00CD56AA" w:rsidRDefault="00832763">
            <w:pPr>
              <w:spacing w:line="240" w:lineRule="atLeast"/>
              <w:ind w:leftChars="-37" w:left="-78" w:rightChars="-35" w:right="-73"/>
              <w:jc w:val="left"/>
              <w:rPr>
                <w:rFonts w:ascii="宋体" w:hAnsi="宋体" w:cs="宋体"/>
                <w:color w:val="000000" w:themeColor="text1"/>
                <w:szCs w:val="21"/>
              </w:rPr>
            </w:pPr>
            <w:r w:rsidRPr="00CD56AA">
              <w:rPr>
                <w:rFonts w:hint="eastAsia"/>
                <w:b/>
                <w:color w:val="000000" w:themeColor="text1"/>
              </w:rPr>
              <w:t>现场演示（</w:t>
            </w:r>
            <w:r w:rsidRPr="00CD56AA">
              <w:rPr>
                <w:rFonts w:hint="eastAsia"/>
                <w:b/>
                <w:color w:val="000000" w:themeColor="text1"/>
              </w:rPr>
              <w:t>12</w:t>
            </w:r>
            <w:r w:rsidRPr="00CD56AA">
              <w:rPr>
                <w:rFonts w:hint="eastAsia"/>
                <w:b/>
                <w:color w:val="000000" w:themeColor="text1"/>
              </w:rPr>
              <w:t>分）。</w:t>
            </w:r>
            <w:r w:rsidRPr="00CD56AA">
              <w:rPr>
                <w:rFonts w:hint="eastAsia"/>
                <w:color w:val="000000" w:themeColor="text1"/>
              </w:rPr>
              <w:t>以</w:t>
            </w:r>
            <w:r w:rsidRPr="00CD56AA">
              <w:rPr>
                <w:rFonts w:ascii="宋体" w:hAnsi="宋体" w:cs="宋体" w:hint="eastAsia"/>
                <w:color w:val="000000" w:themeColor="text1"/>
                <w:szCs w:val="21"/>
              </w:rPr>
              <w:t>《公共危机应急决策对抗平台软件》、《公共政策智能场景化互动教学平台》为核心产品，投标人提供现场演示。评委根据相应的“★”技术要求、演示真实性、沉浸性及效果，对现场演示效果进行打分。演示结果完全满足要求得12分，有1项不满足扣1分，扣完为止。</w:t>
            </w:r>
          </w:p>
        </w:tc>
        <w:tc>
          <w:tcPr>
            <w:tcW w:w="673"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12</w:t>
            </w:r>
          </w:p>
        </w:tc>
      </w:tr>
    </w:tbl>
    <w:p w:rsidR="003806A5" w:rsidRPr="00CD56AA" w:rsidRDefault="003806A5">
      <w:pPr>
        <w:rPr>
          <w:rFonts w:ascii="宋体" w:hAnsi="宋体"/>
          <w:color w:val="000000" w:themeColor="text1"/>
          <w:szCs w:val="21"/>
        </w:rPr>
      </w:pPr>
    </w:p>
    <w:p w:rsidR="003806A5" w:rsidRPr="00CD56AA" w:rsidRDefault="00832763">
      <w:pPr>
        <w:ind w:firstLineChars="200" w:firstLine="420"/>
        <w:rPr>
          <w:color w:val="000000" w:themeColor="text1"/>
          <w:szCs w:val="21"/>
        </w:rPr>
      </w:pPr>
      <w:r w:rsidRPr="00CD56AA">
        <w:rPr>
          <w:rFonts w:hint="eastAsia"/>
          <w:color w:val="000000" w:themeColor="text1"/>
          <w:szCs w:val="21"/>
        </w:rPr>
        <w:t>注：本项目非专门面向中小企业采购，根据财政部发布的《政府采购促进中小企业发展暂行办法》规定，以及江苏省财政厅《关于新冠肺炎疫情防控期间加大政府采购支持中小微企业力度的通知》要求，对小型和微型企业产品的价格给予</w:t>
      </w:r>
      <w:r w:rsidRPr="00CD56AA">
        <w:rPr>
          <w:rFonts w:hint="eastAsia"/>
          <w:color w:val="000000" w:themeColor="text1"/>
          <w:szCs w:val="21"/>
        </w:rPr>
        <w:t>10%</w:t>
      </w:r>
      <w:r w:rsidRPr="00CD56AA">
        <w:rPr>
          <w:rFonts w:hint="eastAsia"/>
          <w:color w:val="000000" w:themeColor="text1"/>
          <w:szCs w:val="21"/>
        </w:rPr>
        <w:t>的扣除，用扣除后的价格参与评审。</w:t>
      </w:r>
      <w:r w:rsidRPr="00CD56AA">
        <w:rPr>
          <w:rFonts w:hint="eastAsia"/>
          <w:color w:val="000000" w:themeColor="text1"/>
          <w:szCs w:val="21"/>
        </w:rPr>
        <w:t xml:space="preserve"> (</w:t>
      </w:r>
      <w:r w:rsidRPr="00CD56AA">
        <w:rPr>
          <w:rFonts w:hint="eastAsia"/>
          <w:color w:val="000000" w:themeColor="text1"/>
          <w:szCs w:val="21"/>
        </w:rPr>
        <w:t>须提供中小企业声明函，监狱企业、残疾人企业比照执行</w:t>
      </w:r>
      <w:r w:rsidRPr="00CD56AA">
        <w:rPr>
          <w:rFonts w:hint="eastAsia"/>
          <w:color w:val="000000" w:themeColor="text1"/>
          <w:szCs w:val="21"/>
        </w:rPr>
        <w:t>)</w:t>
      </w:r>
    </w:p>
    <w:p w:rsidR="003806A5" w:rsidRPr="00CD56AA" w:rsidRDefault="003806A5">
      <w:pPr>
        <w:ind w:firstLineChars="200" w:firstLine="420"/>
        <w:rPr>
          <w:rFonts w:ascii="宋体" w:hAnsi="宋体"/>
          <w:color w:val="000000" w:themeColor="text1"/>
          <w:szCs w:val="21"/>
        </w:rPr>
      </w:pPr>
    </w:p>
    <w:p w:rsidR="003806A5" w:rsidRPr="00CD56AA" w:rsidRDefault="00832763">
      <w:pPr>
        <w:pStyle w:val="20"/>
        <w:spacing w:line="240" w:lineRule="auto"/>
        <w:jc w:val="center"/>
        <w:rPr>
          <w:rFonts w:ascii="宋体" w:hAnsi="宋体"/>
          <w:color w:val="000000" w:themeColor="text1"/>
          <w:sz w:val="21"/>
          <w:szCs w:val="21"/>
        </w:rPr>
      </w:pPr>
      <w:bookmarkStart w:id="15" w:name="_Toc479456121"/>
      <w:bookmarkStart w:id="16" w:name="_Toc521019048"/>
      <w:bookmarkStart w:id="17" w:name="_Toc444852399"/>
      <w:bookmarkStart w:id="18" w:name="_Toc449539274"/>
      <w:bookmarkStart w:id="19" w:name="_Toc449081332"/>
      <w:r w:rsidRPr="00CD56AA">
        <w:rPr>
          <w:rFonts w:ascii="宋体" w:hAnsi="宋体" w:hint="eastAsia"/>
          <w:color w:val="000000" w:themeColor="text1"/>
          <w:sz w:val="21"/>
          <w:szCs w:val="21"/>
        </w:rPr>
        <w:t>四、关于现场演示和陈述</w:t>
      </w:r>
      <w:bookmarkEnd w:id="15"/>
      <w:bookmarkEnd w:id="16"/>
      <w:bookmarkEnd w:id="17"/>
      <w:bookmarkEnd w:id="18"/>
    </w:p>
    <w:p w:rsidR="003806A5" w:rsidRPr="00CD56AA" w:rsidRDefault="00832763">
      <w:pPr>
        <w:ind w:firstLineChars="200" w:firstLine="420"/>
        <w:rPr>
          <w:rFonts w:ascii="宋体" w:hAnsi="宋体"/>
          <w:b/>
          <w:color w:val="000000" w:themeColor="text1"/>
          <w:szCs w:val="21"/>
        </w:rPr>
      </w:pPr>
      <w:bookmarkStart w:id="20" w:name="_Toc449539275"/>
      <w:bookmarkStart w:id="21" w:name="_Toc479456122"/>
      <w:r w:rsidRPr="00CD56AA">
        <w:rPr>
          <w:rFonts w:ascii="宋体" w:hAnsi="宋体" w:hint="eastAsia"/>
          <w:bCs/>
          <w:color w:val="000000" w:themeColor="text1"/>
          <w:szCs w:val="21"/>
        </w:rPr>
        <w:t>各投标单位按照签到顺序</w:t>
      </w:r>
      <w:r w:rsidRPr="00CD56AA">
        <w:rPr>
          <w:rFonts w:ascii="宋体" w:hAnsi="宋体" w:hint="eastAsia"/>
          <w:color w:val="000000" w:themeColor="text1"/>
          <w:szCs w:val="21"/>
        </w:rPr>
        <w:t>由授权代表</w:t>
      </w:r>
      <w:r w:rsidRPr="00CD56AA">
        <w:rPr>
          <w:rFonts w:ascii="宋体" w:hAnsi="宋体" w:hint="eastAsia"/>
          <w:bCs/>
          <w:color w:val="000000" w:themeColor="text1"/>
          <w:szCs w:val="21"/>
        </w:rPr>
        <w:t>进行现场演示和陈述，</w:t>
      </w:r>
      <w:r w:rsidRPr="00CD56AA">
        <w:rPr>
          <w:rFonts w:ascii="宋体" w:hAnsi="宋体" w:hint="eastAsia"/>
          <w:color w:val="000000" w:themeColor="text1"/>
          <w:szCs w:val="21"/>
        </w:rPr>
        <w:t>不进行演示的不得分，</w:t>
      </w:r>
      <w:r w:rsidRPr="00CD56AA">
        <w:rPr>
          <w:rFonts w:ascii="宋体" w:hAnsi="宋体" w:hint="eastAsia"/>
          <w:bCs/>
          <w:color w:val="000000" w:themeColor="text1"/>
          <w:szCs w:val="21"/>
        </w:rPr>
        <w:t>演示陈述的内容详见打分办法要求和第五章“项目采购需求”，现场陈述和答辩需按照评委的要求，演示陈述时间每家不超过10分钟，评委提问答辩时间另计。(评审现场提供投影设备,其余设备、配件等由投标单位自备)</w:t>
      </w:r>
    </w:p>
    <w:p w:rsidR="003806A5" w:rsidRPr="00CD56AA" w:rsidRDefault="003806A5">
      <w:pPr>
        <w:jc w:val="center"/>
        <w:rPr>
          <w:rFonts w:ascii="宋体" w:hAnsi="宋体"/>
          <w:bCs/>
          <w:color w:val="000000" w:themeColor="text1"/>
          <w:szCs w:val="21"/>
        </w:rPr>
      </w:pPr>
    </w:p>
    <w:p w:rsidR="003806A5" w:rsidRPr="00CD56AA" w:rsidRDefault="00832763">
      <w:pPr>
        <w:pStyle w:val="20"/>
        <w:spacing w:line="240" w:lineRule="auto"/>
        <w:jc w:val="center"/>
        <w:rPr>
          <w:rFonts w:ascii="宋体" w:hAnsi="宋体"/>
          <w:color w:val="000000" w:themeColor="text1"/>
          <w:sz w:val="21"/>
          <w:szCs w:val="21"/>
        </w:rPr>
      </w:pPr>
      <w:bookmarkStart w:id="22" w:name="_Toc521019049"/>
      <w:r w:rsidRPr="00CD56AA">
        <w:rPr>
          <w:rFonts w:ascii="宋体" w:hAnsi="宋体" w:hint="eastAsia"/>
          <w:color w:val="000000" w:themeColor="text1"/>
          <w:sz w:val="21"/>
          <w:szCs w:val="21"/>
        </w:rPr>
        <w:t>五、关于样品</w:t>
      </w:r>
      <w:bookmarkEnd w:id="20"/>
      <w:bookmarkEnd w:id="21"/>
      <w:bookmarkEnd w:id="22"/>
    </w:p>
    <w:p w:rsidR="003806A5" w:rsidRPr="00CD56AA" w:rsidRDefault="00832763">
      <w:pPr>
        <w:pStyle w:val="a6"/>
        <w:rPr>
          <w:rFonts w:ascii="宋体"/>
          <w:color w:val="000000" w:themeColor="text1"/>
          <w:sz w:val="21"/>
          <w:szCs w:val="21"/>
        </w:rPr>
      </w:pPr>
      <w:r w:rsidRPr="00CD56AA">
        <w:rPr>
          <w:rFonts w:ascii="宋体" w:hint="eastAsia"/>
          <w:color w:val="000000" w:themeColor="text1"/>
          <w:sz w:val="21"/>
          <w:szCs w:val="21"/>
        </w:rPr>
        <w:t>无</w:t>
      </w:r>
    </w:p>
    <w:p w:rsidR="003806A5" w:rsidRPr="00CD56AA" w:rsidRDefault="003806A5">
      <w:pPr>
        <w:pStyle w:val="a6"/>
        <w:rPr>
          <w:rFonts w:ascii="宋体"/>
          <w:color w:val="000000" w:themeColor="text1"/>
          <w:sz w:val="21"/>
          <w:szCs w:val="21"/>
        </w:rPr>
      </w:pPr>
    </w:p>
    <w:p w:rsidR="003806A5" w:rsidRPr="00CD56AA" w:rsidRDefault="00832763">
      <w:pPr>
        <w:pStyle w:val="20"/>
        <w:spacing w:line="240" w:lineRule="auto"/>
        <w:jc w:val="center"/>
        <w:rPr>
          <w:rFonts w:ascii="宋体" w:hAnsi="宋体"/>
          <w:color w:val="000000" w:themeColor="text1"/>
          <w:sz w:val="21"/>
          <w:szCs w:val="21"/>
        </w:rPr>
      </w:pPr>
      <w:bookmarkStart w:id="23" w:name="_Toc479456123"/>
      <w:bookmarkStart w:id="24" w:name="_Toc521019050"/>
      <w:r w:rsidRPr="00CD56AA">
        <w:rPr>
          <w:rFonts w:ascii="宋体" w:hAnsi="宋体" w:hint="eastAsia"/>
          <w:color w:val="000000" w:themeColor="text1"/>
          <w:sz w:val="21"/>
          <w:szCs w:val="21"/>
        </w:rPr>
        <w:t>六、</w:t>
      </w:r>
      <w:bookmarkStart w:id="25" w:name="_Toc448874866"/>
      <w:bookmarkStart w:id="26" w:name="_Toc479456124"/>
      <w:bookmarkStart w:id="27" w:name="_Toc449081333"/>
      <w:bookmarkEnd w:id="19"/>
      <w:bookmarkEnd w:id="23"/>
      <w:r w:rsidRPr="00CD56AA">
        <w:rPr>
          <w:rFonts w:ascii="宋体" w:hAnsi="宋体" w:hint="eastAsia"/>
          <w:color w:val="000000" w:themeColor="text1"/>
          <w:sz w:val="21"/>
          <w:szCs w:val="21"/>
        </w:rPr>
        <w:t>有关开评标当日流程</w:t>
      </w:r>
      <w:bookmarkEnd w:id="24"/>
    </w:p>
    <w:p w:rsidR="003806A5" w:rsidRPr="00CD56AA" w:rsidRDefault="00832763">
      <w:pPr>
        <w:widowControl/>
        <w:ind w:right="-34" w:firstLineChars="200" w:firstLine="420"/>
        <w:rPr>
          <w:rFonts w:ascii="宋体" w:hAnsi="宋体"/>
          <w:color w:val="000000" w:themeColor="text1"/>
          <w:szCs w:val="21"/>
        </w:rPr>
      </w:pPr>
      <w:r w:rsidRPr="00CD56AA">
        <w:rPr>
          <w:rFonts w:ascii="宋体" w:hAnsi="宋体" w:hint="eastAsia"/>
          <w:color w:val="000000" w:themeColor="text1"/>
          <w:szCs w:val="21"/>
        </w:rPr>
        <w:t>6.1 投标供应商授权代表在规定的投标截止时间前到指定开标地点。</w:t>
      </w:r>
    </w:p>
    <w:p w:rsidR="003806A5" w:rsidRPr="00CD56AA" w:rsidRDefault="00832763">
      <w:pPr>
        <w:widowControl/>
        <w:ind w:right="-34" w:firstLineChars="200" w:firstLine="420"/>
        <w:rPr>
          <w:rFonts w:ascii="宋体" w:hAnsi="宋体"/>
          <w:color w:val="000000" w:themeColor="text1"/>
          <w:szCs w:val="21"/>
        </w:rPr>
      </w:pPr>
      <w:r w:rsidRPr="00CD56AA">
        <w:rPr>
          <w:rFonts w:ascii="宋体" w:hAnsi="宋体" w:hint="eastAsia"/>
          <w:color w:val="000000" w:themeColor="text1"/>
          <w:szCs w:val="21"/>
        </w:rPr>
        <w:t>6.2 投标供应商授权代表</w:t>
      </w:r>
      <w:r w:rsidRPr="00CD56AA">
        <w:rPr>
          <w:rFonts w:ascii="宋体" w:hAnsi="宋体" w:hint="eastAsia"/>
          <w:b/>
          <w:color w:val="000000" w:themeColor="text1"/>
          <w:szCs w:val="21"/>
          <w:u w:val="single"/>
        </w:rPr>
        <w:t>持《法人授权委托书》原件和身份证原件</w:t>
      </w:r>
      <w:r w:rsidRPr="00CD56AA">
        <w:rPr>
          <w:rFonts w:ascii="宋体" w:hAnsi="宋体" w:hint="eastAsia"/>
          <w:color w:val="000000" w:themeColor="text1"/>
          <w:szCs w:val="21"/>
        </w:rPr>
        <w:t>到招标人签到处验证合格后办理签到手续，并递交投标文件。</w:t>
      </w:r>
    </w:p>
    <w:p w:rsidR="003806A5" w:rsidRPr="00CD56AA" w:rsidRDefault="00832763">
      <w:pPr>
        <w:widowControl/>
        <w:ind w:right="-34" w:firstLineChars="200" w:firstLine="420"/>
        <w:rPr>
          <w:rFonts w:ascii="宋体" w:hAnsi="宋体"/>
          <w:color w:val="000000" w:themeColor="text1"/>
          <w:szCs w:val="21"/>
        </w:rPr>
      </w:pPr>
      <w:r w:rsidRPr="00CD56AA">
        <w:rPr>
          <w:rFonts w:ascii="宋体" w:hAnsi="宋体" w:hint="eastAsia"/>
          <w:color w:val="000000" w:themeColor="text1"/>
          <w:szCs w:val="21"/>
        </w:rPr>
        <w:t>6.3 招标人开标、唱标。</w:t>
      </w:r>
    </w:p>
    <w:p w:rsidR="003806A5" w:rsidRPr="00CD56AA" w:rsidRDefault="00832763">
      <w:pPr>
        <w:widowControl/>
        <w:ind w:right="-34" w:firstLineChars="200" w:firstLine="420"/>
        <w:rPr>
          <w:rFonts w:ascii="宋体" w:hAnsi="宋体"/>
          <w:color w:val="000000" w:themeColor="text1"/>
          <w:szCs w:val="21"/>
        </w:rPr>
      </w:pPr>
      <w:r w:rsidRPr="00CD56AA">
        <w:rPr>
          <w:rFonts w:ascii="宋体" w:hAnsi="宋体" w:hint="eastAsia"/>
          <w:color w:val="000000" w:themeColor="text1"/>
          <w:szCs w:val="21"/>
        </w:rPr>
        <w:t>6.4 评审委员会对各投标供应商的投标文件进行现场评审,供应商现场演示（如有需要），评审委员会将请供应商授权代表进行现场澄清或解释说明，必要时应以书面说明情况，授权代表不要远离开标会场，并保持通讯工具畅通。</w:t>
      </w:r>
    </w:p>
    <w:p w:rsidR="003806A5" w:rsidRPr="00CD56AA" w:rsidRDefault="00832763">
      <w:pPr>
        <w:widowControl/>
        <w:ind w:right="-34" w:firstLineChars="200" w:firstLine="420"/>
        <w:rPr>
          <w:rFonts w:ascii="宋体" w:hAnsi="宋体"/>
          <w:color w:val="000000" w:themeColor="text1"/>
          <w:szCs w:val="21"/>
        </w:rPr>
      </w:pPr>
      <w:r w:rsidRPr="00CD56AA">
        <w:rPr>
          <w:rFonts w:ascii="宋体" w:hAnsi="宋体" w:hint="eastAsia"/>
          <w:color w:val="000000" w:themeColor="text1"/>
          <w:szCs w:val="21"/>
        </w:rPr>
        <w:t>6.5宣布评标结果，未中标供应商投标保证金的退回按采购文件第一章3.4条执行。</w:t>
      </w:r>
    </w:p>
    <w:p w:rsidR="003806A5" w:rsidRPr="00CD56AA" w:rsidRDefault="00832763">
      <w:pPr>
        <w:widowControl/>
        <w:ind w:right="-34" w:firstLineChars="200" w:firstLine="420"/>
        <w:rPr>
          <w:rFonts w:ascii="宋体" w:hAnsi="宋体"/>
          <w:color w:val="000000" w:themeColor="text1"/>
          <w:szCs w:val="21"/>
        </w:rPr>
      </w:pPr>
      <w:r w:rsidRPr="00CD56AA">
        <w:rPr>
          <w:rFonts w:ascii="宋体" w:hAnsi="宋体" w:hint="eastAsia"/>
          <w:color w:val="000000" w:themeColor="text1"/>
          <w:szCs w:val="21"/>
        </w:rPr>
        <w:t>6.6所有投标文件正本不予退还。</w:t>
      </w:r>
    </w:p>
    <w:p w:rsidR="003806A5" w:rsidRPr="00CD56AA" w:rsidRDefault="003806A5">
      <w:pPr>
        <w:widowControl/>
        <w:ind w:right="-34" w:firstLineChars="200" w:firstLine="420"/>
        <w:rPr>
          <w:rFonts w:ascii="宋体" w:hAnsi="宋体"/>
          <w:color w:val="000000" w:themeColor="text1"/>
          <w:szCs w:val="21"/>
        </w:rPr>
      </w:pPr>
    </w:p>
    <w:p w:rsidR="003806A5" w:rsidRPr="00CD56AA" w:rsidRDefault="00832763">
      <w:pPr>
        <w:pStyle w:val="20"/>
        <w:spacing w:line="240" w:lineRule="auto"/>
        <w:jc w:val="center"/>
        <w:rPr>
          <w:rFonts w:ascii="宋体" w:hAnsi="宋体"/>
          <w:color w:val="000000" w:themeColor="text1"/>
          <w:sz w:val="21"/>
          <w:szCs w:val="21"/>
        </w:rPr>
      </w:pPr>
      <w:bookmarkStart w:id="28" w:name="_Toc521019051"/>
      <w:r w:rsidRPr="00CD56AA">
        <w:rPr>
          <w:rFonts w:ascii="宋体" w:hAnsi="宋体" w:hint="eastAsia"/>
          <w:color w:val="000000" w:themeColor="text1"/>
          <w:sz w:val="21"/>
          <w:szCs w:val="21"/>
        </w:rPr>
        <w:t>七、参加采购活动的费用</w:t>
      </w:r>
      <w:bookmarkEnd w:id="25"/>
      <w:bookmarkEnd w:id="26"/>
      <w:bookmarkEnd w:id="27"/>
      <w:bookmarkEnd w:id="28"/>
    </w:p>
    <w:p w:rsidR="003806A5" w:rsidRPr="00CD56AA" w:rsidRDefault="00832763">
      <w:pPr>
        <w:ind w:firstLineChars="200" w:firstLine="420"/>
        <w:jc w:val="left"/>
        <w:rPr>
          <w:rFonts w:ascii="宋体" w:hAnsi="宋体"/>
          <w:color w:val="000000" w:themeColor="text1"/>
          <w:szCs w:val="21"/>
        </w:rPr>
      </w:pPr>
      <w:bookmarkStart w:id="29" w:name="_Toc264974202"/>
      <w:bookmarkStart w:id="30" w:name="_Toc449081334"/>
      <w:bookmarkStart w:id="31" w:name="_Toc401843720"/>
      <w:bookmarkStart w:id="32" w:name="_Toc479456125"/>
      <w:bookmarkStart w:id="33" w:name="_Toc479456126"/>
      <w:bookmarkStart w:id="34" w:name="_Toc449539279"/>
      <w:bookmarkStart w:id="35" w:name="_Toc521019053"/>
      <w:r w:rsidRPr="00CD56AA">
        <w:rPr>
          <w:rFonts w:ascii="宋体" w:hAnsi="宋体" w:hint="eastAsia"/>
          <w:color w:val="000000" w:themeColor="text1"/>
          <w:szCs w:val="21"/>
        </w:rPr>
        <w:t>7.1 供应商应承担所有与参加本项目采购活动有关的费用，招标人和采购人在任何情况下均无义务和责任承担这些费用；</w:t>
      </w:r>
    </w:p>
    <w:p w:rsidR="003806A5" w:rsidRPr="00CD56AA" w:rsidRDefault="00832763">
      <w:pPr>
        <w:ind w:firstLineChars="200" w:firstLine="420"/>
        <w:jc w:val="left"/>
        <w:rPr>
          <w:rFonts w:ascii="宋体" w:hAnsi="宋体"/>
          <w:color w:val="000000" w:themeColor="text1"/>
          <w:szCs w:val="21"/>
        </w:rPr>
      </w:pPr>
      <w:r w:rsidRPr="00CD56AA">
        <w:rPr>
          <w:rFonts w:ascii="宋体" w:hAnsi="宋体" w:hint="eastAsia"/>
          <w:color w:val="000000" w:themeColor="text1"/>
          <w:szCs w:val="21"/>
        </w:rPr>
        <w:t>7.2 购买采购文件时间：2020年9月</w:t>
      </w:r>
      <w:r w:rsidR="002D11C8" w:rsidRPr="00CD56AA">
        <w:rPr>
          <w:rFonts w:ascii="宋体" w:hAnsi="宋体" w:hint="eastAsia"/>
          <w:color w:val="000000" w:themeColor="text1"/>
          <w:szCs w:val="21"/>
        </w:rPr>
        <w:t>30</w:t>
      </w:r>
      <w:r w:rsidRPr="00CD56AA">
        <w:rPr>
          <w:rFonts w:ascii="宋体" w:hAnsi="宋体" w:hint="eastAsia"/>
          <w:color w:val="000000" w:themeColor="text1"/>
          <w:szCs w:val="21"/>
        </w:rPr>
        <w:t xml:space="preserve"> 日起至2020年10月 </w:t>
      </w:r>
      <w:r w:rsidR="002D11C8" w:rsidRPr="00CD56AA">
        <w:rPr>
          <w:rFonts w:ascii="宋体" w:hAnsi="宋体" w:hint="eastAsia"/>
          <w:color w:val="000000" w:themeColor="text1"/>
          <w:szCs w:val="21"/>
        </w:rPr>
        <w:t>14</w:t>
      </w:r>
      <w:r w:rsidRPr="00CD56AA">
        <w:rPr>
          <w:rFonts w:ascii="宋体" w:hAnsi="宋体" w:hint="eastAsia"/>
          <w:color w:val="000000" w:themeColor="text1"/>
          <w:szCs w:val="21"/>
        </w:rPr>
        <w:t>日，每天（节假日除外）北京时间09:00-11:30、13:30-17:00，采购文件售后一概不退。本项目采购文件工本费为人民币500元整。购买方式：网上购买。银行转账或支付宝缴费，并将相关材料（营业执照加盖公章、购买采购文件登记表、经办人身份证等）扫描件发至招标人邮箱youdao190403@163.com（请注明**公司购买**项目采购文件），招标人核对无误后，通过电子邮箱发送采购文件。</w:t>
      </w:r>
    </w:p>
    <w:p w:rsidR="003806A5" w:rsidRPr="00CD56AA" w:rsidRDefault="00832763">
      <w:pPr>
        <w:widowControl/>
        <w:ind w:right="-34" w:firstLineChars="200" w:firstLine="420"/>
        <w:rPr>
          <w:rFonts w:ascii="宋体" w:hAnsi="宋体"/>
          <w:b/>
          <w:color w:val="000000" w:themeColor="text1"/>
          <w:szCs w:val="21"/>
        </w:rPr>
      </w:pPr>
      <w:r w:rsidRPr="00CD56AA">
        <w:rPr>
          <w:rFonts w:ascii="宋体" w:hAnsi="宋体" w:hint="eastAsia"/>
          <w:color w:val="000000" w:themeColor="text1"/>
          <w:szCs w:val="21"/>
        </w:rPr>
        <w:t>7.3 合同签订前，中标（成交）供应商应向招标人交纳采购代理服务费，由中标（成交）供应商领取《中标（成交）通知书》时向招标人缴纳，中标（成交）供应商凭《中标（成交）通知书》与采购人签订合同。本次采购活动按照</w:t>
      </w:r>
      <w:r w:rsidRPr="00CD56AA">
        <w:rPr>
          <w:rFonts w:ascii="宋体" w:hAnsi="宋体" w:hint="eastAsia"/>
          <w:b/>
          <w:color w:val="000000" w:themeColor="text1"/>
          <w:szCs w:val="21"/>
          <w:u w:val="single"/>
        </w:rPr>
        <w:t>7.4服务项目</w:t>
      </w:r>
      <w:r w:rsidRPr="00CD56AA">
        <w:rPr>
          <w:rFonts w:ascii="宋体" w:hAnsi="宋体" w:hint="eastAsia"/>
          <w:color w:val="000000" w:themeColor="text1"/>
          <w:szCs w:val="21"/>
        </w:rPr>
        <w:t>标准计算采购代理服务费，并遵照与采购人的委托代理协议按65%计算收取。</w:t>
      </w:r>
      <w:r w:rsidRPr="00CD56AA">
        <w:rPr>
          <w:rFonts w:ascii="宋体" w:hAnsi="宋体" w:hint="eastAsia"/>
          <w:color w:val="000000" w:themeColor="text1"/>
          <w:szCs w:val="21"/>
          <w:u w:val="single"/>
        </w:rPr>
        <w:t>最低收费4000元。</w:t>
      </w:r>
      <w:r w:rsidRPr="00CD56AA">
        <w:rPr>
          <w:rFonts w:ascii="宋体" w:hAnsi="宋体" w:hint="eastAsia"/>
          <w:color w:val="000000" w:themeColor="text1"/>
          <w:szCs w:val="21"/>
        </w:rPr>
        <w:t>此项费用不单独开列而应计入投标报价。</w:t>
      </w:r>
    </w:p>
    <w:p w:rsidR="003806A5" w:rsidRPr="00CD56AA" w:rsidRDefault="00832763">
      <w:pPr>
        <w:widowControl/>
        <w:ind w:right="-34" w:firstLineChars="200" w:firstLine="420"/>
        <w:rPr>
          <w:rFonts w:ascii="宋体" w:hAnsi="宋体"/>
          <w:dstrike/>
          <w:color w:val="000000" w:themeColor="text1"/>
          <w:szCs w:val="21"/>
        </w:rPr>
      </w:pPr>
      <w:r w:rsidRPr="00CD56AA">
        <w:rPr>
          <w:rFonts w:ascii="宋体" w:hAnsi="宋体" w:hint="eastAsia"/>
          <w:color w:val="000000" w:themeColor="text1"/>
          <w:szCs w:val="21"/>
        </w:rPr>
        <w:t>7.4根据《委托代理协议》约定，采购代理服务费按中标（成交）金额差额定率累进法计算:附：</w:t>
      </w:r>
    </w:p>
    <w:p w:rsidR="003806A5" w:rsidRPr="00CD56AA" w:rsidRDefault="00832763">
      <w:pPr>
        <w:widowControl/>
        <w:ind w:right="-34" w:firstLineChars="200" w:firstLine="420"/>
        <w:rPr>
          <w:rFonts w:ascii="宋体" w:hAnsi="宋体"/>
          <w:dstrike/>
          <w:color w:val="000000" w:themeColor="text1"/>
          <w:szCs w:val="21"/>
        </w:rPr>
      </w:pPr>
      <w:r w:rsidRPr="00CD56AA">
        <w:rPr>
          <w:rFonts w:ascii="宋体" w:hAnsi="宋体" w:hint="eastAsia"/>
          <w:color w:val="000000" w:themeColor="text1"/>
          <w:szCs w:val="21"/>
        </w:rPr>
        <w:t>附：</w:t>
      </w:r>
    </w:p>
    <w:p w:rsidR="003806A5" w:rsidRPr="00CD56AA" w:rsidRDefault="00832763">
      <w:pPr>
        <w:jc w:val="center"/>
        <w:rPr>
          <w:rFonts w:ascii="宋体" w:hAnsi="宋体" w:cs="新宋体"/>
          <w:color w:val="000000" w:themeColor="text1"/>
          <w:szCs w:val="21"/>
        </w:rPr>
      </w:pPr>
      <w:r w:rsidRPr="00CD56AA">
        <w:rPr>
          <w:rFonts w:ascii="宋体" w:hAnsi="宋体" w:cs="新宋体" w:hint="eastAsia"/>
          <w:color w:val="000000" w:themeColor="text1"/>
          <w:szCs w:val="21"/>
        </w:rPr>
        <w:t>采购代理服务收费标准</w:t>
      </w:r>
    </w:p>
    <w:tbl>
      <w:tblPr>
        <w:tblW w:w="8242" w:type="dxa"/>
        <w:tblInd w:w="-10" w:type="dxa"/>
        <w:tblLayout w:type="fixed"/>
        <w:tblCellMar>
          <w:left w:w="0" w:type="dxa"/>
          <w:right w:w="0" w:type="dxa"/>
        </w:tblCellMar>
        <w:tblLook w:val="04A0"/>
      </w:tblPr>
      <w:tblGrid>
        <w:gridCol w:w="2288"/>
        <w:gridCol w:w="1985"/>
        <w:gridCol w:w="1843"/>
        <w:gridCol w:w="2126"/>
      </w:tblGrid>
      <w:tr w:rsidR="003806A5" w:rsidRPr="00CD56AA">
        <w:trPr>
          <w:trHeight w:val="294"/>
        </w:trPr>
        <w:tc>
          <w:tcPr>
            <w:tcW w:w="2288" w:type="dxa"/>
            <w:tcBorders>
              <w:top w:val="single" w:sz="4"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中标金额（万元）</w:t>
            </w:r>
          </w:p>
        </w:tc>
        <w:tc>
          <w:tcPr>
            <w:tcW w:w="1985"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货物项目</w:t>
            </w:r>
          </w:p>
        </w:tc>
        <w:tc>
          <w:tcPr>
            <w:tcW w:w="1843"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服务项目</w:t>
            </w:r>
          </w:p>
        </w:tc>
        <w:tc>
          <w:tcPr>
            <w:tcW w:w="2126"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工程项目</w:t>
            </w:r>
          </w:p>
        </w:tc>
      </w:tr>
      <w:tr w:rsidR="003806A5" w:rsidRPr="00CD56AA">
        <w:trPr>
          <w:trHeight w:val="280"/>
        </w:trPr>
        <w:tc>
          <w:tcPr>
            <w:tcW w:w="2288"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100以下</w:t>
            </w:r>
          </w:p>
        </w:tc>
        <w:tc>
          <w:tcPr>
            <w:tcW w:w="1985"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1.5%</w:t>
            </w:r>
          </w:p>
        </w:tc>
        <w:tc>
          <w:tcPr>
            <w:tcW w:w="1843"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1.5%</w:t>
            </w:r>
          </w:p>
        </w:tc>
        <w:tc>
          <w:tcPr>
            <w:tcW w:w="2126"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1.0%</w:t>
            </w:r>
          </w:p>
        </w:tc>
      </w:tr>
      <w:tr w:rsidR="003806A5" w:rsidRPr="00CD56AA">
        <w:trPr>
          <w:trHeight w:val="280"/>
        </w:trPr>
        <w:tc>
          <w:tcPr>
            <w:tcW w:w="2288"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100-500</w:t>
            </w:r>
          </w:p>
        </w:tc>
        <w:tc>
          <w:tcPr>
            <w:tcW w:w="1985"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1.1%</w:t>
            </w:r>
          </w:p>
        </w:tc>
        <w:tc>
          <w:tcPr>
            <w:tcW w:w="1843"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0.8%</w:t>
            </w:r>
          </w:p>
        </w:tc>
        <w:tc>
          <w:tcPr>
            <w:tcW w:w="2126"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0.7%</w:t>
            </w:r>
          </w:p>
        </w:tc>
      </w:tr>
      <w:tr w:rsidR="003806A5" w:rsidRPr="00CD56AA">
        <w:trPr>
          <w:trHeight w:val="280"/>
        </w:trPr>
        <w:tc>
          <w:tcPr>
            <w:tcW w:w="2288"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500-1000</w:t>
            </w:r>
          </w:p>
        </w:tc>
        <w:tc>
          <w:tcPr>
            <w:tcW w:w="1985"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0.8%</w:t>
            </w:r>
          </w:p>
        </w:tc>
        <w:tc>
          <w:tcPr>
            <w:tcW w:w="1843"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0.45%</w:t>
            </w:r>
          </w:p>
        </w:tc>
        <w:tc>
          <w:tcPr>
            <w:tcW w:w="2126"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0.55%</w:t>
            </w:r>
          </w:p>
        </w:tc>
      </w:tr>
      <w:tr w:rsidR="003806A5" w:rsidRPr="00CD56AA">
        <w:trPr>
          <w:trHeight w:val="300"/>
        </w:trPr>
        <w:tc>
          <w:tcPr>
            <w:tcW w:w="2288"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l000—5000</w:t>
            </w:r>
          </w:p>
        </w:tc>
        <w:tc>
          <w:tcPr>
            <w:tcW w:w="1985"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0.5%</w:t>
            </w:r>
          </w:p>
        </w:tc>
        <w:tc>
          <w:tcPr>
            <w:tcW w:w="1843"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0.25%</w:t>
            </w:r>
          </w:p>
        </w:tc>
        <w:tc>
          <w:tcPr>
            <w:tcW w:w="2126"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0.35%</w:t>
            </w:r>
          </w:p>
        </w:tc>
      </w:tr>
      <w:tr w:rsidR="003806A5" w:rsidRPr="00CD56AA">
        <w:trPr>
          <w:trHeight w:val="280"/>
        </w:trPr>
        <w:tc>
          <w:tcPr>
            <w:tcW w:w="2288"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5000-10000</w:t>
            </w:r>
          </w:p>
        </w:tc>
        <w:tc>
          <w:tcPr>
            <w:tcW w:w="1985"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0.25%</w:t>
            </w:r>
          </w:p>
        </w:tc>
        <w:tc>
          <w:tcPr>
            <w:tcW w:w="1843"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0.1%</w:t>
            </w:r>
          </w:p>
        </w:tc>
        <w:tc>
          <w:tcPr>
            <w:tcW w:w="2126"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0.2%</w:t>
            </w:r>
          </w:p>
        </w:tc>
      </w:tr>
      <w:tr w:rsidR="003806A5" w:rsidRPr="00CD56AA">
        <w:trPr>
          <w:trHeight w:val="300"/>
        </w:trPr>
        <w:tc>
          <w:tcPr>
            <w:tcW w:w="2288"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10000-50000</w:t>
            </w:r>
          </w:p>
        </w:tc>
        <w:tc>
          <w:tcPr>
            <w:tcW w:w="1985"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0.05%</w:t>
            </w:r>
          </w:p>
        </w:tc>
        <w:tc>
          <w:tcPr>
            <w:tcW w:w="1843"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0.05%</w:t>
            </w:r>
          </w:p>
        </w:tc>
        <w:tc>
          <w:tcPr>
            <w:tcW w:w="2126"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0.05%</w:t>
            </w:r>
          </w:p>
        </w:tc>
      </w:tr>
      <w:tr w:rsidR="003806A5" w:rsidRPr="00CD56AA">
        <w:trPr>
          <w:trHeight w:val="280"/>
        </w:trPr>
        <w:tc>
          <w:tcPr>
            <w:tcW w:w="2288" w:type="dxa"/>
            <w:tcBorders>
              <w:top w:val="single" w:sz="8" w:space="0" w:color="auto"/>
              <w:left w:val="single" w:sz="8" w:space="0" w:color="auto"/>
              <w:bottom w:val="single" w:sz="8" w:space="0" w:color="auto"/>
              <w:right w:val="single" w:sz="8" w:space="0" w:color="auto"/>
            </w:tcBorders>
          </w:tcPr>
          <w:p w:rsidR="003806A5" w:rsidRPr="00CD56AA" w:rsidRDefault="00832763">
            <w:pPr>
              <w:rPr>
                <w:rFonts w:ascii="宋体" w:hAnsi="宋体" w:cs="宋体"/>
                <w:color w:val="000000" w:themeColor="text1"/>
                <w:szCs w:val="21"/>
              </w:rPr>
            </w:pPr>
            <w:r w:rsidRPr="00CD56AA">
              <w:rPr>
                <w:rFonts w:ascii="宋体" w:hAnsi="宋体" w:cs="宋体" w:hint="eastAsia"/>
                <w:color w:val="000000" w:themeColor="text1"/>
                <w:szCs w:val="21"/>
              </w:rPr>
              <w:t xml:space="preserve">    50000-100000</w:t>
            </w:r>
          </w:p>
        </w:tc>
        <w:tc>
          <w:tcPr>
            <w:tcW w:w="1985"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0.035%</w:t>
            </w:r>
          </w:p>
        </w:tc>
        <w:tc>
          <w:tcPr>
            <w:tcW w:w="1843"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0.035%</w:t>
            </w:r>
          </w:p>
        </w:tc>
        <w:tc>
          <w:tcPr>
            <w:tcW w:w="2126" w:type="dxa"/>
            <w:tcBorders>
              <w:top w:val="single" w:sz="8" w:space="0" w:color="auto"/>
              <w:left w:val="single" w:sz="8" w:space="0" w:color="auto"/>
              <w:bottom w:val="single" w:sz="8" w:space="0" w:color="auto"/>
              <w:right w:val="single" w:sz="8" w:space="0" w:color="auto"/>
            </w:tcBorders>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0.035%</w:t>
            </w:r>
          </w:p>
        </w:tc>
      </w:tr>
    </w:tbl>
    <w:p w:rsidR="003806A5" w:rsidRPr="00CD56AA" w:rsidRDefault="003806A5">
      <w:pPr>
        <w:ind w:firstLineChars="200" w:firstLine="420"/>
        <w:rPr>
          <w:rFonts w:ascii="宋体" w:hAnsi="宋体" w:cs="新宋体"/>
          <w:color w:val="000000" w:themeColor="text1"/>
          <w:szCs w:val="21"/>
        </w:rPr>
      </w:pPr>
    </w:p>
    <w:p w:rsidR="003806A5" w:rsidRPr="00CD56AA" w:rsidRDefault="00832763">
      <w:pPr>
        <w:pStyle w:val="20"/>
        <w:spacing w:line="240" w:lineRule="auto"/>
        <w:jc w:val="center"/>
        <w:rPr>
          <w:color w:val="000000" w:themeColor="text1"/>
          <w:sz w:val="21"/>
          <w:szCs w:val="21"/>
        </w:rPr>
      </w:pPr>
      <w:bookmarkStart w:id="36" w:name="_Toc525501936"/>
      <w:r w:rsidRPr="00CD56AA">
        <w:rPr>
          <w:rFonts w:hint="eastAsia"/>
          <w:color w:val="000000" w:themeColor="text1"/>
          <w:sz w:val="21"/>
          <w:szCs w:val="21"/>
        </w:rPr>
        <w:t>八、</w:t>
      </w:r>
      <w:bookmarkEnd w:id="29"/>
      <w:r w:rsidRPr="00CD56AA">
        <w:rPr>
          <w:rFonts w:hint="eastAsia"/>
          <w:color w:val="000000" w:themeColor="text1"/>
          <w:sz w:val="21"/>
          <w:szCs w:val="21"/>
        </w:rPr>
        <w:t>其他相关说明</w:t>
      </w:r>
      <w:bookmarkEnd w:id="30"/>
      <w:bookmarkEnd w:id="31"/>
      <w:bookmarkEnd w:id="32"/>
      <w:bookmarkEnd w:id="36"/>
    </w:p>
    <w:p w:rsidR="003806A5" w:rsidRPr="00CD56AA" w:rsidRDefault="00832763">
      <w:pPr>
        <w:pStyle w:val="a6"/>
        <w:ind w:firstLineChars="200" w:firstLine="422"/>
        <w:jc w:val="left"/>
        <w:rPr>
          <w:rFonts w:ascii="宋体" w:hAnsi="宋体"/>
          <w:b/>
          <w:i/>
          <w:color w:val="000000" w:themeColor="text1"/>
          <w:sz w:val="21"/>
          <w:szCs w:val="21"/>
          <w:u w:val="single"/>
        </w:rPr>
      </w:pPr>
      <w:r w:rsidRPr="00CD56AA">
        <w:rPr>
          <w:rFonts w:ascii="宋体" w:hAnsi="宋体" w:hint="eastAsia"/>
          <w:b/>
          <w:i/>
          <w:color w:val="000000" w:themeColor="text1"/>
          <w:sz w:val="21"/>
          <w:szCs w:val="21"/>
          <w:u w:val="single"/>
        </w:rPr>
        <w:t>8.1  本项目不接受联合体参与投标；</w:t>
      </w:r>
    </w:p>
    <w:p w:rsidR="003806A5" w:rsidRPr="00CD56AA" w:rsidRDefault="00832763">
      <w:pPr>
        <w:pStyle w:val="a6"/>
        <w:ind w:firstLineChars="200" w:firstLine="422"/>
        <w:jc w:val="left"/>
        <w:rPr>
          <w:rFonts w:ascii="宋体" w:hAnsi="宋体"/>
          <w:color w:val="000000" w:themeColor="text1"/>
          <w:sz w:val="21"/>
          <w:szCs w:val="21"/>
        </w:rPr>
      </w:pPr>
      <w:r w:rsidRPr="00CD56AA">
        <w:rPr>
          <w:rFonts w:ascii="宋体" w:hAnsi="宋体" w:hint="eastAsia"/>
          <w:b/>
          <w:i/>
          <w:color w:val="000000" w:themeColor="text1"/>
          <w:sz w:val="21"/>
          <w:szCs w:val="21"/>
          <w:u w:val="single"/>
        </w:rPr>
        <w:t>8.2  本项目不接受进口产品参与投标</w:t>
      </w:r>
      <w:r w:rsidRPr="00CD56AA">
        <w:rPr>
          <w:rFonts w:ascii="宋体" w:hAnsi="宋体" w:hint="eastAsia"/>
          <w:color w:val="000000" w:themeColor="text1"/>
          <w:sz w:val="21"/>
          <w:szCs w:val="21"/>
        </w:rPr>
        <w:t>。</w:t>
      </w:r>
    </w:p>
    <w:p w:rsidR="003806A5" w:rsidRPr="00CD56AA" w:rsidRDefault="00832763">
      <w:pPr>
        <w:pStyle w:val="a6"/>
        <w:ind w:firstLineChars="200" w:firstLine="420"/>
        <w:jc w:val="left"/>
        <w:rPr>
          <w:rFonts w:ascii="宋体" w:hAnsi="宋体"/>
          <w:color w:val="000000" w:themeColor="text1"/>
          <w:sz w:val="21"/>
          <w:szCs w:val="21"/>
        </w:rPr>
      </w:pPr>
      <w:r w:rsidRPr="00CD56AA">
        <w:rPr>
          <w:rFonts w:ascii="宋体" w:hAnsi="宋体" w:hint="eastAsia"/>
          <w:color w:val="000000" w:themeColor="text1"/>
          <w:sz w:val="21"/>
          <w:szCs w:val="21"/>
        </w:rPr>
        <w:t>8.3 有关本项目的更正公告，敬请关注相关法定媒体发布的信息(网址：</w:t>
      </w:r>
      <w:hyperlink r:id="rId10" w:history="1">
        <w:r w:rsidRPr="00CD56AA">
          <w:rPr>
            <w:rStyle w:val="af6"/>
            <w:rFonts w:ascii="宋体" w:hAnsi="宋体" w:hint="eastAsia"/>
            <w:color w:val="000000" w:themeColor="text1"/>
            <w:sz w:val="21"/>
            <w:szCs w:val="21"/>
          </w:rPr>
          <w:t>www.ccgp-jiangsu.gov.cn</w:t>
        </w:r>
      </w:hyperlink>
      <w:r w:rsidRPr="00CD56AA">
        <w:rPr>
          <w:rFonts w:ascii="宋体" w:hAnsi="宋体" w:hint="eastAsia"/>
          <w:color w:val="000000" w:themeColor="text1"/>
          <w:sz w:val="21"/>
          <w:szCs w:val="21"/>
        </w:rPr>
        <w:t>和</w:t>
      </w:r>
      <w:hyperlink r:id="rId11" w:history="1">
        <w:r w:rsidRPr="00CD56AA">
          <w:rPr>
            <w:rStyle w:val="af6"/>
            <w:rFonts w:ascii="宋体" w:hAnsi="宋体" w:hint="eastAsia"/>
            <w:color w:val="000000" w:themeColor="text1"/>
            <w:sz w:val="21"/>
            <w:szCs w:val="21"/>
          </w:rPr>
          <w:t>www.njgp.gov.cn</w:t>
        </w:r>
      </w:hyperlink>
      <w:r w:rsidRPr="00CD56AA">
        <w:rPr>
          <w:rFonts w:ascii="宋体" w:hAnsi="宋体" w:hint="eastAsia"/>
          <w:color w:val="000000" w:themeColor="text1"/>
          <w:sz w:val="21"/>
          <w:szCs w:val="21"/>
        </w:rPr>
        <w:t>)，也可以与我公司联系。</w:t>
      </w:r>
    </w:p>
    <w:p w:rsidR="003806A5" w:rsidRPr="00CD56AA" w:rsidRDefault="00832763">
      <w:pPr>
        <w:pStyle w:val="a6"/>
        <w:ind w:firstLineChars="200" w:firstLine="420"/>
        <w:jc w:val="left"/>
        <w:rPr>
          <w:rFonts w:ascii="宋体" w:hAnsi="宋体"/>
          <w:color w:val="000000" w:themeColor="text1"/>
          <w:sz w:val="21"/>
          <w:szCs w:val="21"/>
        </w:rPr>
      </w:pPr>
      <w:r w:rsidRPr="00CD56AA">
        <w:rPr>
          <w:rFonts w:ascii="宋体" w:hAnsi="宋体" w:hint="eastAsia"/>
          <w:color w:val="000000" w:themeColor="text1"/>
          <w:sz w:val="21"/>
          <w:szCs w:val="21"/>
        </w:rPr>
        <w:t>8.4 招标人开户行信息</w:t>
      </w:r>
    </w:p>
    <w:p w:rsidR="003806A5" w:rsidRPr="00CD56AA" w:rsidRDefault="00832763">
      <w:pPr>
        <w:snapToGrid w:val="0"/>
        <w:ind w:leftChars="270" w:left="567"/>
        <w:rPr>
          <w:rFonts w:ascii="宋体" w:hAnsi="宋体"/>
          <w:color w:val="000000" w:themeColor="text1"/>
          <w:szCs w:val="21"/>
        </w:rPr>
      </w:pPr>
      <w:r w:rsidRPr="00CD56AA">
        <w:rPr>
          <w:rFonts w:ascii="宋体" w:hAnsi="宋体" w:hint="eastAsia"/>
          <w:color w:val="000000" w:themeColor="text1"/>
          <w:szCs w:val="21"/>
        </w:rPr>
        <w:t>单位名称：江苏有道招标代理有限公司</w:t>
      </w:r>
    </w:p>
    <w:p w:rsidR="003806A5" w:rsidRPr="00CD56AA" w:rsidRDefault="00832763">
      <w:pPr>
        <w:snapToGrid w:val="0"/>
        <w:ind w:leftChars="270" w:left="567"/>
        <w:rPr>
          <w:rFonts w:ascii="宋体" w:hAnsi="宋体"/>
          <w:color w:val="000000" w:themeColor="text1"/>
          <w:szCs w:val="21"/>
        </w:rPr>
      </w:pPr>
      <w:r w:rsidRPr="00CD56AA">
        <w:rPr>
          <w:rFonts w:ascii="宋体" w:hAnsi="宋体" w:hint="eastAsia"/>
          <w:color w:val="000000" w:themeColor="text1"/>
          <w:szCs w:val="21"/>
        </w:rPr>
        <w:t xml:space="preserve">开 户 行：中国银行股份有限公司南京马台街支行 </w:t>
      </w:r>
    </w:p>
    <w:p w:rsidR="003806A5" w:rsidRPr="00CD56AA" w:rsidRDefault="00832763">
      <w:pPr>
        <w:snapToGrid w:val="0"/>
        <w:ind w:leftChars="270" w:left="567"/>
        <w:rPr>
          <w:rFonts w:ascii="宋体" w:hAnsi="宋体"/>
          <w:color w:val="000000" w:themeColor="text1"/>
          <w:szCs w:val="21"/>
        </w:rPr>
      </w:pPr>
      <w:r w:rsidRPr="00CD56AA">
        <w:rPr>
          <w:rFonts w:ascii="宋体" w:hAnsi="宋体" w:hint="eastAsia"/>
          <w:color w:val="000000" w:themeColor="text1"/>
          <w:szCs w:val="21"/>
        </w:rPr>
        <w:t>账    号：</w:t>
      </w:r>
      <w:r w:rsidRPr="00CD56AA">
        <w:rPr>
          <w:rFonts w:ascii="宋体" w:hAnsi="宋体"/>
          <w:color w:val="000000" w:themeColor="text1"/>
          <w:szCs w:val="21"/>
        </w:rPr>
        <w:t>505373103679</w:t>
      </w:r>
    </w:p>
    <w:p w:rsidR="003806A5" w:rsidRPr="00CD56AA" w:rsidRDefault="003806A5">
      <w:pPr>
        <w:snapToGrid w:val="0"/>
        <w:ind w:leftChars="270" w:left="567"/>
        <w:rPr>
          <w:rFonts w:ascii="宋体" w:hAnsi="宋体"/>
          <w:color w:val="000000" w:themeColor="text1"/>
          <w:szCs w:val="21"/>
        </w:rPr>
      </w:pPr>
    </w:p>
    <w:p w:rsidR="003806A5" w:rsidRPr="00CD56AA" w:rsidRDefault="00832763">
      <w:pPr>
        <w:snapToGrid w:val="0"/>
        <w:ind w:leftChars="270" w:left="567"/>
        <w:rPr>
          <w:rFonts w:ascii="宋体" w:hAnsi="宋体"/>
          <w:color w:val="000000" w:themeColor="text1"/>
          <w:szCs w:val="21"/>
        </w:rPr>
      </w:pPr>
      <w:r w:rsidRPr="00CD56AA">
        <w:rPr>
          <w:rFonts w:ascii="宋体" w:hAnsi="宋体"/>
          <w:color w:val="000000" w:themeColor="text1"/>
          <w:szCs w:val="21"/>
        </w:rPr>
        <w:br w:type="page"/>
      </w:r>
    </w:p>
    <w:p w:rsidR="00C27ACF" w:rsidRPr="00CD56AA" w:rsidRDefault="00C27ACF" w:rsidP="00C27ACF">
      <w:pPr>
        <w:pStyle w:val="1"/>
        <w:spacing w:before="0" w:after="0" w:line="240" w:lineRule="auto"/>
        <w:jc w:val="center"/>
        <w:rPr>
          <w:color w:val="000000" w:themeColor="text1"/>
          <w:sz w:val="36"/>
          <w:szCs w:val="36"/>
        </w:rPr>
      </w:pPr>
      <w:r w:rsidRPr="00CD56AA">
        <w:rPr>
          <w:rFonts w:hint="eastAsia"/>
          <w:color w:val="000000" w:themeColor="text1"/>
          <w:sz w:val="36"/>
          <w:szCs w:val="36"/>
        </w:rPr>
        <w:t>第四章政府采购合同专用条款部分</w:t>
      </w:r>
    </w:p>
    <w:p w:rsidR="00C27ACF" w:rsidRPr="00CD56AA" w:rsidRDefault="00C27ACF" w:rsidP="00C27ACF">
      <w:pPr>
        <w:widowControl/>
        <w:snapToGrid w:val="0"/>
        <w:spacing w:before="19"/>
        <w:rPr>
          <w:rFonts w:ascii="宋体" w:hAnsi="宋体"/>
          <w:b/>
          <w:color w:val="000000" w:themeColor="text1"/>
          <w:szCs w:val="21"/>
          <w:u w:val="single"/>
        </w:rPr>
      </w:pPr>
      <w:r w:rsidRPr="00CD56AA">
        <w:rPr>
          <w:rFonts w:ascii="宋体" w:hAnsi="宋体" w:hint="eastAsia"/>
          <w:color w:val="000000" w:themeColor="text1"/>
          <w:szCs w:val="21"/>
        </w:rPr>
        <w:t>甲方:</w:t>
      </w:r>
      <w:r w:rsidRPr="00CD56AA">
        <w:rPr>
          <w:rFonts w:ascii="宋体" w:hAnsi="宋体" w:hint="eastAsia"/>
          <w:b/>
          <w:color w:val="000000" w:themeColor="text1"/>
          <w:szCs w:val="21"/>
          <w:u w:val="single"/>
        </w:rPr>
        <w:t>南京特殊教育师范学院</w:t>
      </w:r>
    </w:p>
    <w:p w:rsidR="00C27ACF" w:rsidRPr="00CD56AA" w:rsidRDefault="00C27ACF" w:rsidP="00C27ACF">
      <w:pPr>
        <w:widowControl/>
        <w:snapToGrid w:val="0"/>
        <w:spacing w:before="19"/>
        <w:rPr>
          <w:rFonts w:ascii="宋体" w:hAnsi="宋体"/>
          <w:color w:val="000000" w:themeColor="text1"/>
          <w:szCs w:val="21"/>
        </w:rPr>
      </w:pPr>
      <w:r w:rsidRPr="00CD56AA">
        <w:rPr>
          <w:rFonts w:ascii="宋体" w:hAnsi="宋体" w:hint="eastAsia"/>
          <w:color w:val="000000" w:themeColor="text1"/>
          <w:szCs w:val="21"/>
        </w:rPr>
        <w:t>乙方:</w:t>
      </w:r>
      <w:r w:rsidRPr="00CD56AA">
        <w:rPr>
          <w:rFonts w:ascii="宋体" w:hAnsi="宋体" w:hint="eastAsia"/>
          <w:color w:val="000000" w:themeColor="text1"/>
          <w:szCs w:val="21"/>
          <w:u w:val="single"/>
        </w:rPr>
        <w:t xml:space="preserve">                 .</w:t>
      </w:r>
    </w:p>
    <w:p w:rsidR="00C27ACF" w:rsidRPr="00CD56AA" w:rsidRDefault="00C27ACF" w:rsidP="00C27ACF">
      <w:pPr>
        <w:autoSpaceDE w:val="0"/>
        <w:autoSpaceDN w:val="0"/>
        <w:adjustRightInd w:val="0"/>
        <w:ind w:firstLine="420"/>
        <w:jc w:val="left"/>
        <w:rPr>
          <w:rFonts w:ascii="宋体"/>
          <w:color w:val="000000" w:themeColor="text1"/>
          <w:szCs w:val="21"/>
          <w:lang w:val="zh-CN"/>
        </w:rPr>
      </w:pPr>
      <w:r w:rsidRPr="00CD56AA">
        <w:rPr>
          <w:rFonts w:ascii="宋体" w:hint="eastAsia"/>
          <w:color w:val="000000" w:themeColor="text1"/>
          <w:szCs w:val="21"/>
          <w:lang w:val="zh-CN"/>
        </w:rPr>
        <w:t>根据《中华人民共和国政府采购法》、《中华人民共和国合同法》等法律法规的规定，甲乙双方</w:t>
      </w:r>
      <w:r w:rsidRPr="00CD56AA">
        <w:rPr>
          <w:rFonts w:ascii="宋体" w:hAnsi="宋体" w:hint="eastAsia"/>
          <w:color w:val="000000" w:themeColor="text1"/>
          <w:szCs w:val="21"/>
        </w:rPr>
        <w:t>根据</w:t>
      </w:r>
      <w:r w:rsidRPr="00CD56AA">
        <w:rPr>
          <w:rFonts w:ascii="宋体" w:hAnsi="宋体" w:hint="eastAsia"/>
          <w:color w:val="000000" w:themeColor="text1"/>
          <w:szCs w:val="21"/>
          <w:u w:val="single"/>
        </w:rPr>
        <w:t>2020</w:t>
      </w:r>
      <w:r w:rsidRPr="00CD56AA">
        <w:rPr>
          <w:rFonts w:ascii="宋体" w:hAnsi="宋体" w:hint="eastAsia"/>
          <w:color w:val="000000" w:themeColor="text1"/>
          <w:szCs w:val="21"/>
        </w:rPr>
        <w:t>年</w:t>
      </w:r>
      <w:r w:rsidRPr="00CD56AA">
        <w:rPr>
          <w:rFonts w:ascii="宋体" w:hAnsi="宋体" w:hint="eastAsia"/>
          <w:color w:val="000000" w:themeColor="text1"/>
          <w:szCs w:val="21"/>
          <w:u w:val="single"/>
        </w:rPr>
        <w:t xml:space="preserve"> 10 </w:t>
      </w:r>
      <w:r w:rsidRPr="00CD56AA">
        <w:rPr>
          <w:rFonts w:ascii="宋体" w:hAnsi="宋体" w:hint="eastAsia"/>
          <w:color w:val="000000" w:themeColor="text1"/>
          <w:szCs w:val="21"/>
        </w:rPr>
        <w:t>月日</w:t>
      </w:r>
      <w:r w:rsidRPr="00CD56AA">
        <w:rPr>
          <w:rFonts w:ascii="宋体" w:hAnsi="宋体" w:hint="eastAsia"/>
          <w:b/>
          <w:color w:val="000000" w:themeColor="text1"/>
          <w:szCs w:val="21"/>
          <w:u w:val="single"/>
        </w:rPr>
        <w:t xml:space="preserve">  危机管理与社会保障平台软件采购  </w:t>
      </w:r>
      <w:r w:rsidRPr="00CD56AA">
        <w:rPr>
          <w:rFonts w:ascii="宋体" w:hAnsi="宋体" w:hint="eastAsia"/>
          <w:color w:val="000000" w:themeColor="text1"/>
          <w:szCs w:val="21"/>
        </w:rPr>
        <w:t>项目（采购编号</w:t>
      </w:r>
      <w:r w:rsidRPr="00CD56AA">
        <w:rPr>
          <w:rFonts w:ascii="宋体" w:hAnsi="宋体" w:hint="eastAsia"/>
          <w:color w:val="000000" w:themeColor="text1"/>
          <w:szCs w:val="21"/>
          <w:u w:val="single"/>
        </w:rPr>
        <w:t>JSYD202009045</w:t>
      </w:r>
      <w:r w:rsidRPr="00CD56AA">
        <w:rPr>
          <w:rFonts w:ascii="宋体" w:hAnsi="宋体" w:hint="eastAsia"/>
          <w:color w:val="000000" w:themeColor="text1"/>
          <w:szCs w:val="21"/>
        </w:rPr>
        <w:t>）公开招标结果签订本合同</w:t>
      </w:r>
      <w:r w:rsidRPr="00CD56AA">
        <w:rPr>
          <w:rFonts w:ascii="宋体" w:hint="eastAsia"/>
          <w:color w:val="000000" w:themeColor="text1"/>
          <w:szCs w:val="21"/>
          <w:lang w:val="zh-CN"/>
        </w:rPr>
        <w:t>。</w:t>
      </w:r>
    </w:p>
    <w:p w:rsidR="00C27ACF" w:rsidRPr="00CD56AA" w:rsidRDefault="00C27ACF" w:rsidP="00C27ACF">
      <w:pPr>
        <w:rPr>
          <w:rFonts w:ascii="宋体" w:hAnsi="宋体" w:cs="宋体"/>
          <w:b/>
          <w:color w:val="000000" w:themeColor="text1"/>
          <w:szCs w:val="21"/>
        </w:rPr>
      </w:pPr>
    </w:p>
    <w:p w:rsidR="00C27ACF" w:rsidRPr="00CD56AA" w:rsidRDefault="00C27ACF" w:rsidP="00C27ACF">
      <w:pPr>
        <w:widowControl/>
        <w:snapToGrid w:val="0"/>
        <w:spacing w:before="19"/>
        <w:ind w:firstLine="426"/>
        <w:rPr>
          <w:rFonts w:ascii="宋体" w:hAnsi="宋体"/>
          <w:b/>
          <w:bCs/>
          <w:color w:val="000000" w:themeColor="text1"/>
          <w:szCs w:val="21"/>
        </w:rPr>
      </w:pPr>
      <w:r w:rsidRPr="00CD56AA">
        <w:rPr>
          <w:rFonts w:ascii="宋体" w:hAnsi="宋体" w:hint="eastAsia"/>
          <w:color w:val="000000" w:themeColor="text1"/>
          <w:szCs w:val="21"/>
        </w:rPr>
        <w:t>一、</w:t>
      </w:r>
      <w:r w:rsidRPr="00CD56AA">
        <w:rPr>
          <w:rFonts w:ascii="宋体" w:hAnsi="宋体" w:hint="eastAsia"/>
          <w:b/>
          <w:bCs/>
          <w:color w:val="000000" w:themeColor="text1"/>
          <w:szCs w:val="21"/>
        </w:rPr>
        <w:t>采购标的</w:t>
      </w:r>
    </w:p>
    <w:p w:rsidR="00C27ACF" w:rsidRPr="00CD56AA" w:rsidRDefault="00C27ACF" w:rsidP="00C27ACF">
      <w:pPr>
        <w:widowControl/>
        <w:snapToGrid w:val="0"/>
        <w:spacing w:before="19"/>
        <w:ind w:firstLine="600"/>
        <w:rPr>
          <w:rFonts w:ascii="宋体" w:hAnsi="宋体"/>
          <w:b/>
          <w:color w:val="000000" w:themeColor="text1"/>
          <w:szCs w:val="21"/>
          <w:u w:val="single"/>
        </w:rPr>
      </w:pPr>
      <w:r w:rsidRPr="00CD56AA">
        <w:rPr>
          <w:rFonts w:ascii="宋体" w:hAnsi="宋体" w:hint="eastAsia"/>
          <w:color w:val="000000" w:themeColor="text1"/>
          <w:szCs w:val="21"/>
        </w:rPr>
        <w:t>1、服务名称：</w:t>
      </w:r>
      <w:r w:rsidRPr="00CD56AA">
        <w:rPr>
          <w:rFonts w:ascii="宋体" w:hAnsi="宋体" w:hint="eastAsia"/>
          <w:b/>
          <w:color w:val="000000" w:themeColor="text1"/>
          <w:szCs w:val="21"/>
          <w:u w:val="single"/>
        </w:rPr>
        <w:t>危机管理与社会保障平台软件采购</w:t>
      </w:r>
    </w:p>
    <w:p w:rsidR="00C27ACF" w:rsidRPr="00CD56AA" w:rsidRDefault="00C27ACF" w:rsidP="00C27ACF">
      <w:pPr>
        <w:widowControl/>
        <w:snapToGrid w:val="0"/>
        <w:spacing w:before="19"/>
        <w:ind w:firstLine="600"/>
        <w:rPr>
          <w:rFonts w:ascii="宋体" w:hAnsi="宋体"/>
          <w:color w:val="000000" w:themeColor="text1"/>
          <w:szCs w:val="21"/>
        </w:rPr>
      </w:pPr>
      <w:r w:rsidRPr="00CD56AA">
        <w:rPr>
          <w:rFonts w:ascii="宋体" w:hAnsi="宋体" w:hint="eastAsia"/>
          <w:color w:val="000000" w:themeColor="text1"/>
          <w:szCs w:val="21"/>
        </w:rPr>
        <w:t>2、服务内容：参照采购文件的具体要求。</w:t>
      </w:r>
    </w:p>
    <w:p w:rsidR="00C27ACF" w:rsidRPr="00CD56AA" w:rsidRDefault="00C27ACF" w:rsidP="00C27ACF">
      <w:pPr>
        <w:widowControl/>
        <w:snapToGrid w:val="0"/>
        <w:spacing w:before="19"/>
        <w:ind w:firstLine="600"/>
        <w:rPr>
          <w:rFonts w:ascii="宋体" w:hAnsi="宋体"/>
          <w:color w:val="000000" w:themeColor="text1"/>
          <w:szCs w:val="21"/>
        </w:rPr>
      </w:pPr>
      <w:r w:rsidRPr="00CD56AA">
        <w:rPr>
          <w:rFonts w:ascii="宋体" w:hAnsi="宋体" w:hint="eastAsia"/>
          <w:color w:val="000000" w:themeColor="text1"/>
          <w:szCs w:val="21"/>
        </w:rPr>
        <w:t>3、服务期限：。</w:t>
      </w:r>
    </w:p>
    <w:p w:rsidR="00C27ACF" w:rsidRPr="00CD56AA" w:rsidRDefault="00C27ACF" w:rsidP="00C27ACF">
      <w:pPr>
        <w:widowControl/>
        <w:snapToGrid w:val="0"/>
        <w:spacing w:before="19"/>
        <w:ind w:firstLine="600"/>
        <w:rPr>
          <w:rFonts w:ascii="宋体" w:hAnsi="宋体"/>
          <w:color w:val="000000" w:themeColor="text1"/>
          <w:szCs w:val="21"/>
          <w:u w:val="single"/>
        </w:rPr>
      </w:pPr>
      <w:r w:rsidRPr="00CD56AA">
        <w:rPr>
          <w:rFonts w:ascii="宋体" w:hAnsi="宋体" w:hint="eastAsia"/>
          <w:color w:val="000000" w:themeColor="text1"/>
          <w:szCs w:val="21"/>
        </w:rPr>
        <w:t>4、补充条款：</w:t>
      </w:r>
      <w:r w:rsidRPr="00CD56AA">
        <w:rPr>
          <w:rFonts w:ascii="宋体" w:hAnsi="宋体" w:hint="eastAsia"/>
          <w:color w:val="000000" w:themeColor="text1"/>
          <w:szCs w:val="21"/>
          <w:u w:val="single"/>
        </w:rPr>
        <w:t xml:space="preserve">             无          。 </w:t>
      </w:r>
    </w:p>
    <w:p w:rsidR="00C27ACF" w:rsidRPr="00CD56AA" w:rsidRDefault="00C27ACF" w:rsidP="00C27ACF">
      <w:pPr>
        <w:widowControl/>
        <w:snapToGrid w:val="0"/>
        <w:spacing w:before="19"/>
        <w:ind w:firstLine="426"/>
        <w:rPr>
          <w:rFonts w:ascii="宋体" w:hAnsi="宋体"/>
          <w:color w:val="000000" w:themeColor="text1"/>
          <w:szCs w:val="21"/>
        </w:rPr>
      </w:pPr>
      <w:r w:rsidRPr="00CD56AA">
        <w:rPr>
          <w:rFonts w:ascii="宋体" w:hAnsi="宋体" w:hint="eastAsia"/>
          <w:b/>
          <w:color w:val="000000" w:themeColor="text1"/>
          <w:szCs w:val="21"/>
        </w:rPr>
        <w:t>二、合同价款（含税）</w:t>
      </w:r>
      <w:r w:rsidRPr="00CD56AA">
        <w:rPr>
          <w:rFonts w:ascii="宋体" w:hAnsi="宋体" w:hint="eastAsia"/>
          <w:color w:val="000000" w:themeColor="text1"/>
          <w:szCs w:val="21"/>
        </w:rPr>
        <w:t>：本合同总价款人民币￥</w:t>
      </w:r>
      <w:r w:rsidRPr="00CD56AA">
        <w:rPr>
          <w:rFonts w:ascii="宋体" w:hAnsi="宋体" w:hint="eastAsia"/>
          <w:color w:val="000000" w:themeColor="text1"/>
          <w:szCs w:val="21"/>
          <w:u w:val="single"/>
        </w:rPr>
        <w:t xml:space="preserve">         元</w:t>
      </w:r>
      <w:r w:rsidRPr="00CD56AA">
        <w:rPr>
          <w:rFonts w:ascii="宋体" w:hAnsi="宋体" w:hint="eastAsia"/>
          <w:color w:val="000000" w:themeColor="text1"/>
          <w:szCs w:val="21"/>
        </w:rPr>
        <w:t>，大写整。</w:t>
      </w:r>
    </w:p>
    <w:p w:rsidR="00C27ACF" w:rsidRPr="00CD56AA" w:rsidRDefault="00C27ACF" w:rsidP="00C27ACF">
      <w:pPr>
        <w:widowControl/>
        <w:snapToGrid w:val="0"/>
        <w:spacing w:before="19"/>
        <w:ind w:firstLine="426"/>
        <w:rPr>
          <w:rFonts w:ascii="宋体" w:hAnsi="宋体"/>
          <w:color w:val="000000" w:themeColor="text1"/>
          <w:szCs w:val="21"/>
          <w:highlight w:val="green"/>
        </w:rPr>
      </w:pPr>
      <w:r w:rsidRPr="00CD56AA">
        <w:rPr>
          <w:rFonts w:ascii="宋体" w:hAnsi="宋体" w:hint="eastAsia"/>
          <w:color w:val="000000" w:themeColor="text1"/>
          <w:szCs w:val="21"/>
        </w:rPr>
        <w:t>本合同价款包含所有乙方提供合同约定的服务内容的报酬及乙方提供该项服务所支出的必要费用（包括采购代理服务费），甲方在上述合同价款之外不再向乙方支付其他任何费用。</w:t>
      </w:r>
    </w:p>
    <w:p w:rsidR="00C27ACF" w:rsidRPr="00CD56AA" w:rsidRDefault="00C27ACF" w:rsidP="00C27ACF">
      <w:pPr>
        <w:widowControl/>
        <w:snapToGrid w:val="0"/>
        <w:spacing w:before="19"/>
        <w:ind w:firstLine="426"/>
        <w:rPr>
          <w:rFonts w:ascii="宋体" w:hAnsi="宋体"/>
          <w:color w:val="000000" w:themeColor="text1"/>
          <w:szCs w:val="21"/>
        </w:rPr>
      </w:pPr>
      <w:r w:rsidRPr="00CD56AA">
        <w:rPr>
          <w:rFonts w:ascii="宋体" w:hAnsi="宋体" w:hint="eastAsia"/>
          <w:b/>
          <w:color w:val="000000" w:themeColor="text1"/>
          <w:szCs w:val="21"/>
        </w:rPr>
        <w:t>三、合同履行</w:t>
      </w:r>
      <w:r w:rsidRPr="00CD56AA">
        <w:rPr>
          <w:rFonts w:ascii="宋体" w:hAnsi="宋体" w:hint="eastAsia"/>
          <w:color w:val="000000" w:themeColor="text1"/>
          <w:szCs w:val="21"/>
        </w:rPr>
        <w:t>：本合同项下服务的提供参照招标文件的具体要求履行，甲乙双方通过补充条款进行特殊约定的从其约定。</w:t>
      </w:r>
    </w:p>
    <w:p w:rsidR="00C27ACF" w:rsidRPr="00CD56AA" w:rsidRDefault="00C27ACF" w:rsidP="00C27ACF">
      <w:pPr>
        <w:widowControl/>
        <w:tabs>
          <w:tab w:val="left" w:pos="1980"/>
        </w:tabs>
        <w:snapToGrid w:val="0"/>
        <w:spacing w:before="19"/>
        <w:ind w:firstLineChars="200" w:firstLine="422"/>
        <w:rPr>
          <w:rFonts w:ascii="宋体" w:hAnsi="宋体"/>
          <w:color w:val="000000" w:themeColor="text1"/>
          <w:szCs w:val="21"/>
        </w:rPr>
      </w:pPr>
      <w:r w:rsidRPr="00CD56AA">
        <w:rPr>
          <w:rFonts w:ascii="宋体" w:hAnsi="宋体" w:hint="eastAsia"/>
          <w:b/>
          <w:bCs/>
          <w:color w:val="000000" w:themeColor="text1"/>
          <w:szCs w:val="21"/>
        </w:rPr>
        <w:t>四、验收</w:t>
      </w:r>
      <w:r w:rsidRPr="00CD56AA">
        <w:rPr>
          <w:rFonts w:ascii="宋体" w:hAnsi="宋体" w:hint="eastAsia"/>
          <w:color w:val="000000" w:themeColor="text1"/>
          <w:szCs w:val="21"/>
        </w:rPr>
        <w:t>：甲方在合同履行期间，有权依照招标文件相关要求对乙方提供的相关服务或交付的工作成果进行阶段性验收及/或总体验收。因乙方提供的服务不符合标准导致甲方重复支出的验收费用，由乙方承担。</w:t>
      </w:r>
    </w:p>
    <w:p w:rsidR="00C27ACF" w:rsidRPr="00CD56AA" w:rsidRDefault="00C27ACF" w:rsidP="00C27ACF">
      <w:pPr>
        <w:widowControl/>
        <w:tabs>
          <w:tab w:val="left" w:pos="1980"/>
        </w:tabs>
        <w:snapToGrid w:val="0"/>
        <w:spacing w:before="19"/>
        <w:ind w:firstLineChars="200" w:firstLine="420"/>
        <w:rPr>
          <w:rFonts w:ascii="宋体" w:hAnsi="宋体"/>
          <w:color w:val="000000" w:themeColor="text1"/>
          <w:szCs w:val="21"/>
        </w:rPr>
      </w:pPr>
      <w:r w:rsidRPr="00CD56AA">
        <w:rPr>
          <w:rFonts w:ascii="宋体" w:hAnsi="宋体" w:hint="eastAsia"/>
          <w:color w:val="000000" w:themeColor="text1"/>
          <w:szCs w:val="21"/>
        </w:rPr>
        <w:t>经验收不合格的，乙方应当按照甲方要求在指定的合理期限内进行整改和完善，直至符合招标文件要求的相关标准。逾期不予整改或经整改仍不能符合相关要求，或者导致合同目的无法实现，甲方有权依照法律程序解除合同，并追究乙方违约责任。</w:t>
      </w:r>
    </w:p>
    <w:p w:rsidR="00C27ACF" w:rsidRPr="00CD56AA" w:rsidRDefault="00C27ACF" w:rsidP="00C27ACF">
      <w:pPr>
        <w:widowControl/>
        <w:tabs>
          <w:tab w:val="left" w:pos="1980"/>
        </w:tabs>
        <w:snapToGrid w:val="0"/>
        <w:spacing w:before="19"/>
        <w:ind w:firstLineChars="200" w:firstLine="422"/>
        <w:rPr>
          <w:rFonts w:ascii="宋体" w:hAnsi="宋体"/>
          <w:color w:val="000000" w:themeColor="text1"/>
          <w:szCs w:val="21"/>
        </w:rPr>
      </w:pPr>
      <w:r w:rsidRPr="00CD56AA">
        <w:rPr>
          <w:rFonts w:ascii="宋体" w:hAnsi="宋体" w:hint="eastAsia"/>
          <w:b/>
          <w:color w:val="000000" w:themeColor="text1"/>
          <w:szCs w:val="21"/>
        </w:rPr>
        <w:t>五、合同责任</w:t>
      </w:r>
      <w:r w:rsidRPr="00CD56AA">
        <w:rPr>
          <w:rFonts w:ascii="宋体" w:hAnsi="宋体" w:hint="eastAsia"/>
          <w:color w:val="000000" w:themeColor="text1"/>
          <w:szCs w:val="21"/>
        </w:rPr>
        <w:t>：</w:t>
      </w:r>
    </w:p>
    <w:p w:rsidR="00C27ACF" w:rsidRPr="00CD56AA" w:rsidRDefault="00C27ACF" w:rsidP="00C27ACF">
      <w:pPr>
        <w:widowControl/>
        <w:tabs>
          <w:tab w:val="left" w:pos="1980"/>
        </w:tabs>
        <w:snapToGrid w:val="0"/>
        <w:spacing w:before="19"/>
        <w:ind w:firstLineChars="200" w:firstLine="420"/>
        <w:rPr>
          <w:rFonts w:ascii="宋体" w:hAnsi="宋体"/>
          <w:color w:val="000000" w:themeColor="text1"/>
          <w:szCs w:val="21"/>
        </w:rPr>
      </w:pPr>
      <w:r w:rsidRPr="00CD56AA">
        <w:rPr>
          <w:rFonts w:ascii="宋体" w:hAnsi="宋体" w:hint="eastAsia"/>
          <w:color w:val="000000" w:themeColor="text1"/>
          <w:szCs w:val="21"/>
        </w:rPr>
        <w:t>1、甲方应当为乙方履行合同提供必要的支持。</w:t>
      </w:r>
    </w:p>
    <w:p w:rsidR="00C27ACF" w:rsidRPr="00CD56AA" w:rsidRDefault="00C27ACF" w:rsidP="00C27ACF">
      <w:pPr>
        <w:widowControl/>
        <w:tabs>
          <w:tab w:val="left" w:pos="1980"/>
        </w:tabs>
        <w:snapToGrid w:val="0"/>
        <w:spacing w:before="19"/>
        <w:ind w:firstLineChars="200" w:firstLine="420"/>
        <w:rPr>
          <w:rFonts w:ascii="宋体" w:hAnsi="宋体"/>
          <w:color w:val="000000" w:themeColor="text1"/>
          <w:szCs w:val="21"/>
        </w:rPr>
      </w:pPr>
      <w:r w:rsidRPr="00CD56AA">
        <w:rPr>
          <w:rFonts w:ascii="宋体" w:hAnsi="宋体" w:hint="eastAsia"/>
          <w:color w:val="000000" w:themeColor="text1"/>
          <w:szCs w:val="21"/>
        </w:rPr>
        <w:t>2、乙方保证其对为履行本合同交付的工作成果、使用的技术手段或提供的服务内容涉及的各方面均享有完全的法律权利或获得充分的授权。乙方因自身的权利瑕疵或侵权行为使得本合同履行侵犯任何第三方合法权益的，均由乙方承担相关责任。</w:t>
      </w:r>
    </w:p>
    <w:p w:rsidR="00C27ACF" w:rsidRPr="00CD56AA" w:rsidRDefault="00C27ACF" w:rsidP="00C27ACF">
      <w:pPr>
        <w:widowControl/>
        <w:tabs>
          <w:tab w:val="left" w:pos="1980"/>
        </w:tabs>
        <w:snapToGrid w:val="0"/>
        <w:spacing w:before="19"/>
        <w:ind w:firstLineChars="200" w:firstLine="420"/>
        <w:rPr>
          <w:rFonts w:ascii="宋体" w:hAnsi="宋体"/>
          <w:color w:val="000000" w:themeColor="text1"/>
          <w:szCs w:val="21"/>
        </w:rPr>
      </w:pPr>
      <w:r w:rsidRPr="00CD56AA">
        <w:rPr>
          <w:rFonts w:ascii="宋体" w:hAnsi="宋体" w:hint="eastAsia"/>
          <w:color w:val="000000" w:themeColor="text1"/>
          <w:szCs w:val="21"/>
        </w:rPr>
        <w:t>3、乙方在履行合同中产生的一切非因甲方过错导致的损失，均由乙方自行承担责任。</w:t>
      </w:r>
    </w:p>
    <w:p w:rsidR="00C27ACF" w:rsidRPr="00CD56AA" w:rsidRDefault="00C27ACF" w:rsidP="00C27ACF">
      <w:pPr>
        <w:widowControl/>
        <w:tabs>
          <w:tab w:val="left" w:pos="1980"/>
        </w:tabs>
        <w:snapToGrid w:val="0"/>
        <w:spacing w:before="19"/>
        <w:ind w:firstLineChars="200" w:firstLine="420"/>
        <w:rPr>
          <w:rFonts w:ascii="宋体" w:hAnsi="宋体"/>
          <w:color w:val="000000" w:themeColor="text1"/>
          <w:szCs w:val="21"/>
        </w:rPr>
      </w:pPr>
      <w:r w:rsidRPr="00CD56AA">
        <w:rPr>
          <w:rFonts w:ascii="宋体" w:hAnsi="宋体" w:hint="eastAsia"/>
          <w:color w:val="000000" w:themeColor="text1"/>
          <w:szCs w:val="21"/>
        </w:rPr>
        <w:t>4、甲乙双方均应指定专人作为本合同履行期间双方之间的联络人，所有一方向相对方正式知会事项的通知到达相对方指定联络人即视为到达对方。</w:t>
      </w:r>
    </w:p>
    <w:p w:rsidR="00C27ACF" w:rsidRPr="00CD56AA" w:rsidRDefault="00C27ACF" w:rsidP="00C27ACF">
      <w:pPr>
        <w:ind w:firstLineChars="200" w:firstLine="422"/>
        <w:rPr>
          <w:rFonts w:ascii="宋体" w:hAnsi="宋体"/>
          <w:b/>
          <w:color w:val="000000" w:themeColor="text1"/>
          <w:szCs w:val="21"/>
        </w:rPr>
      </w:pPr>
      <w:r w:rsidRPr="00CD56AA">
        <w:rPr>
          <w:rFonts w:ascii="宋体" w:hAnsi="宋体"/>
          <w:b/>
          <w:color w:val="000000" w:themeColor="text1"/>
          <w:szCs w:val="21"/>
        </w:rPr>
        <w:t>5.</w:t>
      </w:r>
      <w:r w:rsidRPr="00CD56AA">
        <w:rPr>
          <w:rFonts w:ascii="宋体" w:hAnsi="宋体" w:hint="eastAsia"/>
          <w:b/>
          <w:color w:val="000000" w:themeColor="text1"/>
          <w:szCs w:val="21"/>
        </w:rPr>
        <w:t>乙方为甲方提供完善的软件产品免费培训服务。</w:t>
      </w:r>
    </w:p>
    <w:p w:rsidR="00C27ACF" w:rsidRPr="00CD56AA" w:rsidRDefault="00C27ACF" w:rsidP="00C27ACF">
      <w:pPr>
        <w:widowControl/>
        <w:tabs>
          <w:tab w:val="left" w:pos="1980"/>
        </w:tabs>
        <w:snapToGrid w:val="0"/>
        <w:spacing w:before="19"/>
        <w:ind w:firstLineChars="200" w:firstLine="420"/>
        <w:rPr>
          <w:rFonts w:ascii="宋体" w:hAnsi="宋体"/>
          <w:color w:val="000000" w:themeColor="text1"/>
          <w:szCs w:val="21"/>
          <w:u w:val="single"/>
        </w:rPr>
      </w:pPr>
      <w:r w:rsidRPr="00CD56AA">
        <w:rPr>
          <w:rFonts w:ascii="宋体" w:hAnsi="宋体" w:hint="eastAsia"/>
          <w:color w:val="000000" w:themeColor="text1"/>
          <w:szCs w:val="21"/>
        </w:rPr>
        <w:t>甲方指定联络人:</w:t>
      </w:r>
    </w:p>
    <w:p w:rsidR="00C27ACF" w:rsidRPr="00CD56AA" w:rsidRDefault="00C27ACF" w:rsidP="00C27ACF">
      <w:pPr>
        <w:widowControl/>
        <w:tabs>
          <w:tab w:val="left" w:pos="1980"/>
        </w:tabs>
        <w:snapToGrid w:val="0"/>
        <w:spacing w:before="19"/>
        <w:ind w:firstLineChars="200" w:firstLine="420"/>
        <w:rPr>
          <w:rFonts w:ascii="宋体" w:hAnsi="宋体"/>
          <w:color w:val="000000" w:themeColor="text1"/>
          <w:szCs w:val="21"/>
        </w:rPr>
      </w:pPr>
      <w:r w:rsidRPr="00CD56AA">
        <w:rPr>
          <w:rFonts w:ascii="宋体" w:hAnsi="宋体" w:hint="eastAsia"/>
          <w:color w:val="000000" w:themeColor="text1"/>
          <w:szCs w:val="21"/>
        </w:rPr>
        <w:t xml:space="preserve">姓    名： </w:t>
      </w:r>
    </w:p>
    <w:p w:rsidR="00C27ACF" w:rsidRPr="00CD56AA" w:rsidRDefault="00C27ACF" w:rsidP="00C27ACF">
      <w:pPr>
        <w:widowControl/>
        <w:tabs>
          <w:tab w:val="left" w:pos="1980"/>
        </w:tabs>
        <w:snapToGrid w:val="0"/>
        <w:spacing w:before="19"/>
        <w:ind w:firstLineChars="200" w:firstLine="420"/>
        <w:rPr>
          <w:rFonts w:ascii="宋体" w:hAnsi="宋体"/>
          <w:color w:val="000000" w:themeColor="text1"/>
          <w:szCs w:val="21"/>
        </w:rPr>
      </w:pPr>
      <w:r w:rsidRPr="00CD56AA">
        <w:rPr>
          <w:rFonts w:ascii="宋体" w:hAnsi="宋体" w:hint="eastAsia"/>
          <w:color w:val="000000" w:themeColor="text1"/>
          <w:szCs w:val="21"/>
        </w:rPr>
        <w:t>联系方式：</w:t>
      </w:r>
    </w:p>
    <w:p w:rsidR="00C27ACF" w:rsidRPr="00CD56AA" w:rsidRDefault="00C27ACF" w:rsidP="00C27ACF">
      <w:pPr>
        <w:widowControl/>
        <w:tabs>
          <w:tab w:val="left" w:pos="1980"/>
        </w:tabs>
        <w:snapToGrid w:val="0"/>
        <w:spacing w:before="19"/>
        <w:ind w:firstLineChars="200" w:firstLine="420"/>
        <w:rPr>
          <w:rFonts w:ascii="宋体" w:hAnsi="宋体"/>
          <w:color w:val="000000" w:themeColor="text1"/>
          <w:szCs w:val="21"/>
        </w:rPr>
      </w:pPr>
      <w:r w:rsidRPr="00CD56AA">
        <w:rPr>
          <w:rFonts w:ascii="宋体" w:hAnsi="宋体" w:hint="eastAsia"/>
          <w:color w:val="000000" w:themeColor="text1"/>
          <w:szCs w:val="21"/>
        </w:rPr>
        <w:t>乙方指定联络人：</w:t>
      </w:r>
    </w:p>
    <w:p w:rsidR="00C27ACF" w:rsidRPr="00CD56AA" w:rsidRDefault="00C27ACF" w:rsidP="00C27ACF">
      <w:pPr>
        <w:widowControl/>
        <w:tabs>
          <w:tab w:val="left" w:pos="1980"/>
        </w:tabs>
        <w:snapToGrid w:val="0"/>
        <w:spacing w:before="19"/>
        <w:ind w:firstLineChars="200" w:firstLine="420"/>
        <w:rPr>
          <w:rFonts w:ascii="宋体" w:hAnsi="宋体"/>
          <w:color w:val="000000" w:themeColor="text1"/>
          <w:szCs w:val="21"/>
        </w:rPr>
      </w:pPr>
      <w:r w:rsidRPr="00CD56AA">
        <w:rPr>
          <w:rFonts w:ascii="宋体" w:hAnsi="宋体" w:hint="eastAsia"/>
          <w:color w:val="000000" w:themeColor="text1"/>
          <w:szCs w:val="21"/>
        </w:rPr>
        <w:t>姓    名：</w:t>
      </w:r>
    </w:p>
    <w:p w:rsidR="00C27ACF" w:rsidRPr="00CD56AA" w:rsidRDefault="00C27ACF" w:rsidP="00C27ACF">
      <w:pPr>
        <w:widowControl/>
        <w:tabs>
          <w:tab w:val="left" w:pos="1980"/>
        </w:tabs>
        <w:snapToGrid w:val="0"/>
        <w:spacing w:before="19"/>
        <w:ind w:firstLineChars="200" w:firstLine="420"/>
        <w:rPr>
          <w:rFonts w:ascii="宋体" w:hAnsi="宋体"/>
          <w:color w:val="000000" w:themeColor="text1"/>
          <w:szCs w:val="21"/>
        </w:rPr>
      </w:pPr>
      <w:r w:rsidRPr="00CD56AA">
        <w:rPr>
          <w:rFonts w:ascii="宋体" w:hAnsi="宋体" w:hint="eastAsia"/>
          <w:color w:val="000000" w:themeColor="text1"/>
          <w:szCs w:val="21"/>
        </w:rPr>
        <w:t>联系方式：</w:t>
      </w:r>
    </w:p>
    <w:p w:rsidR="00C27ACF" w:rsidRPr="00CD56AA" w:rsidRDefault="00C27ACF" w:rsidP="00C27ACF">
      <w:pPr>
        <w:ind w:firstLineChars="200" w:firstLine="422"/>
        <w:rPr>
          <w:rFonts w:ascii="宋体" w:hAnsi="宋体"/>
          <w:b/>
          <w:color w:val="000000" w:themeColor="text1"/>
          <w:szCs w:val="21"/>
        </w:rPr>
      </w:pPr>
      <w:r w:rsidRPr="00CD56AA">
        <w:rPr>
          <w:rFonts w:ascii="宋体" w:hAnsi="宋体" w:hint="eastAsia"/>
          <w:b/>
          <w:color w:val="000000" w:themeColor="text1"/>
          <w:szCs w:val="21"/>
        </w:rPr>
        <w:t>六、</w:t>
      </w:r>
      <w:r w:rsidRPr="00CD56AA">
        <w:rPr>
          <w:rFonts w:ascii="宋体" w:hAnsi="宋体" w:hint="eastAsia"/>
          <w:b/>
          <w:color w:val="000000" w:themeColor="text1"/>
          <w:szCs w:val="21"/>
        </w:rPr>
        <w:tab/>
        <w:t>售后服务</w:t>
      </w:r>
    </w:p>
    <w:p w:rsidR="00C27ACF" w:rsidRPr="00CD56AA" w:rsidRDefault="00C27ACF" w:rsidP="00C27ACF">
      <w:pPr>
        <w:ind w:firstLineChars="200" w:firstLine="422"/>
        <w:rPr>
          <w:rFonts w:ascii="宋体" w:hAnsi="宋体"/>
          <w:b/>
          <w:color w:val="000000" w:themeColor="text1"/>
          <w:szCs w:val="21"/>
        </w:rPr>
      </w:pPr>
      <w:r w:rsidRPr="00CD56AA">
        <w:rPr>
          <w:rFonts w:ascii="宋体" w:hAnsi="宋体" w:hint="eastAsia"/>
          <w:b/>
          <w:color w:val="000000" w:themeColor="text1"/>
          <w:szCs w:val="21"/>
        </w:rPr>
        <w:t>1.自合同生效之日起，乙方对所售的软件按协议条件提供售后服务。</w:t>
      </w:r>
    </w:p>
    <w:p w:rsidR="00C27ACF" w:rsidRPr="00CD56AA" w:rsidRDefault="00C27ACF" w:rsidP="00C27ACF">
      <w:pPr>
        <w:ind w:firstLineChars="200" w:firstLine="422"/>
        <w:rPr>
          <w:rFonts w:ascii="宋体" w:hAnsi="宋体"/>
          <w:b/>
          <w:color w:val="000000" w:themeColor="text1"/>
          <w:szCs w:val="21"/>
        </w:rPr>
      </w:pPr>
      <w:r w:rsidRPr="00CD56AA">
        <w:rPr>
          <w:rFonts w:ascii="宋体" w:hAnsi="宋体" w:hint="eastAsia"/>
          <w:b/>
          <w:color w:val="000000" w:themeColor="text1"/>
          <w:szCs w:val="21"/>
        </w:rPr>
        <w:t>2.服务期限：自软件产品验收合格之日起享受</w:t>
      </w:r>
      <w:r w:rsidRPr="00CD56AA">
        <w:rPr>
          <w:rFonts w:ascii="宋体" w:hAnsi="宋体"/>
          <w:b/>
          <w:color w:val="000000" w:themeColor="text1"/>
          <w:szCs w:val="21"/>
          <w:u w:val="single"/>
        </w:rPr>
        <w:t>3</w:t>
      </w:r>
      <w:r w:rsidRPr="00CD56AA">
        <w:rPr>
          <w:rFonts w:ascii="宋体" w:hAnsi="宋体" w:hint="eastAsia"/>
          <w:b/>
          <w:color w:val="000000" w:themeColor="text1"/>
          <w:szCs w:val="21"/>
        </w:rPr>
        <w:t>年免费保修及升级服务（维修人工费、材料费、差旅费均由厂商承担）。</w:t>
      </w:r>
    </w:p>
    <w:p w:rsidR="00C27ACF" w:rsidRPr="00CD56AA" w:rsidRDefault="00C27ACF" w:rsidP="00C27ACF">
      <w:pPr>
        <w:ind w:firstLineChars="200" w:firstLine="422"/>
        <w:rPr>
          <w:rFonts w:ascii="宋体" w:hAnsi="宋体"/>
          <w:b/>
          <w:color w:val="000000" w:themeColor="text1"/>
          <w:szCs w:val="21"/>
        </w:rPr>
      </w:pPr>
      <w:r w:rsidRPr="00CD56AA">
        <w:rPr>
          <w:rFonts w:ascii="宋体" w:hAnsi="宋体" w:hint="eastAsia"/>
          <w:b/>
          <w:color w:val="000000" w:themeColor="text1"/>
          <w:szCs w:val="21"/>
        </w:rPr>
        <w:t>3.甲方在协议服务期内，因甲方人为原因或不可抗力造成的损失除外，乙方负责提供免费维修、升级等服务。</w:t>
      </w:r>
    </w:p>
    <w:p w:rsidR="00C27ACF" w:rsidRPr="00CD56AA" w:rsidRDefault="00C27ACF" w:rsidP="00C27ACF">
      <w:pPr>
        <w:ind w:firstLineChars="200" w:firstLine="422"/>
        <w:rPr>
          <w:rFonts w:ascii="宋体" w:hAnsi="宋体"/>
          <w:b/>
          <w:color w:val="000000" w:themeColor="text1"/>
          <w:szCs w:val="21"/>
        </w:rPr>
      </w:pPr>
      <w:r w:rsidRPr="00CD56AA">
        <w:rPr>
          <w:rFonts w:ascii="宋体" w:hAnsi="宋体" w:hint="eastAsia"/>
          <w:b/>
          <w:color w:val="000000" w:themeColor="text1"/>
          <w:szCs w:val="21"/>
        </w:rPr>
        <w:t>4.服务期满后，乙方承诺继续提供软件服务，服务内容和收费标准由甲乙双方协商确定。</w:t>
      </w:r>
    </w:p>
    <w:p w:rsidR="00C27ACF" w:rsidRPr="00CD56AA" w:rsidRDefault="00C27ACF" w:rsidP="00C27ACF">
      <w:pPr>
        <w:ind w:firstLineChars="200" w:firstLine="422"/>
        <w:rPr>
          <w:rFonts w:ascii="宋体" w:hAnsi="宋体"/>
          <w:b/>
          <w:color w:val="000000" w:themeColor="text1"/>
          <w:szCs w:val="21"/>
        </w:rPr>
      </w:pPr>
      <w:r w:rsidRPr="00CD56AA">
        <w:rPr>
          <w:rFonts w:ascii="宋体" w:hAnsi="宋体" w:hint="eastAsia"/>
          <w:b/>
          <w:color w:val="000000" w:themeColor="text1"/>
          <w:szCs w:val="21"/>
        </w:rPr>
        <w:t>5.服务方式：乙方按照甲方该项目负责人要求提供相应的服务。</w:t>
      </w:r>
    </w:p>
    <w:p w:rsidR="00C27ACF" w:rsidRPr="00CD56AA" w:rsidRDefault="00C27ACF" w:rsidP="00C27ACF">
      <w:pPr>
        <w:ind w:firstLineChars="200" w:firstLine="422"/>
        <w:rPr>
          <w:rFonts w:ascii="宋体" w:hAnsi="宋体"/>
          <w:b/>
          <w:color w:val="000000" w:themeColor="text1"/>
          <w:szCs w:val="21"/>
        </w:rPr>
      </w:pPr>
      <w:r w:rsidRPr="00CD56AA">
        <w:rPr>
          <w:rFonts w:ascii="宋体" w:hAnsi="宋体" w:hint="eastAsia"/>
          <w:b/>
          <w:color w:val="000000" w:themeColor="text1"/>
          <w:szCs w:val="21"/>
        </w:rPr>
        <w:t>6.响应时间：在接到甲方的故障信息并确认需上门服务后，服务响应时间为12小时内。</w:t>
      </w:r>
    </w:p>
    <w:p w:rsidR="00C27ACF" w:rsidRPr="00CD56AA" w:rsidRDefault="00C27ACF" w:rsidP="00C27ACF">
      <w:pPr>
        <w:ind w:firstLineChars="200" w:firstLine="422"/>
        <w:rPr>
          <w:rFonts w:ascii="宋体" w:hAnsi="宋体"/>
          <w:b/>
          <w:color w:val="000000" w:themeColor="text1"/>
          <w:szCs w:val="21"/>
        </w:rPr>
      </w:pPr>
      <w:r w:rsidRPr="00CD56AA">
        <w:rPr>
          <w:rFonts w:ascii="宋体" w:hAnsi="宋体" w:hint="eastAsia"/>
          <w:b/>
          <w:color w:val="000000" w:themeColor="text1"/>
          <w:szCs w:val="21"/>
        </w:rPr>
        <w:t>7.服务期后，乙方承诺继续提供免费的网络远程调试及维护和电话指导等服务。</w:t>
      </w:r>
    </w:p>
    <w:p w:rsidR="00C27ACF" w:rsidRPr="00CD56AA" w:rsidRDefault="00C27ACF" w:rsidP="00C27ACF">
      <w:pPr>
        <w:snapToGrid w:val="0"/>
        <w:spacing w:line="360" w:lineRule="auto"/>
        <w:ind w:leftChars="-29" w:left="-61" w:firstLineChars="245" w:firstLine="517"/>
        <w:rPr>
          <w:rFonts w:ascii="宋体" w:hAnsi="宋体"/>
          <w:color w:val="000000" w:themeColor="text1"/>
          <w:szCs w:val="21"/>
        </w:rPr>
      </w:pPr>
      <w:r w:rsidRPr="00CD56AA">
        <w:rPr>
          <w:rFonts w:ascii="宋体" w:hAnsi="宋体" w:hint="eastAsia"/>
          <w:b/>
          <w:bCs/>
          <w:color w:val="000000" w:themeColor="text1"/>
          <w:szCs w:val="21"/>
        </w:rPr>
        <w:t>七、履约保证金</w:t>
      </w:r>
      <w:r w:rsidRPr="00CD56AA">
        <w:rPr>
          <w:rFonts w:ascii="宋体" w:hAnsi="宋体" w:hint="eastAsia"/>
          <w:color w:val="000000" w:themeColor="text1"/>
          <w:szCs w:val="21"/>
        </w:rPr>
        <w:t>：详见采购文件要求。</w:t>
      </w:r>
    </w:p>
    <w:p w:rsidR="00C27ACF" w:rsidRPr="00CD56AA" w:rsidRDefault="00C27ACF" w:rsidP="00C27ACF">
      <w:pPr>
        <w:widowControl/>
        <w:snapToGrid w:val="0"/>
        <w:spacing w:before="19"/>
        <w:ind w:leftChars="50" w:left="105" w:firstLineChars="147" w:firstLine="310"/>
        <w:rPr>
          <w:rFonts w:ascii="宋体" w:hAnsi="宋体" w:cs="宋体"/>
          <w:b/>
          <w:color w:val="000000" w:themeColor="text1"/>
          <w:szCs w:val="21"/>
        </w:rPr>
      </w:pPr>
      <w:r w:rsidRPr="00CD56AA">
        <w:rPr>
          <w:rFonts w:ascii="宋体" w:hAnsi="宋体" w:cs="宋体" w:hint="eastAsia"/>
          <w:b/>
          <w:color w:val="000000" w:themeColor="text1"/>
          <w:szCs w:val="21"/>
        </w:rPr>
        <w:t>八、付款：</w:t>
      </w:r>
    </w:p>
    <w:p w:rsidR="00C27ACF" w:rsidRPr="00CD56AA" w:rsidRDefault="00C27ACF" w:rsidP="00C27ACF">
      <w:pPr>
        <w:widowControl/>
        <w:snapToGrid w:val="0"/>
        <w:spacing w:before="19" w:line="360" w:lineRule="auto"/>
        <w:ind w:firstLineChars="196" w:firstLine="412"/>
        <w:rPr>
          <w:rFonts w:ascii="宋体" w:hAnsi="宋体"/>
          <w:color w:val="000000" w:themeColor="text1"/>
        </w:rPr>
      </w:pPr>
      <w:r w:rsidRPr="00CD56AA">
        <w:rPr>
          <w:rFonts w:ascii="宋体" w:hAnsi="宋体" w:hint="eastAsia"/>
          <w:color w:val="000000" w:themeColor="text1"/>
          <w:szCs w:val="21"/>
        </w:rPr>
        <w:t>本项目无预付款，</w:t>
      </w:r>
      <w:r w:rsidRPr="00CD56AA">
        <w:rPr>
          <w:rFonts w:ascii="宋体" w:hAnsi="宋体" w:hint="eastAsia"/>
          <w:color w:val="000000" w:themeColor="text1"/>
        </w:rPr>
        <w:t>合同签订后，产品送至采购人指定地点并安装调试完毕并验收合格后，中标供应商向采购人交纳合同金额的5%作为质量保证金，并开具全额发票给采购人，采购人收到发票后在20个工作日内支付合同款的100%给中标供应商；质量保证金在验收合格后满12个月内办理退还手续，一次性付清（无息）。</w:t>
      </w:r>
    </w:p>
    <w:p w:rsidR="00C27ACF" w:rsidRPr="00CD56AA" w:rsidRDefault="00C27ACF" w:rsidP="00C27ACF">
      <w:pPr>
        <w:widowControl/>
        <w:snapToGrid w:val="0"/>
        <w:spacing w:before="19"/>
        <w:ind w:firstLineChars="196" w:firstLine="413"/>
        <w:rPr>
          <w:rFonts w:ascii="宋体" w:hAnsi="宋体" w:cs="宋体"/>
          <w:b/>
          <w:color w:val="000000" w:themeColor="text1"/>
          <w:szCs w:val="21"/>
        </w:rPr>
      </w:pPr>
      <w:r w:rsidRPr="00CD56AA">
        <w:rPr>
          <w:rFonts w:ascii="宋体" w:hAnsi="宋体" w:cs="宋体" w:hint="eastAsia"/>
          <w:b/>
          <w:color w:val="000000" w:themeColor="text1"/>
          <w:szCs w:val="21"/>
        </w:rPr>
        <w:t>九、保密条款：乙方不得将在履行本合同中知悉的甲方任何信息随意泄露、擅自使用。</w:t>
      </w:r>
    </w:p>
    <w:p w:rsidR="00C27ACF" w:rsidRPr="00CD56AA" w:rsidRDefault="00C27ACF" w:rsidP="00C27ACF">
      <w:pPr>
        <w:widowControl/>
        <w:snapToGrid w:val="0"/>
        <w:spacing w:before="19"/>
        <w:ind w:firstLineChars="196" w:firstLine="413"/>
        <w:rPr>
          <w:rFonts w:ascii="宋体" w:hAnsi="宋体" w:cs="宋体"/>
          <w:b/>
          <w:color w:val="000000" w:themeColor="text1"/>
          <w:szCs w:val="21"/>
        </w:rPr>
      </w:pPr>
      <w:r w:rsidRPr="00CD56AA">
        <w:rPr>
          <w:rFonts w:ascii="宋体" w:hAnsi="宋体" w:cs="宋体" w:hint="eastAsia"/>
          <w:b/>
          <w:color w:val="000000" w:themeColor="text1"/>
          <w:szCs w:val="21"/>
        </w:rPr>
        <w:t>十、</w:t>
      </w:r>
      <w:r w:rsidRPr="00CD56AA">
        <w:rPr>
          <w:rFonts w:ascii="宋体" w:hAnsi="宋体" w:cs="宋体" w:hint="eastAsia"/>
          <w:b/>
          <w:color w:val="000000" w:themeColor="text1"/>
          <w:szCs w:val="21"/>
        </w:rPr>
        <w:tab/>
        <w:t>违约责任</w:t>
      </w:r>
    </w:p>
    <w:p w:rsidR="00C27ACF" w:rsidRPr="00CD56AA" w:rsidRDefault="00C27ACF" w:rsidP="00C27ACF">
      <w:pPr>
        <w:widowControl/>
        <w:snapToGrid w:val="0"/>
        <w:spacing w:before="19"/>
        <w:ind w:leftChars="90" w:left="189" w:firstLine="549"/>
        <w:rPr>
          <w:rFonts w:ascii="宋体" w:hAnsi="宋体" w:cs="宋体"/>
          <w:b/>
          <w:color w:val="000000" w:themeColor="text1"/>
          <w:szCs w:val="21"/>
        </w:rPr>
      </w:pPr>
      <w:r w:rsidRPr="00CD56AA">
        <w:rPr>
          <w:rFonts w:ascii="宋体" w:hAnsi="宋体" w:cs="宋体" w:hint="eastAsia"/>
          <w:b/>
          <w:color w:val="000000" w:themeColor="text1"/>
          <w:szCs w:val="21"/>
        </w:rPr>
        <w:t>1.甲方无正当理由拒收合同软件产品的，甲方向乙方偿付拒收货款总值的百分之五违约金。</w:t>
      </w:r>
    </w:p>
    <w:p w:rsidR="00C27ACF" w:rsidRPr="00CD56AA" w:rsidRDefault="00C27ACF" w:rsidP="00C27ACF">
      <w:pPr>
        <w:widowControl/>
        <w:snapToGrid w:val="0"/>
        <w:spacing w:before="19"/>
        <w:ind w:leftChars="90" w:left="189" w:firstLine="549"/>
        <w:rPr>
          <w:rFonts w:ascii="宋体" w:hAnsi="宋体" w:cs="宋体"/>
          <w:b/>
          <w:color w:val="000000" w:themeColor="text1"/>
          <w:szCs w:val="21"/>
        </w:rPr>
      </w:pPr>
      <w:r w:rsidRPr="00CD56AA">
        <w:rPr>
          <w:rFonts w:ascii="宋体" w:hAnsi="宋体" w:cs="宋体" w:hint="eastAsia"/>
          <w:b/>
          <w:color w:val="000000" w:themeColor="text1"/>
          <w:szCs w:val="21"/>
        </w:rPr>
        <w:t>2.甲方无故逾期验收和办理合同支付手续的，甲方应按逾期付款总额每日万分之五向乙方支付违约金。</w:t>
      </w:r>
    </w:p>
    <w:p w:rsidR="00C27ACF" w:rsidRPr="00CD56AA" w:rsidRDefault="00C27ACF" w:rsidP="00C27ACF">
      <w:pPr>
        <w:widowControl/>
        <w:snapToGrid w:val="0"/>
        <w:spacing w:before="19"/>
        <w:ind w:leftChars="90" w:left="189" w:firstLine="549"/>
        <w:rPr>
          <w:rFonts w:ascii="宋体" w:hAnsi="宋体" w:cs="宋体"/>
          <w:b/>
          <w:color w:val="000000" w:themeColor="text1"/>
          <w:szCs w:val="21"/>
        </w:rPr>
      </w:pPr>
      <w:r w:rsidRPr="00CD56AA">
        <w:rPr>
          <w:rFonts w:ascii="宋体" w:hAnsi="宋体" w:cs="宋体" w:hint="eastAsia"/>
          <w:b/>
          <w:color w:val="000000" w:themeColor="text1"/>
          <w:szCs w:val="21"/>
        </w:rPr>
        <w:t xml:space="preserve">3.乙方逾期交付合同约定的软件产品的，乙方应按逾期交货总额每日千分之六向甲方支付违约金，由甲方从待付货款中扣除。逾期超过约定日期10个工作日不能交货的，甲方有权单方解除本合同。乙方因逾期交货或因其他违约行为导致甲方解除合同的，乙方应向甲方支付合同总值5%的违约金，如造成甲方损失超过违约金的，超出部分由乙方继续承担赔偿责任。 </w:t>
      </w:r>
    </w:p>
    <w:p w:rsidR="00C27ACF" w:rsidRPr="00CD56AA" w:rsidRDefault="00C27ACF" w:rsidP="00C27ACF">
      <w:pPr>
        <w:widowControl/>
        <w:snapToGrid w:val="0"/>
        <w:spacing w:before="19"/>
        <w:ind w:leftChars="90" w:left="189" w:firstLine="549"/>
        <w:rPr>
          <w:rFonts w:ascii="宋体" w:hAnsi="宋体" w:cs="宋体"/>
          <w:b/>
          <w:color w:val="000000" w:themeColor="text1"/>
          <w:szCs w:val="21"/>
        </w:rPr>
      </w:pPr>
      <w:r w:rsidRPr="00CD56AA">
        <w:rPr>
          <w:rFonts w:ascii="宋体" w:hAnsi="宋体" w:cs="宋体" w:hint="eastAsia"/>
          <w:b/>
          <w:color w:val="000000" w:themeColor="text1"/>
          <w:szCs w:val="21"/>
        </w:rPr>
        <w:t>4.乙方所交的软件不符合合同规定及谈判文件规定标准的，甲方有权拒收，乙方愿意更换、改进但逾期交货的，按乙方逾期交货处理。乙方拒绝更换货物的，甲方有权单方面解除合同，乙方需承担甲方全部损失。</w:t>
      </w:r>
    </w:p>
    <w:p w:rsidR="00C27ACF" w:rsidRPr="00CD56AA" w:rsidRDefault="00C27ACF" w:rsidP="00C27ACF">
      <w:pPr>
        <w:widowControl/>
        <w:snapToGrid w:val="0"/>
        <w:spacing w:before="19"/>
        <w:ind w:leftChars="90" w:left="189" w:firstLine="549"/>
        <w:rPr>
          <w:rFonts w:ascii="宋体" w:hAnsi="宋体" w:cs="宋体"/>
          <w:b/>
          <w:color w:val="000000" w:themeColor="text1"/>
          <w:szCs w:val="21"/>
        </w:rPr>
      </w:pPr>
      <w:r w:rsidRPr="00CD56AA">
        <w:rPr>
          <w:rFonts w:ascii="宋体" w:hAnsi="宋体" w:cs="宋体" w:hint="eastAsia"/>
          <w:b/>
          <w:color w:val="000000" w:themeColor="text1"/>
          <w:szCs w:val="21"/>
        </w:rPr>
        <w:t>5.软件产品因自身问题无法正常使用，经乙方维护后仍无法通过验收，甲方有权单方解除本合同，并要求乙方按照合同总额的10%支付违约金。</w:t>
      </w:r>
    </w:p>
    <w:p w:rsidR="00C27ACF" w:rsidRPr="00CD56AA" w:rsidRDefault="00C27ACF" w:rsidP="00C27ACF">
      <w:pPr>
        <w:widowControl/>
        <w:tabs>
          <w:tab w:val="left" w:pos="1980"/>
        </w:tabs>
        <w:snapToGrid w:val="0"/>
        <w:spacing w:before="19"/>
        <w:ind w:firstLineChars="196" w:firstLine="413"/>
        <w:rPr>
          <w:rFonts w:ascii="宋体" w:hAnsi="宋体"/>
          <w:b/>
          <w:color w:val="000000" w:themeColor="text1"/>
          <w:szCs w:val="21"/>
        </w:rPr>
      </w:pPr>
      <w:r w:rsidRPr="00CD56AA">
        <w:rPr>
          <w:rFonts w:ascii="宋体" w:hAnsi="宋体" w:hint="eastAsia"/>
          <w:b/>
          <w:color w:val="000000" w:themeColor="text1"/>
          <w:szCs w:val="21"/>
        </w:rPr>
        <w:t>十一、合同纠纷处理：</w:t>
      </w:r>
    </w:p>
    <w:p w:rsidR="00C27ACF" w:rsidRPr="00CD56AA" w:rsidRDefault="00C27ACF" w:rsidP="00C27ACF">
      <w:pPr>
        <w:widowControl/>
        <w:tabs>
          <w:tab w:val="left" w:pos="1980"/>
        </w:tabs>
        <w:snapToGrid w:val="0"/>
        <w:spacing w:before="19"/>
        <w:ind w:firstLineChars="196" w:firstLine="412"/>
        <w:rPr>
          <w:rFonts w:ascii="宋体" w:hAnsi="宋体"/>
          <w:color w:val="000000" w:themeColor="text1"/>
          <w:szCs w:val="21"/>
        </w:rPr>
      </w:pPr>
      <w:r w:rsidRPr="00CD56AA">
        <w:rPr>
          <w:rFonts w:ascii="宋体" w:hAnsi="宋体" w:hint="eastAsia"/>
          <w:color w:val="000000" w:themeColor="text1"/>
          <w:szCs w:val="21"/>
        </w:rPr>
        <w:t>本合同执行过程中发生纠纷，由甲乙双方协商处理，若协商不成，双方一致同意按如下第</w:t>
      </w:r>
      <w:r w:rsidRPr="00CD56AA">
        <w:rPr>
          <w:rFonts w:ascii="宋体" w:hAnsi="宋体" w:cs="宋体" w:hint="eastAsia"/>
          <w:color w:val="000000" w:themeColor="text1"/>
          <w:szCs w:val="21"/>
          <w:u w:val="single"/>
        </w:rPr>
        <w:t xml:space="preserve">2  </w:t>
      </w:r>
      <w:r w:rsidRPr="00CD56AA">
        <w:rPr>
          <w:rFonts w:ascii="宋体" w:hAnsi="宋体" w:hint="eastAsia"/>
          <w:color w:val="000000" w:themeColor="text1"/>
          <w:szCs w:val="21"/>
        </w:rPr>
        <w:t>种方式处理：</w:t>
      </w:r>
    </w:p>
    <w:p w:rsidR="00C27ACF" w:rsidRPr="00CD56AA" w:rsidRDefault="00C27ACF" w:rsidP="00C27ACF">
      <w:pPr>
        <w:widowControl/>
        <w:tabs>
          <w:tab w:val="left" w:pos="1980"/>
        </w:tabs>
        <w:snapToGrid w:val="0"/>
        <w:spacing w:before="19"/>
        <w:ind w:firstLineChars="196" w:firstLine="412"/>
        <w:rPr>
          <w:rFonts w:ascii="宋体" w:hAnsi="宋体"/>
          <w:color w:val="000000" w:themeColor="text1"/>
          <w:szCs w:val="21"/>
        </w:rPr>
      </w:pPr>
      <w:r w:rsidRPr="00CD56AA">
        <w:rPr>
          <w:rFonts w:ascii="宋体" w:hAnsi="宋体" w:hint="eastAsia"/>
          <w:color w:val="000000" w:themeColor="text1"/>
          <w:szCs w:val="21"/>
        </w:rPr>
        <w:t>1、申请仲裁。选定仲裁机构为南京仲裁委员会。</w:t>
      </w:r>
    </w:p>
    <w:p w:rsidR="00C27ACF" w:rsidRPr="00CD56AA" w:rsidRDefault="00C27ACF" w:rsidP="00C27ACF">
      <w:pPr>
        <w:widowControl/>
        <w:tabs>
          <w:tab w:val="left" w:pos="1980"/>
        </w:tabs>
        <w:snapToGrid w:val="0"/>
        <w:spacing w:before="19"/>
        <w:ind w:firstLineChars="196" w:firstLine="412"/>
        <w:rPr>
          <w:rFonts w:ascii="宋体" w:hAnsi="宋体"/>
          <w:b/>
          <w:color w:val="000000" w:themeColor="text1"/>
          <w:szCs w:val="21"/>
        </w:rPr>
      </w:pPr>
      <w:r w:rsidRPr="00CD56AA">
        <w:rPr>
          <w:rFonts w:ascii="宋体" w:hAnsi="宋体" w:hint="eastAsia"/>
          <w:color w:val="000000" w:themeColor="text1"/>
          <w:szCs w:val="21"/>
        </w:rPr>
        <w:t>2、提起诉讼。约定由甲方所在地法院管辖。</w:t>
      </w:r>
    </w:p>
    <w:p w:rsidR="00C27ACF" w:rsidRPr="00CD56AA" w:rsidRDefault="00C27ACF" w:rsidP="00C27ACF">
      <w:pPr>
        <w:widowControl/>
        <w:tabs>
          <w:tab w:val="left" w:pos="1980"/>
        </w:tabs>
        <w:snapToGrid w:val="0"/>
        <w:spacing w:before="19"/>
        <w:ind w:firstLineChars="196" w:firstLine="413"/>
        <w:rPr>
          <w:rFonts w:ascii="宋体" w:hAnsi="宋体"/>
          <w:color w:val="000000" w:themeColor="text1"/>
          <w:szCs w:val="21"/>
        </w:rPr>
      </w:pPr>
      <w:r w:rsidRPr="00CD56AA">
        <w:rPr>
          <w:rFonts w:ascii="宋体" w:hAnsi="宋体" w:hint="eastAsia"/>
          <w:b/>
          <w:color w:val="000000" w:themeColor="text1"/>
          <w:szCs w:val="21"/>
        </w:rPr>
        <w:t>十二、合同生效：</w:t>
      </w:r>
      <w:r w:rsidRPr="00CD56AA">
        <w:rPr>
          <w:rFonts w:ascii="宋体" w:hAnsi="宋体" w:hint="eastAsia"/>
          <w:color w:val="000000" w:themeColor="text1"/>
          <w:szCs w:val="21"/>
        </w:rPr>
        <w:t>本合同由甲乙双方签字盖章后生效。</w:t>
      </w:r>
    </w:p>
    <w:p w:rsidR="00C27ACF" w:rsidRPr="00CD56AA" w:rsidRDefault="00C27ACF" w:rsidP="00C27ACF">
      <w:pPr>
        <w:widowControl/>
        <w:snapToGrid w:val="0"/>
        <w:spacing w:before="19"/>
        <w:ind w:firstLineChars="200" w:firstLine="422"/>
        <w:rPr>
          <w:rFonts w:ascii="宋体" w:hAnsi="宋体"/>
          <w:b/>
          <w:color w:val="000000" w:themeColor="text1"/>
          <w:szCs w:val="21"/>
        </w:rPr>
      </w:pPr>
      <w:r w:rsidRPr="00CD56AA">
        <w:rPr>
          <w:rFonts w:ascii="宋体" w:hAnsi="宋体" w:hint="eastAsia"/>
          <w:b/>
          <w:color w:val="000000" w:themeColor="text1"/>
          <w:szCs w:val="21"/>
        </w:rPr>
        <w:t>十三、组成本合同的文件包括：</w:t>
      </w:r>
    </w:p>
    <w:p w:rsidR="00C27ACF" w:rsidRPr="00CD56AA" w:rsidRDefault="00C27ACF" w:rsidP="00C27ACF">
      <w:pPr>
        <w:widowControl/>
        <w:snapToGrid w:val="0"/>
        <w:spacing w:before="19"/>
        <w:ind w:left="555"/>
        <w:rPr>
          <w:rFonts w:ascii="宋体" w:hAnsi="宋体"/>
          <w:bCs/>
          <w:color w:val="000000" w:themeColor="text1"/>
          <w:szCs w:val="21"/>
        </w:rPr>
      </w:pPr>
      <w:r w:rsidRPr="00CD56AA">
        <w:rPr>
          <w:rFonts w:ascii="宋体" w:hAnsi="宋体" w:hint="eastAsia"/>
          <w:bCs/>
          <w:color w:val="000000" w:themeColor="text1"/>
          <w:szCs w:val="21"/>
        </w:rPr>
        <w:t>（一）合同通用条款和专用条款；</w:t>
      </w:r>
    </w:p>
    <w:p w:rsidR="00C27ACF" w:rsidRPr="00CD56AA" w:rsidRDefault="00C27ACF" w:rsidP="00C27ACF">
      <w:pPr>
        <w:widowControl/>
        <w:snapToGrid w:val="0"/>
        <w:spacing w:before="19"/>
        <w:ind w:left="555"/>
        <w:rPr>
          <w:rFonts w:ascii="宋体" w:hAnsi="宋体"/>
          <w:bCs/>
          <w:color w:val="000000" w:themeColor="text1"/>
          <w:szCs w:val="21"/>
        </w:rPr>
      </w:pPr>
      <w:r w:rsidRPr="00CD56AA">
        <w:rPr>
          <w:rFonts w:ascii="宋体" w:hAnsi="宋体" w:hint="eastAsia"/>
          <w:bCs/>
          <w:color w:val="000000" w:themeColor="text1"/>
          <w:szCs w:val="21"/>
        </w:rPr>
        <w:t>（二）采购文件和乙方的</w:t>
      </w:r>
      <w:r w:rsidRPr="00CD56AA">
        <w:rPr>
          <w:rFonts w:ascii="宋体" w:hAnsi="宋体" w:cs="宋体" w:hint="eastAsia"/>
          <w:bCs/>
          <w:color w:val="000000" w:themeColor="text1"/>
          <w:szCs w:val="21"/>
        </w:rPr>
        <w:t>投标</w:t>
      </w:r>
      <w:r w:rsidRPr="00CD56AA">
        <w:rPr>
          <w:rFonts w:ascii="宋体" w:hAnsi="宋体" w:hint="eastAsia"/>
          <w:bCs/>
          <w:color w:val="000000" w:themeColor="text1"/>
          <w:szCs w:val="21"/>
        </w:rPr>
        <w:t>文件；</w:t>
      </w:r>
    </w:p>
    <w:p w:rsidR="00C27ACF" w:rsidRPr="00CD56AA" w:rsidRDefault="00C27ACF" w:rsidP="00C27ACF">
      <w:pPr>
        <w:widowControl/>
        <w:snapToGrid w:val="0"/>
        <w:spacing w:before="19"/>
        <w:ind w:left="555"/>
        <w:rPr>
          <w:rFonts w:ascii="宋体" w:hAnsi="宋体"/>
          <w:bCs/>
          <w:color w:val="000000" w:themeColor="text1"/>
          <w:szCs w:val="21"/>
        </w:rPr>
      </w:pPr>
      <w:r w:rsidRPr="00CD56AA">
        <w:rPr>
          <w:rFonts w:ascii="宋体" w:hAnsi="宋体" w:hint="eastAsia"/>
          <w:bCs/>
          <w:color w:val="000000" w:themeColor="text1"/>
          <w:szCs w:val="21"/>
        </w:rPr>
        <w:t>（三）中标通知书；</w:t>
      </w:r>
    </w:p>
    <w:p w:rsidR="00C27ACF" w:rsidRPr="00CD56AA" w:rsidRDefault="00C27ACF" w:rsidP="00C27ACF">
      <w:pPr>
        <w:widowControl/>
        <w:snapToGrid w:val="0"/>
        <w:spacing w:before="19"/>
        <w:ind w:left="555"/>
        <w:rPr>
          <w:rFonts w:ascii="宋体" w:hAnsi="宋体"/>
          <w:bCs/>
          <w:color w:val="000000" w:themeColor="text1"/>
          <w:szCs w:val="21"/>
        </w:rPr>
      </w:pPr>
      <w:r w:rsidRPr="00CD56AA">
        <w:rPr>
          <w:rFonts w:ascii="宋体" w:hAnsi="宋体" w:hint="eastAsia"/>
          <w:bCs/>
          <w:color w:val="000000" w:themeColor="text1"/>
          <w:szCs w:val="21"/>
        </w:rPr>
        <w:t>（四）甲乙双方商定的其他必要文件。</w:t>
      </w:r>
    </w:p>
    <w:p w:rsidR="00C27ACF" w:rsidRPr="00CD56AA" w:rsidRDefault="00C27ACF" w:rsidP="00C27ACF">
      <w:pPr>
        <w:widowControl/>
        <w:snapToGrid w:val="0"/>
        <w:spacing w:before="19"/>
        <w:rPr>
          <w:rFonts w:ascii="宋体" w:hAnsi="宋体"/>
          <w:bCs/>
          <w:color w:val="000000" w:themeColor="text1"/>
          <w:szCs w:val="21"/>
        </w:rPr>
      </w:pPr>
      <w:r w:rsidRPr="00CD56AA">
        <w:rPr>
          <w:rFonts w:ascii="宋体" w:hAnsi="宋体" w:hint="eastAsia"/>
          <w:bCs/>
          <w:color w:val="000000" w:themeColor="text1"/>
          <w:szCs w:val="21"/>
        </w:rPr>
        <w:t>上述合同文件内容互为补充，如有不明确，由甲方负责解释。</w:t>
      </w:r>
    </w:p>
    <w:p w:rsidR="00C27ACF" w:rsidRPr="00CD56AA" w:rsidRDefault="00C27ACF" w:rsidP="00C27ACF">
      <w:pPr>
        <w:widowControl/>
        <w:snapToGrid w:val="0"/>
        <w:spacing w:before="19"/>
        <w:ind w:firstLineChars="192" w:firstLine="405"/>
        <w:rPr>
          <w:rFonts w:ascii="宋体" w:hAnsi="宋体"/>
          <w:b/>
          <w:bCs/>
          <w:color w:val="000000" w:themeColor="text1"/>
          <w:szCs w:val="21"/>
        </w:rPr>
      </w:pPr>
      <w:r w:rsidRPr="00CD56AA">
        <w:rPr>
          <w:rFonts w:ascii="宋体" w:hAnsi="宋体" w:hint="eastAsia"/>
          <w:b/>
          <w:bCs/>
          <w:color w:val="000000" w:themeColor="text1"/>
          <w:szCs w:val="21"/>
        </w:rPr>
        <w:t>十四、合同备案</w:t>
      </w:r>
    </w:p>
    <w:p w:rsidR="00C27ACF" w:rsidRPr="00CD56AA" w:rsidRDefault="00C27ACF" w:rsidP="00C27ACF">
      <w:pPr>
        <w:widowControl/>
        <w:snapToGrid w:val="0"/>
        <w:spacing w:before="19"/>
        <w:ind w:firstLineChars="200" w:firstLine="420"/>
        <w:rPr>
          <w:rFonts w:ascii="宋体" w:hAnsi="宋体"/>
          <w:bCs/>
          <w:color w:val="000000" w:themeColor="text1"/>
          <w:szCs w:val="21"/>
        </w:rPr>
      </w:pPr>
      <w:r w:rsidRPr="00CD56AA">
        <w:rPr>
          <w:rFonts w:ascii="宋体" w:hAnsi="宋体" w:hint="eastAsia"/>
          <w:bCs/>
          <w:color w:val="000000" w:themeColor="text1"/>
          <w:szCs w:val="21"/>
        </w:rPr>
        <w:t>本合同一式肆份，中文书写。甲乙双方各执一份，代理采购机构执一份，另外一份由甲方报省财政厅政府采购管理处备案。</w:t>
      </w:r>
    </w:p>
    <w:p w:rsidR="00C27ACF" w:rsidRPr="00CD56AA" w:rsidRDefault="00C27ACF" w:rsidP="00C27ACF">
      <w:pPr>
        <w:widowControl/>
        <w:snapToGrid w:val="0"/>
        <w:spacing w:before="19"/>
        <w:ind w:firstLineChars="200" w:firstLine="420"/>
        <w:rPr>
          <w:rFonts w:ascii="宋体" w:hAnsi="宋体"/>
          <w:bCs/>
          <w:color w:val="000000" w:themeColor="text1"/>
          <w:szCs w:val="21"/>
        </w:rPr>
      </w:pPr>
    </w:p>
    <w:p w:rsidR="002D11C8" w:rsidRPr="00CD56AA" w:rsidRDefault="00C27ACF" w:rsidP="002D11C8">
      <w:pPr>
        <w:widowControl/>
        <w:snapToGrid w:val="0"/>
        <w:spacing w:before="19"/>
        <w:rPr>
          <w:rFonts w:ascii="宋体" w:hAnsi="宋体"/>
          <w:color w:val="000000" w:themeColor="text1"/>
          <w:szCs w:val="21"/>
        </w:rPr>
      </w:pPr>
      <w:r w:rsidRPr="00CD56AA">
        <w:rPr>
          <w:rFonts w:ascii="宋体" w:hAnsi="宋体" w:hint="eastAsia"/>
          <w:b/>
          <w:color w:val="000000" w:themeColor="text1"/>
          <w:szCs w:val="21"/>
        </w:rPr>
        <w:t>甲方：</w:t>
      </w:r>
      <w:r w:rsidRPr="00CD56AA">
        <w:rPr>
          <w:rFonts w:ascii="宋体" w:hAnsi="宋体" w:hint="eastAsia"/>
          <w:color w:val="000000" w:themeColor="text1"/>
          <w:szCs w:val="21"/>
          <w:u w:val="single"/>
        </w:rPr>
        <w:t>南京特殊教育师范学院</w:t>
      </w:r>
      <w:r w:rsidRPr="00CD56AA">
        <w:rPr>
          <w:rFonts w:ascii="宋体" w:hAnsi="宋体" w:hint="eastAsia"/>
          <w:b/>
          <w:color w:val="000000" w:themeColor="text1"/>
          <w:szCs w:val="21"/>
          <w:u w:val="single"/>
        </w:rPr>
        <w:t>（盖章）</w:t>
      </w:r>
      <w:r w:rsidR="002D11C8" w:rsidRPr="00CD56AA">
        <w:rPr>
          <w:rFonts w:ascii="宋体" w:hAnsi="宋体" w:hint="eastAsia"/>
          <w:b/>
          <w:color w:val="000000" w:themeColor="text1"/>
          <w:szCs w:val="21"/>
        </w:rPr>
        <w:t>乙方：</w:t>
      </w:r>
      <w:r w:rsidR="002D11C8" w:rsidRPr="00CD56AA">
        <w:rPr>
          <w:rFonts w:ascii="宋体" w:hAnsi="宋体" w:hint="eastAsia"/>
          <w:b/>
          <w:color w:val="000000" w:themeColor="text1"/>
          <w:szCs w:val="21"/>
          <w:u w:val="single"/>
        </w:rPr>
        <w:t xml:space="preserve">               （盖章）</w:t>
      </w:r>
    </w:p>
    <w:p w:rsidR="00C27ACF" w:rsidRPr="00CD56AA" w:rsidRDefault="00C27ACF" w:rsidP="00C27ACF">
      <w:pPr>
        <w:rPr>
          <w:rFonts w:ascii="宋体" w:hAnsi="宋体"/>
          <w:color w:val="000000" w:themeColor="text1"/>
          <w:szCs w:val="21"/>
        </w:rPr>
      </w:pPr>
    </w:p>
    <w:p w:rsidR="002D11C8" w:rsidRPr="00CD56AA" w:rsidRDefault="00C27ACF" w:rsidP="002D11C8">
      <w:pPr>
        <w:widowControl/>
        <w:snapToGrid w:val="0"/>
        <w:spacing w:before="19"/>
        <w:rPr>
          <w:rFonts w:ascii="宋体" w:hAnsi="宋体"/>
          <w:color w:val="000000" w:themeColor="text1"/>
          <w:szCs w:val="21"/>
          <w:u w:val="single"/>
        </w:rPr>
      </w:pPr>
      <w:r w:rsidRPr="00CD56AA">
        <w:rPr>
          <w:rFonts w:ascii="宋体" w:hAnsi="宋体" w:hint="eastAsia"/>
          <w:color w:val="000000" w:themeColor="text1"/>
          <w:szCs w:val="21"/>
        </w:rPr>
        <w:t>地址：</w:t>
      </w:r>
      <w:r w:rsidRPr="00CD56AA">
        <w:rPr>
          <w:rFonts w:ascii="宋体" w:hAnsi="宋体" w:hint="eastAsia"/>
          <w:color w:val="000000" w:themeColor="text1"/>
          <w:szCs w:val="21"/>
          <w:u w:val="single"/>
        </w:rPr>
        <w:t xml:space="preserve">                      .</w:t>
      </w:r>
      <w:r w:rsidR="002D11C8" w:rsidRPr="00CD56AA">
        <w:rPr>
          <w:rFonts w:ascii="宋体" w:hAnsi="宋体" w:hint="eastAsia"/>
          <w:color w:val="000000" w:themeColor="text1"/>
          <w:szCs w:val="21"/>
        </w:rPr>
        <w:t>地址：</w:t>
      </w:r>
      <w:r w:rsidR="002D11C8" w:rsidRPr="00CD56AA">
        <w:rPr>
          <w:rFonts w:ascii="宋体" w:hAnsi="宋体" w:hint="eastAsia"/>
          <w:color w:val="000000" w:themeColor="text1"/>
          <w:szCs w:val="21"/>
          <w:u w:val="single"/>
        </w:rPr>
        <w:t xml:space="preserve">    .</w:t>
      </w:r>
    </w:p>
    <w:p w:rsidR="00C27ACF" w:rsidRPr="00CD56AA" w:rsidRDefault="00C27ACF" w:rsidP="00C27ACF">
      <w:pPr>
        <w:widowControl/>
        <w:snapToGrid w:val="0"/>
        <w:spacing w:before="19"/>
        <w:rPr>
          <w:rFonts w:ascii="宋体" w:hAnsi="宋体"/>
          <w:color w:val="000000" w:themeColor="text1"/>
          <w:szCs w:val="21"/>
          <w:u w:val="single"/>
        </w:rPr>
      </w:pPr>
    </w:p>
    <w:p w:rsidR="00C27ACF" w:rsidRPr="00CD56AA" w:rsidRDefault="00C27ACF" w:rsidP="00C27ACF">
      <w:pPr>
        <w:widowControl/>
        <w:snapToGrid w:val="0"/>
        <w:spacing w:before="19"/>
        <w:rPr>
          <w:rFonts w:ascii="宋体" w:hAnsi="宋体"/>
          <w:color w:val="000000" w:themeColor="text1"/>
          <w:szCs w:val="21"/>
          <w:u w:val="single"/>
        </w:rPr>
      </w:pPr>
      <w:r w:rsidRPr="00CD56AA">
        <w:rPr>
          <w:rFonts w:ascii="宋体" w:hAnsi="宋体" w:hint="eastAsia"/>
          <w:color w:val="000000" w:themeColor="text1"/>
          <w:szCs w:val="21"/>
        </w:rPr>
        <w:t>法定（授权）代表人：</w:t>
      </w:r>
      <w:r w:rsidR="002D11C8" w:rsidRPr="00CD56AA">
        <w:rPr>
          <w:rFonts w:ascii="宋体" w:hAnsi="宋体" w:hint="eastAsia"/>
          <w:color w:val="000000" w:themeColor="text1"/>
          <w:szCs w:val="21"/>
        </w:rPr>
        <w:t>法定（授权）代表人：</w:t>
      </w:r>
      <w:r w:rsidR="002D11C8" w:rsidRPr="00CD56AA">
        <w:rPr>
          <w:rFonts w:ascii="宋体" w:hAnsi="宋体" w:hint="eastAsia"/>
          <w:color w:val="000000" w:themeColor="text1"/>
          <w:szCs w:val="21"/>
          <w:u w:val="single"/>
        </w:rPr>
        <w:t>.</w:t>
      </w:r>
    </w:p>
    <w:p w:rsidR="00C27ACF" w:rsidRPr="00CD56AA" w:rsidRDefault="00C27ACF" w:rsidP="00C27ACF">
      <w:pPr>
        <w:widowControl/>
        <w:snapToGrid w:val="0"/>
        <w:spacing w:before="19"/>
        <w:rPr>
          <w:rFonts w:ascii="宋体" w:hAnsi="宋体"/>
          <w:color w:val="000000" w:themeColor="text1"/>
          <w:szCs w:val="21"/>
        </w:rPr>
      </w:pPr>
      <w:r w:rsidRPr="00CD56AA">
        <w:rPr>
          <w:rFonts w:ascii="宋体" w:hAnsi="宋体" w:hint="eastAsia"/>
          <w:color w:val="000000" w:themeColor="text1"/>
          <w:szCs w:val="21"/>
        </w:rPr>
        <w:t>二</w:t>
      </w:r>
      <w:r w:rsidRPr="00CD56AA">
        <w:rPr>
          <w:rFonts w:ascii="宋体" w:hAnsi="宋体" w:cs="宋体" w:hint="eastAsia"/>
          <w:color w:val="000000" w:themeColor="text1"/>
          <w:szCs w:val="21"/>
        </w:rPr>
        <w:t>〇二〇</w:t>
      </w:r>
      <w:r w:rsidRPr="00CD56AA">
        <w:rPr>
          <w:rFonts w:ascii="宋体" w:hAnsi="宋体" w:cs="仿宋_GB2312" w:hint="eastAsia"/>
          <w:color w:val="000000" w:themeColor="text1"/>
          <w:szCs w:val="21"/>
        </w:rPr>
        <w:t>年</w:t>
      </w:r>
      <w:r w:rsidRPr="00CD56AA">
        <w:rPr>
          <w:rFonts w:ascii="宋体" w:hAnsi="宋体" w:hint="eastAsia"/>
          <w:color w:val="000000" w:themeColor="text1"/>
          <w:szCs w:val="21"/>
        </w:rPr>
        <w:t xml:space="preserve">月日 </w:t>
      </w:r>
      <w:r w:rsidR="002D11C8" w:rsidRPr="00CD56AA">
        <w:rPr>
          <w:rFonts w:ascii="宋体" w:hAnsi="宋体" w:hint="eastAsia"/>
          <w:color w:val="000000" w:themeColor="text1"/>
          <w:szCs w:val="21"/>
        </w:rPr>
        <w:t>二</w:t>
      </w:r>
      <w:r w:rsidR="002D11C8" w:rsidRPr="00CD56AA">
        <w:rPr>
          <w:rFonts w:ascii="宋体" w:hAnsi="宋体" w:cs="宋体" w:hint="eastAsia"/>
          <w:color w:val="000000" w:themeColor="text1"/>
          <w:szCs w:val="21"/>
        </w:rPr>
        <w:t>〇二〇</w:t>
      </w:r>
      <w:r w:rsidR="002D11C8" w:rsidRPr="00CD56AA">
        <w:rPr>
          <w:rFonts w:ascii="宋体" w:hAnsi="宋体" w:cs="仿宋_GB2312" w:hint="eastAsia"/>
          <w:color w:val="000000" w:themeColor="text1"/>
          <w:szCs w:val="21"/>
        </w:rPr>
        <w:t>年</w:t>
      </w:r>
      <w:r w:rsidR="002D11C8" w:rsidRPr="00CD56AA">
        <w:rPr>
          <w:rFonts w:ascii="宋体" w:hAnsi="宋体" w:hint="eastAsia"/>
          <w:color w:val="000000" w:themeColor="text1"/>
          <w:szCs w:val="21"/>
        </w:rPr>
        <w:t>月日</w:t>
      </w:r>
    </w:p>
    <w:p w:rsidR="00C27ACF" w:rsidRPr="00CD56AA" w:rsidRDefault="00C27ACF" w:rsidP="00C27ACF">
      <w:pPr>
        <w:widowControl/>
        <w:snapToGrid w:val="0"/>
        <w:spacing w:before="19"/>
        <w:rPr>
          <w:rFonts w:ascii="宋体" w:hAnsi="宋体"/>
          <w:b/>
          <w:color w:val="000000" w:themeColor="text1"/>
          <w:szCs w:val="21"/>
        </w:rPr>
      </w:pPr>
    </w:p>
    <w:p w:rsidR="002D11C8" w:rsidRPr="00CD56AA" w:rsidRDefault="002D11C8" w:rsidP="002D11C8">
      <w:pPr>
        <w:widowControl/>
        <w:snapToGrid w:val="0"/>
        <w:spacing w:before="19"/>
        <w:rPr>
          <w:rFonts w:ascii="宋体" w:hAnsi="宋体"/>
          <w:color w:val="000000" w:themeColor="text1"/>
          <w:szCs w:val="21"/>
        </w:rPr>
      </w:pPr>
    </w:p>
    <w:p w:rsidR="00C27ACF" w:rsidRPr="00CD56AA" w:rsidRDefault="00C27ACF" w:rsidP="00C27ACF">
      <w:pPr>
        <w:pStyle w:val="1"/>
        <w:spacing w:before="0" w:after="0" w:line="240" w:lineRule="auto"/>
        <w:jc w:val="center"/>
        <w:rPr>
          <w:color w:val="000000" w:themeColor="text1"/>
          <w:sz w:val="36"/>
          <w:szCs w:val="36"/>
          <w:lang w:val="en-US"/>
        </w:rPr>
      </w:pPr>
      <w:bookmarkStart w:id="37" w:name="_Toc479456127"/>
      <w:bookmarkStart w:id="38" w:name="_Toc521019054"/>
      <w:bookmarkStart w:id="39" w:name="_Toc449539280"/>
      <w:bookmarkEnd w:id="33"/>
      <w:bookmarkEnd w:id="34"/>
      <w:bookmarkEnd w:id="35"/>
    </w:p>
    <w:p w:rsidR="00C27ACF" w:rsidRPr="00CD56AA" w:rsidRDefault="00C27ACF" w:rsidP="00C27ACF">
      <w:pPr>
        <w:rPr>
          <w:color w:val="000000" w:themeColor="text1"/>
        </w:rPr>
      </w:pPr>
    </w:p>
    <w:p w:rsidR="003806A5" w:rsidRPr="00CD56AA" w:rsidRDefault="00832763" w:rsidP="00C27ACF">
      <w:pPr>
        <w:pStyle w:val="1"/>
        <w:spacing w:before="0" w:after="0" w:line="240" w:lineRule="auto"/>
        <w:jc w:val="center"/>
        <w:rPr>
          <w:color w:val="000000" w:themeColor="text1"/>
          <w:sz w:val="36"/>
          <w:szCs w:val="36"/>
        </w:rPr>
      </w:pPr>
      <w:r w:rsidRPr="00CD56AA">
        <w:rPr>
          <w:rFonts w:hint="eastAsia"/>
          <w:color w:val="000000" w:themeColor="text1"/>
          <w:sz w:val="36"/>
          <w:szCs w:val="36"/>
        </w:rPr>
        <w:t>第五章项目采购需求</w:t>
      </w:r>
      <w:bookmarkEnd w:id="37"/>
      <w:bookmarkEnd w:id="38"/>
      <w:bookmarkEnd w:id="39"/>
    </w:p>
    <w:p w:rsidR="003806A5" w:rsidRPr="00CD56AA" w:rsidRDefault="00832763">
      <w:pPr>
        <w:outlineLvl w:val="0"/>
        <w:rPr>
          <w:rFonts w:asciiTheme="minorEastAsia" w:eastAsiaTheme="minorEastAsia" w:hAnsiTheme="minorEastAsia"/>
          <w:b/>
          <w:color w:val="000000" w:themeColor="text1"/>
          <w:sz w:val="24"/>
          <w:szCs w:val="24"/>
        </w:rPr>
      </w:pPr>
      <w:bookmarkStart w:id="40" w:name="_Toc241330669"/>
      <w:bookmarkStart w:id="41" w:name="_Toc521019055"/>
      <w:bookmarkStart w:id="42" w:name="_Toc449081337"/>
      <w:bookmarkStart w:id="43" w:name="_Toc479456128"/>
      <w:r w:rsidRPr="00CD56AA">
        <w:rPr>
          <w:rFonts w:asciiTheme="minorEastAsia" w:eastAsiaTheme="minorEastAsia" w:hAnsiTheme="minorEastAsia" w:hint="eastAsia"/>
          <w:b/>
          <w:color w:val="000000" w:themeColor="text1"/>
          <w:sz w:val="24"/>
          <w:szCs w:val="24"/>
        </w:rPr>
        <w:t>一</w:t>
      </w:r>
      <w:r w:rsidRPr="00CD56AA">
        <w:rPr>
          <w:rFonts w:asciiTheme="minorEastAsia" w:eastAsiaTheme="minorEastAsia" w:hAnsiTheme="minorEastAsia" w:hint="eastAsia"/>
          <w:color w:val="000000" w:themeColor="text1"/>
          <w:sz w:val="24"/>
          <w:szCs w:val="24"/>
        </w:rPr>
        <w:t>、</w:t>
      </w:r>
      <w:r w:rsidRPr="00CD56AA">
        <w:rPr>
          <w:rFonts w:asciiTheme="minorEastAsia" w:eastAsiaTheme="minorEastAsia" w:hAnsiTheme="minorEastAsia" w:hint="eastAsia"/>
          <w:b/>
          <w:color w:val="000000" w:themeColor="text1"/>
          <w:sz w:val="24"/>
          <w:szCs w:val="24"/>
        </w:rPr>
        <w:t>项目概况</w:t>
      </w:r>
    </w:p>
    <w:p w:rsidR="003806A5" w:rsidRPr="00CD56AA" w:rsidRDefault="00832763">
      <w:pPr>
        <w:ind w:firstLineChars="200" w:firstLine="480"/>
        <w:rPr>
          <w:color w:val="000000" w:themeColor="text1"/>
          <w:sz w:val="24"/>
          <w:szCs w:val="24"/>
        </w:rPr>
      </w:pPr>
      <w:r w:rsidRPr="00CD56AA">
        <w:rPr>
          <w:rFonts w:ascii="宋体" w:hAnsi="宋体" w:hint="eastAsia"/>
          <w:color w:val="000000" w:themeColor="text1"/>
          <w:sz w:val="24"/>
          <w:szCs w:val="24"/>
        </w:rPr>
        <w:t>南京特殊教育师范学院需要采购一套</w:t>
      </w:r>
      <w:r w:rsidRPr="00CD56AA">
        <w:rPr>
          <w:rFonts w:ascii="宋体" w:hAnsi="宋体" w:cs="宋体"/>
          <w:bCs/>
          <w:color w:val="000000" w:themeColor="text1"/>
          <w:sz w:val="24"/>
        </w:rPr>
        <w:t>危机管理与社会保障平台软件</w:t>
      </w:r>
      <w:r w:rsidRPr="00CD56AA">
        <w:rPr>
          <w:rFonts w:ascii="宋体" w:hAnsi="宋体" w:cs="宋体" w:hint="eastAsia"/>
          <w:bCs/>
          <w:color w:val="000000" w:themeColor="text1"/>
          <w:sz w:val="24"/>
        </w:rPr>
        <w:t>，通过</w:t>
      </w:r>
      <w:r w:rsidRPr="00CD56AA">
        <w:rPr>
          <w:rFonts w:ascii="宋体" w:hAnsi="宋体" w:cs="宋体"/>
          <w:bCs/>
          <w:color w:val="000000" w:themeColor="text1"/>
          <w:sz w:val="24"/>
        </w:rPr>
        <w:t>公共危机应急决策对抗平台软件以3D动画立体呈现公共危机案例，充分展现公共危机事件各个环节及要点，让学生通过扮演危机事件关键角色并进行团队决策以影响整个事态的发展和最终的结果。平台包括公共危机四大类型子模块案例沙盘：自然灾害公共危机应急决策对抗比赛平台、事故灾难公共危机应急决策对抗比赛平台、公共卫生应急决策虚拟仿真实训平台、公共安全应急决策虚拟仿真实训平台。</w:t>
      </w:r>
    </w:p>
    <w:p w:rsidR="003806A5" w:rsidRPr="00CD56AA" w:rsidRDefault="003806A5">
      <w:pPr>
        <w:rPr>
          <w:rFonts w:ascii="仿宋" w:eastAsia="仿宋" w:hAnsi="仿宋"/>
          <w:color w:val="000000" w:themeColor="text1"/>
          <w:sz w:val="24"/>
        </w:rPr>
      </w:pPr>
    </w:p>
    <w:p w:rsidR="003806A5" w:rsidRPr="00CD56AA" w:rsidRDefault="00832763">
      <w:pPr>
        <w:outlineLvl w:val="0"/>
        <w:rPr>
          <w:rFonts w:asciiTheme="minorEastAsia" w:eastAsiaTheme="minorEastAsia" w:hAnsiTheme="minorEastAsia"/>
          <w:b/>
          <w:color w:val="000000" w:themeColor="text1"/>
          <w:sz w:val="24"/>
          <w:szCs w:val="24"/>
        </w:rPr>
      </w:pPr>
      <w:r w:rsidRPr="00CD56AA">
        <w:rPr>
          <w:rFonts w:asciiTheme="minorEastAsia" w:eastAsiaTheme="minorEastAsia" w:hAnsiTheme="minorEastAsia" w:hint="eastAsia"/>
          <w:b/>
          <w:color w:val="000000" w:themeColor="text1"/>
          <w:sz w:val="24"/>
          <w:szCs w:val="24"/>
        </w:rPr>
        <w:t>二、设备清单（参数）</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92"/>
        <w:gridCol w:w="850"/>
        <w:gridCol w:w="7655"/>
      </w:tblGrid>
      <w:tr w:rsidR="003806A5" w:rsidRPr="00CD56AA">
        <w:tc>
          <w:tcPr>
            <w:tcW w:w="392" w:type="dxa"/>
            <w:shd w:val="clear" w:color="auto" w:fill="auto"/>
            <w:vAlign w:val="center"/>
          </w:tcPr>
          <w:p w:rsidR="003806A5" w:rsidRPr="00CD56AA" w:rsidRDefault="00832763">
            <w:pPr>
              <w:rPr>
                <w:rFonts w:ascii="宋体" w:hAnsi="宋体" w:cs="宋体"/>
                <w:color w:val="000000" w:themeColor="text1"/>
                <w:szCs w:val="21"/>
              </w:rPr>
            </w:pPr>
            <w:r w:rsidRPr="00CD56AA">
              <w:rPr>
                <w:rFonts w:ascii="宋体" w:hAnsi="宋体" w:cs="宋体" w:hint="eastAsia"/>
                <w:color w:val="000000" w:themeColor="text1"/>
                <w:szCs w:val="21"/>
              </w:rPr>
              <w:t>序号</w:t>
            </w:r>
          </w:p>
        </w:tc>
        <w:tc>
          <w:tcPr>
            <w:tcW w:w="850" w:type="dxa"/>
            <w:shd w:val="clear" w:color="auto" w:fill="auto"/>
            <w:vAlign w:val="center"/>
          </w:tcPr>
          <w:p w:rsidR="003806A5" w:rsidRPr="00CD56AA" w:rsidRDefault="00832763">
            <w:pPr>
              <w:jc w:val="center"/>
              <w:rPr>
                <w:rFonts w:ascii="宋体" w:hAnsi="宋体" w:cs="宋体"/>
                <w:color w:val="000000" w:themeColor="text1"/>
                <w:szCs w:val="21"/>
              </w:rPr>
            </w:pPr>
            <w:r w:rsidRPr="00CD56AA">
              <w:rPr>
                <w:rFonts w:ascii="宋体" w:hAnsi="宋体" w:cs="宋体" w:hint="eastAsia"/>
                <w:color w:val="000000" w:themeColor="text1"/>
                <w:szCs w:val="21"/>
              </w:rPr>
              <w:t>名称</w:t>
            </w:r>
          </w:p>
        </w:tc>
        <w:tc>
          <w:tcPr>
            <w:tcW w:w="7655" w:type="dxa"/>
            <w:shd w:val="clear" w:color="auto" w:fill="auto"/>
            <w:vAlign w:val="center"/>
          </w:tcPr>
          <w:p w:rsidR="003806A5" w:rsidRPr="00CD56AA" w:rsidRDefault="00832763">
            <w:pPr>
              <w:ind w:firstLineChars="200" w:firstLine="420"/>
              <w:jc w:val="center"/>
              <w:rPr>
                <w:rFonts w:ascii="宋体" w:hAnsi="宋体" w:cs="宋体"/>
                <w:color w:val="000000" w:themeColor="text1"/>
              </w:rPr>
            </w:pPr>
            <w:r w:rsidRPr="00CD56AA">
              <w:rPr>
                <w:rFonts w:ascii="宋体" w:hAnsi="宋体" w:cs="宋体" w:hint="eastAsia"/>
                <w:color w:val="000000" w:themeColor="text1"/>
              </w:rPr>
              <w:t>技   术  要   求</w:t>
            </w:r>
          </w:p>
        </w:tc>
      </w:tr>
      <w:tr w:rsidR="003806A5" w:rsidRPr="00CD56AA">
        <w:tc>
          <w:tcPr>
            <w:tcW w:w="392" w:type="dxa"/>
            <w:shd w:val="clear" w:color="auto" w:fill="auto"/>
            <w:vAlign w:val="center"/>
          </w:tcPr>
          <w:p w:rsidR="003806A5" w:rsidRPr="00CD56AA" w:rsidRDefault="00832763">
            <w:pPr>
              <w:rPr>
                <w:rFonts w:ascii="宋体" w:hAnsi="宋体" w:cs="宋体"/>
                <w:color w:val="000000" w:themeColor="text1"/>
                <w:szCs w:val="21"/>
              </w:rPr>
            </w:pPr>
            <w:r w:rsidRPr="00CD56AA">
              <w:rPr>
                <w:rFonts w:ascii="宋体" w:hAnsi="宋体" w:cs="宋体" w:hint="eastAsia"/>
                <w:color w:val="000000" w:themeColor="text1"/>
                <w:szCs w:val="21"/>
              </w:rPr>
              <w:t>1</w:t>
            </w:r>
          </w:p>
        </w:tc>
        <w:tc>
          <w:tcPr>
            <w:tcW w:w="850" w:type="dxa"/>
            <w:shd w:val="clear" w:color="auto" w:fill="auto"/>
            <w:vAlign w:val="center"/>
          </w:tcPr>
          <w:p w:rsidR="003806A5" w:rsidRPr="00CD56AA" w:rsidRDefault="00832763">
            <w:pPr>
              <w:rPr>
                <w:rFonts w:ascii="宋体" w:hAnsi="宋体" w:cs="宋体"/>
                <w:color w:val="000000" w:themeColor="text1"/>
                <w:szCs w:val="21"/>
              </w:rPr>
            </w:pPr>
            <w:r w:rsidRPr="00CD56AA">
              <w:rPr>
                <w:rFonts w:ascii="宋体" w:hAnsi="宋体" w:cs="宋体" w:hint="eastAsia"/>
                <w:color w:val="000000" w:themeColor="text1"/>
                <w:szCs w:val="21"/>
              </w:rPr>
              <w:t>公共危机应急决策对抗平台软件</w:t>
            </w:r>
          </w:p>
        </w:tc>
        <w:tc>
          <w:tcPr>
            <w:tcW w:w="7655" w:type="dxa"/>
            <w:shd w:val="clear" w:color="auto" w:fill="auto"/>
          </w:tcPr>
          <w:p w:rsidR="003806A5" w:rsidRPr="00CD56AA" w:rsidRDefault="00832763">
            <w:pPr>
              <w:ind w:firstLineChars="200" w:firstLine="420"/>
              <w:jc w:val="left"/>
              <w:rPr>
                <w:rFonts w:ascii="宋体" w:hAnsi="宋体" w:cs="宋体"/>
                <w:color w:val="000000" w:themeColor="text1"/>
              </w:rPr>
            </w:pPr>
            <w:r w:rsidRPr="00CD56AA">
              <w:rPr>
                <w:rFonts w:ascii="宋体" w:hAnsi="宋体" w:cs="宋体" w:hint="eastAsia"/>
                <w:color w:val="000000" w:themeColor="text1"/>
              </w:rPr>
              <w:t>公共危机应急决策对抗平台软件以3D动画立体呈现公共危机案例，充分展现公共危机事件各个环节及要点，让学生通过扮演危机事件关键角色并进行团队决策以影响整个事态的发展和最终的结果，从而亲身体验实践公共危机事件发展整个流程的动画游戏类教学软件。进入软件，学生能够感觉到如临现场，并且能够深刻体会危机事件与自己的相关性以及事件发展给自身带来的压迫感。游戏中，学生可以看到由于自己的决策所导致的人员的伤亡、物资的消耗、错综复杂的关系如何变化。实验过程中成员要通过与团队成员共同决策扭转整个危机发展的状况。</w:t>
            </w:r>
          </w:p>
          <w:p w:rsidR="003806A5" w:rsidRPr="00CD56AA" w:rsidRDefault="00832763">
            <w:pPr>
              <w:ind w:firstLineChars="200" w:firstLine="420"/>
              <w:jc w:val="left"/>
              <w:rPr>
                <w:rFonts w:ascii="宋体" w:hAnsi="宋体" w:cs="宋体"/>
                <w:color w:val="000000" w:themeColor="text1"/>
              </w:rPr>
            </w:pPr>
            <w:r w:rsidRPr="00CD56AA">
              <w:rPr>
                <w:rFonts w:ascii="宋体" w:hAnsi="宋体" w:cs="宋体" w:hint="eastAsia"/>
                <w:color w:val="000000" w:themeColor="text1"/>
              </w:rPr>
              <w:t>平台包括公共危机四大类型子模块案例沙盘：自然灾害公共危机应急决策对抗比赛平台、事故灾难公共危机应急决策对抗比赛平台、公共卫生应急决策虚拟仿真实训平台、公共安全应急决策虚拟仿真实训平台。</w:t>
            </w:r>
          </w:p>
          <w:p w:rsidR="003806A5" w:rsidRPr="00CD56AA" w:rsidRDefault="00832763">
            <w:pPr>
              <w:ind w:firstLineChars="200" w:firstLine="422"/>
              <w:jc w:val="left"/>
              <w:rPr>
                <w:rFonts w:ascii="宋体" w:hAnsi="宋体" w:cs="宋体"/>
                <w:color w:val="000000" w:themeColor="text1"/>
              </w:rPr>
            </w:pPr>
            <w:r w:rsidRPr="00CD56AA">
              <w:rPr>
                <w:rFonts w:ascii="宋体" w:hAnsi="宋体" w:cs="宋体" w:hint="eastAsia"/>
                <w:b/>
                <w:bCs/>
                <w:color w:val="000000" w:themeColor="text1"/>
              </w:rPr>
              <w:t>子模块一技术要求：</w:t>
            </w:r>
            <w:r w:rsidRPr="00CD56AA">
              <w:rPr>
                <w:rFonts w:ascii="宋体" w:hAnsi="宋体" w:cs="宋体" w:hint="eastAsia"/>
                <w:color w:val="000000" w:themeColor="text1"/>
              </w:rPr>
              <w:t>自然灾害公共危机应急决策对抗平台软件（地震）是一款以3D动画立体呈现公共危机案例，充分展现公共危机事件各个环节及要点，让学生通过扮演危机事件关键角色并进行团队决策以影响整个事态的发展和最终的结果，从而亲身体验实践公共危机事件发展整个流程的动画游戏类教学软件。进入软件，学生能够感觉到如临现场，并且能够深刻体会危机事件与自己的相关性以及事件发展给自身带来的压迫感。游戏中，学生可以看到由于自己的决策所导致的人员的伤亡、物资的消耗、错综复杂的关系如何变化。实验过程中成员要通过与团队成员共同决策扭转整个危机发展的状况。这不仅是一个游戏，更是一种身临其境的实践体验。</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1.★软件采用3D动画实景模拟的游戏形式，以竞争对抗方式开展实训；</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2.分角色组团练习，比赛以团队形式展开，游戏结束后展示团队排名，支持每个团队包含2-5人进行游戏；</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3.案例基于真实的公共危机事件，在过程中会定期派出新的任务和指令，同时也会根据学生完成的情况自动给予新的任务；</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4.★现场状况的360度全景呈现，包含百余种不同的模型，汽车、居民楼、医院、学校、工业园区、通信基站等应有尽有；</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5.★地震案例中，天气变化动态效果等都刻画得细腻而真实，让危机事件鲜活地展现在学生眼前；</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6.★实训中医疗防疫组和救灾专家组可联动解决医疗事件；救援抢险组在遇到被困人员后可选择就地救援或仍旧前往原有目的地；物资抢夺、山体滑坡、信息隔断、谣言四起、暴雨曝晒、余震火灾等突发事件考验学生在突发危机的压力与挑战之下做出最优的应急决策；</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7.★应急响应的启动，震情、社情、民情、救援情况的传递，应急响应决策的扩大，各部门间信息收集、报告、传递、分享等丰富的软件内容充分体现了公共危机管理的各项危机处置原则或应急流程，通过实际操练使得学生寓教于乐、学有所用、学以致用；</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8.自定义案例，教师不仅可以修改案例初始数据，使得案例以简单、中等、困难等模式供学生进行多次练习，还能够自定义地震案例中突发事件，赋予老师修改丰富软件内容的权限；</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9.★实验管理模块中教师可以实时监控每一组实验的状态，系统必须内置三个重要的评分指标，社会满意度、救援进度、死亡人数，三个评分指标数据随着实验深入呈现动态变化。实时显示学生的所有操作记录，对话框中教师能够及时对学生的操作步骤在线通知；</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10.★教师可以实时在平台中给所有学生发布通知消息。教师也可以暂停游戏，为学生实时讲解相关知识，再次恢复后学生可以继续实验；</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11.学生需要进行至少五次实验，才能够完成地震案例的每一个工作组的全部操作，实训次数多，容错率高；</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12.★学生在实训前填写完整的危机预案，实验结束后也可以根据决策结果进行调整后提交给教师，教师可以根据预案进行打分；</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13.★地震案例包含部门：应急指挥部、救援抢险组、群众生活组、地震监评组、医疗防疫组、通信保障组、交通运输组、水利安全组、信息宣发组、设施抢修组、治安防化组、涉外工作组、恢复重建组、救灾专家组、志愿服务组、灾情统计组、次生防范组等17个应急工作组；</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14.学生实训结束后可以查看到小组的实训报告，实训报告里可以看到学生进行的每一个操作及其造成的结果，学生可据此反思并更好地进行下一次实验。实训报告可以下载查看；</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15.学生填写完应急预案以后老师对其进行打分。学生可在成绩排名中查看到自己的实训得分排名以及预案得分排名。成绩排名可以下载查看；</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16.不仅存在各小组之间的成绩排名，同一小组之间，系统对每一个部门都根据其操作以及相关知识点进行打分，在实训结束界面的分数则能清晰地看到是由于具体的哪一个部门操作导致整个小组评分偏低；</w:t>
            </w:r>
          </w:p>
          <w:p w:rsidR="003806A5" w:rsidRPr="00CD56AA" w:rsidRDefault="00832763">
            <w:pPr>
              <w:ind w:firstLineChars="200" w:firstLine="422"/>
              <w:jc w:val="left"/>
              <w:rPr>
                <w:rFonts w:ascii="宋体" w:hAnsi="宋体" w:cs="宋体"/>
                <w:color w:val="000000" w:themeColor="text1"/>
              </w:rPr>
            </w:pPr>
            <w:r w:rsidRPr="00CD56AA">
              <w:rPr>
                <w:rFonts w:ascii="宋体" w:hAnsi="宋体" w:cs="宋体" w:hint="eastAsia"/>
                <w:b/>
                <w:bCs/>
                <w:color w:val="000000" w:themeColor="text1"/>
              </w:rPr>
              <w:t>子模块二技术要求：</w:t>
            </w:r>
            <w:r w:rsidRPr="00CD56AA">
              <w:rPr>
                <w:rFonts w:ascii="宋体" w:hAnsi="宋体" w:cs="宋体" w:hint="eastAsia"/>
                <w:color w:val="000000" w:themeColor="text1"/>
              </w:rPr>
              <w:t>事故灾难公共危机应急决策对抗平台软件（火灾）是一款以3D动画立体呈现公共危机案例，充分展现公共危机事件各个环节及要点，让学生通过扮演危机事件关键角色并进行团队决策以影响整个事态的发展和最终的结果，从而亲身体验实践公共危机事件发展整个流程的动画游戏类教学软件。进入软件，学生能够感觉到如临现场，并且能够深刻体会危机事件与自己的相关性以及事件发展给自身带来的压迫感。游戏中，学生可以看到由于自己的决策所导致的人员的伤亡、物资的消耗、错综复杂的关系如何变化。实验过程中成员要通过与团队成员共同决策扭转整个危机发展的状况。这不仅是一个游戏，更是一种身临其境的实践体验。</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1.★软件采用3D动画实景模拟的游戏形式，以竞争对抗方式开展实训；</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2.分角色组团练习，比赛以团队形式展开，游戏结束后展示团队排名；</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3.案例基于真实的危机管理事件，在过程中会定期派出新的任务和指令，同时也会根据学生完成的情况自动给予新的任务；</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4.★现场状况的360度全景呈现，几套案例共包含百余种不同的模型，汽车、居民楼、医院、学校、工业园区、通信基站等应有尽有；</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5.★火灾案例中，仓库着火的火势变化动态效果等刻画得细腻而真实，让危机事件鲜活地展现在学生眼前；</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6.★实训中指挥部可启动应急响应，并根据消防局汇报的现场火情进行增援调配；各部门都会在指挥部的协调之下进行现场处置。谣言四起、抢劫偷窃、仓库复燃等突发事件考验学生在突发危机的压力与挑战之下做出最优的应急决策；</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7.★灭火、救人、火灾统计、调查火灾原因等消防局的工作职责充分体现了公共危机管理的各项危机处置原则，通过实际操练使得学生寓教于乐、学有所用、学以致用；</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8.自定义案例，教师可以修改案例初始数据，使得案例以简单、中等或困难等模式供学生进行多次练习；</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9.★实验管理模块中教师可以实时监控每一组实验的状态，系统必须内置三个重要的评分指标，社会满意度、经济、死亡人数，三个评分指标数据随着实验深入呈现动态变化。实时显示学生的所有操作记录，对话框中教师能够及时对学生的操作步骤在线通知；</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10.★教师可以实时在平台中给所有学生发布通知消息。教师也可以暂停游戏，为学生实时讲解相关知识，再次恢复后学生可以继续实验；</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11.学生需要进行至少三次实验，才能够完成火灾案例的每一个部门的全部操作，实训次数多，容错率高；</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12.★学生结束后需要完善制订危机预案，教师可以根据预案进行打分；</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13.★火灾案例包含部门：指挥部、消防局、公安局、卫生局、新闻办、市环保局、民政局、人社局等8个部门；指挥部的功能包括：现场信息处理、落实救灾任务、调动灭火救援队伍、调动相关社会力量；消防局的功能包括：灭火、救人、火灾统计、调查火灾原因；公安局的功能包括：交通管制、治安管理、警戒疏导、刑事侦查；卫生局的功能包括：现场救治伤员、转运重伤人员、现场卫生防疫、汇报伤亡情况；新闻办的功能包括：获取火灾信息、发布火灾信息、告知现场情况、引导及管控舆论。</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14.学生实训结束后可以查看到小组的实训报告，实训报告里可以看到学生进行的每一个操作及其造成的结果，学生可据此反思并更好地进行下一次实验。实训报告可以下载查看；</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15.学生填写完应急预案以后老师对其进行打分。学生可在成绩排名中查看到自己的实训得分排名以及预案得分排名。成绩排名可以下载查看；</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16.不仅存在各小组之间的成绩排名，同一小组之间，系统对每一个部门都根据其操作以及相关知识点进行打分，在实训结束界面的分数则能清晰地看到是由于具体的哪一个部门操作导致整个小组评分偏低；</w:t>
            </w:r>
          </w:p>
          <w:p w:rsidR="003806A5" w:rsidRPr="00CD56AA" w:rsidRDefault="00832763">
            <w:pPr>
              <w:ind w:firstLineChars="200" w:firstLine="422"/>
              <w:jc w:val="left"/>
              <w:rPr>
                <w:rFonts w:ascii="宋体" w:hAnsi="宋体" w:cs="宋体"/>
                <w:color w:val="000000" w:themeColor="text1"/>
              </w:rPr>
            </w:pPr>
            <w:r w:rsidRPr="00CD56AA">
              <w:rPr>
                <w:rFonts w:ascii="宋体" w:hAnsi="宋体" w:cs="宋体" w:hint="eastAsia"/>
                <w:b/>
                <w:bCs/>
                <w:color w:val="000000" w:themeColor="text1"/>
              </w:rPr>
              <w:t>子模块三技术要求：</w:t>
            </w:r>
            <w:r w:rsidRPr="00CD56AA">
              <w:rPr>
                <w:rFonts w:ascii="宋体" w:hAnsi="宋体" w:cs="宋体" w:hint="eastAsia"/>
                <w:color w:val="000000" w:themeColor="text1"/>
              </w:rPr>
              <w:t>公共卫生事件危机模拟仿真实训通过3D场景重现突发传染病事件前中后的全部情形，学生操作关键决策人员进入到场景中，通过与不同角色（例如医生、病患、病患家属、大众媒体、政府机关等）的对话了解事件进展，进行危机处置，更好地理解各类危机事件应急管理的具体操作流程。</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1、★软件采用3D动画实景模拟的游戏形式；</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2、软件依托于真实的机场卫生检疫事件原型进行建模；</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3、软件能够展示公共卫生事件中相应的应急处置流程；</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4、★整个流程应当呈现交互的内容和环节，在操作过程，应当设置相应的知识点解析、知识点作答，以及学生操作评估；</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5、★现场状况的360度全景呈现，案例共包含百余种不同的模型，其中模型应能够体现事故发生场所的建筑及人员特点；</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6、实训中学生可以根据案例的内容模拟操作社会安全事件的操作流程和要点；</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7、★学生通过角色扮演的方式参与整个处置流程，通过对学生自由的操作考察其对危机处理人员的职责、角色、应对及处置方式、处置流程等知识点的学习情况；</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8、★在考核模式下，学生在进行危机应对的时候有多路径可以选择操作，当有关键步骤未完成仍然可进入下一步，该步骤将无法得分；</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9、★风险监控及预防、应急响应的启动、疫情隔离控制、人员救助、舆情监控、各部门间信息收集、报告、传递、分享、善后处置等丰富的软件内容充分体现了社会安全事件管理的各项处置原则或应急流程；</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10、★学生能够在场景内以第一人称视角在场景内操作人物前往领导办公室、检疫医师更衣室、隔离病房、飞机内、候机大厅、检疫实验室、业务大厅等场景；</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11、考核形式丰富多样，包括且不限于单选题、多选题、排序题、问答题、文本撰写题等，学生和角色的对话也是考核内容之一；</w:t>
            </w:r>
          </w:p>
          <w:p w:rsidR="003806A5" w:rsidRPr="00CD56AA" w:rsidRDefault="00832763">
            <w:pPr>
              <w:jc w:val="left"/>
              <w:rPr>
                <w:rFonts w:ascii="宋体" w:hAnsi="宋体" w:cs="宋体"/>
                <w:color w:val="000000" w:themeColor="text1"/>
              </w:rPr>
            </w:pPr>
            <w:r w:rsidRPr="00CD56AA">
              <w:rPr>
                <w:rFonts w:ascii="宋体" w:hAnsi="宋体" w:cs="宋体" w:hint="eastAsia"/>
                <w:color w:val="000000" w:themeColor="text1"/>
              </w:rPr>
              <w:t>12、★实验结束后系统会根据学生的操作时效、决策正确率等信息进行智能评分并生成一份完整的实验报告，实验报告可进行下载，学生通过查看报告进行总结反思，以提高该案例流程处置熟练度、准确度，更加深刻地理解并运用课程所学理论知识。</w:t>
            </w:r>
          </w:p>
          <w:p w:rsidR="003806A5" w:rsidRPr="00CD56AA" w:rsidRDefault="00832763">
            <w:pPr>
              <w:ind w:firstLineChars="200" w:firstLine="422"/>
              <w:rPr>
                <w:rFonts w:ascii="宋体" w:hAnsi="宋体" w:cs="宋体"/>
                <w:color w:val="000000" w:themeColor="text1"/>
              </w:rPr>
            </w:pPr>
            <w:r w:rsidRPr="00CD56AA">
              <w:rPr>
                <w:rFonts w:ascii="宋体" w:hAnsi="宋体" w:cs="宋体" w:hint="eastAsia"/>
                <w:b/>
                <w:bCs/>
                <w:color w:val="000000" w:themeColor="text1"/>
              </w:rPr>
              <w:t>子模块四技术要求：</w:t>
            </w:r>
            <w:r w:rsidRPr="00CD56AA">
              <w:rPr>
                <w:rFonts w:ascii="宋体" w:hAnsi="宋体" w:cs="宋体" w:hint="eastAsia"/>
                <w:color w:val="000000" w:themeColor="text1"/>
              </w:rPr>
              <w:t>公共安全应急决策虚拟仿真实训模块以3D动画立体呈现公共安全案例，充分展现社会安全事件各个环节及要点，让学生通过扮演危机事件关键角色进行流程演练，通过和不同角色的对话回答相应理论知识并运用所学知识进行决策，从而亲身体验实践社会安全危机事件发展整个流程的动画游戏类教学软件。</w:t>
            </w:r>
          </w:p>
          <w:p w:rsidR="003806A5" w:rsidRPr="00CD56AA" w:rsidRDefault="00832763">
            <w:pPr>
              <w:rPr>
                <w:rFonts w:ascii="宋体" w:hAnsi="宋体" w:cs="宋体"/>
                <w:color w:val="000000" w:themeColor="text1"/>
              </w:rPr>
            </w:pPr>
            <w:r w:rsidRPr="00CD56AA">
              <w:rPr>
                <w:rFonts w:ascii="宋体" w:hAnsi="宋体" w:cs="宋体" w:hint="eastAsia"/>
                <w:color w:val="000000" w:themeColor="text1"/>
              </w:rPr>
              <w:t>1、★软件采用3D动画实景模拟的游戏形式；</w:t>
            </w:r>
          </w:p>
          <w:p w:rsidR="003806A5" w:rsidRPr="00CD56AA" w:rsidRDefault="00832763">
            <w:pPr>
              <w:rPr>
                <w:rFonts w:ascii="宋体" w:hAnsi="宋体" w:cs="宋体"/>
                <w:color w:val="000000" w:themeColor="text1"/>
              </w:rPr>
            </w:pPr>
            <w:r w:rsidRPr="00CD56AA">
              <w:rPr>
                <w:rFonts w:ascii="宋体" w:hAnsi="宋体" w:cs="宋体" w:hint="eastAsia"/>
                <w:color w:val="000000" w:themeColor="text1"/>
              </w:rPr>
              <w:t>2、软件依托于真实公共安全事件原型进行建模；</w:t>
            </w:r>
          </w:p>
          <w:p w:rsidR="003806A5" w:rsidRPr="00CD56AA" w:rsidRDefault="00832763">
            <w:pPr>
              <w:rPr>
                <w:rFonts w:ascii="宋体" w:hAnsi="宋体" w:cs="宋体"/>
                <w:color w:val="000000" w:themeColor="text1"/>
              </w:rPr>
            </w:pPr>
            <w:r w:rsidRPr="00CD56AA">
              <w:rPr>
                <w:rFonts w:ascii="宋体" w:hAnsi="宋体" w:cs="宋体" w:hint="eastAsia"/>
                <w:color w:val="000000" w:themeColor="text1"/>
              </w:rPr>
              <w:t>3、软件能够展示公共安全事件中相应的应急处置流程；</w:t>
            </w:r>
          </w:p>
          <w:p w:rsidR="003806A5" w:rsidRPr="00CD56AA" w:rsidRDefault="00832763">
            <w:pPr>
              <w:rPr>
                <w:rFonts w:ascii="宋体" w:hAnsi="宋体" w:cs="宋体"/>
                <w:color w:val="000000" w:themeColor="text1"/>
              </w:rPr>
            </w:pPr>
            <w:r w:rsidRPr="00CD56AA">
              <w:rPr>
                <w:rFonts w:ascii="宋体" w:hAnsi="宋体" w:cs="宋体" w:hint="eastAsia"/>
                <w:color w:val="000000" w:themeColor="text1"/>
              </w:rPr>
              <w:t>4、★整个流程应当呈现交互的内容和环节，在操作过程，应当设置相应的知识点解析、知识点作答，以及学生操作评估；</w:t>
            </w:r>
          </w:p>
          <w:p w:rsidR="003806A5" w:rsidRPr="00CD56AA" w:rsidRDefault="00832763">
            <w:pPr>
              <w:rPr>
                <w:rFonts w:ascii="宋体" w:hAnsi="宋体" w:cs="宋体"/>
                <w:color w:val="000000" w:themeColor="text1"/>
              </w:rPr>
            </w:pPr>
            <w:r w:rsidRPr="00CD56AA">
              <w:rPr>
                <w:rFonts w:ascii="宋体" w:hAnsi="宋体" w:cs="宋体" w:hint="eastAsia"/>
                <w:color w:val="000000" w:themeColor="text1"/>
              </w:rPr>
              <w:t>5、★现场状况的360度全景呈现，案例共包含百余种不同的模型，其中模型应能够体现事故发生场所的建筑及人员特点；</w:t>
            </w:r>
          </w:p>
          <w:p w:rsidR="003806A5" w:rsidRPr="00CD56AA" w:rsidRDefault="00832763">
            <w:pPr>
              <w:rPr>
                <w:rFonts w:ascii="宋体" w:hAnsi="宋体" w:cs="宋体"/>
                <w:color w:val="000000" w:themeColor="text1"/>
              </w:rPr>
            </w:pPr>
            <w:r w:rsidRPr="00CD56AA">
              <w:rPr>
                <w:rFonts w:ascii="宋体" w:hAnsi="宋体" w:cs="宋体" w:hint="eastAsia"/>
                <w:color w:val="000000" w:themeColor="text1"/>
              </w:rPr>
              <w:t>6、实训中学生可以根据案例的内容模拟操作社会安全事件的操作流程和要点；</w:t>
            </w:r>
          </w:p>
          <w:p w:rsidR="003806A5" w:rsidRPr="00CD56AA" w:rsidRDefault="00832763">
            <w:pPr>
              <w:rPr>
                <w:rFonts w:ascii="宋体" w:hAnsi="宋体" w:cs="宋体"/>
                <w:color w:val="000000" w:themeColor="text1"/>
              </w:rPr>
            </w:pPr>
            <w:r w:rsidRPr="00CD56AA">
              <w:rPr>
                <w:rFonts w:ascii="宋体" w:hAnsi="宋体" w:cs="宋体" w:hint="eastAsia"/>
                <w:color w:val="000000" w:themeColor="text1"/>
              </w:rPr>
              <w:t>7、★学生通过角色扮演的方式参与整个处置流程，通过对学生自由的操作考察其对危机处理人员的职责、角色、应对及处置方式、处置流程等知识点的学习情况；</w:t>
            </w:r>
          </w:p>
          <w:p w:rsidR="003806A5" w:rsidRPr="00CD56AA" w:rsidRDefault="00832763">
            <w:pPr>
              <w:rPr>
                <w:rFonts w:ascii="宋体" w:hAnsi="宋体" w:cs="宋体"/>
                <w:color w:val="000000" w:themeColor="text1"/>
              </w:rPr>
            </w:pPr>
            <w:r w:rsidRPr="00CD56AA">
              <w:rPr>
                <w:rFonts w:ascii="宋体" w:hAnsi="宋体" w:cs="宋体" w:hint="eastAsia"/>
                <w:color w:val="000000" w:themeColor="text1"/>
              </w:rPr>
              <w:t>8、★在考核模式下，学生在进行危机应对的时候有多路径可以选择操作，当有关键步骤未完成仍然可进入下一步，该步骤将无法得分；</w:t>
            </w:r>
          </w:p>
          <w:p w:rsidR="003806A5" w:rsidRPr="00CD56AA" w:rsidRDefault="00832763">
            <w:pPr>
              <w:rPr>
                <w:rFonts w:ascii="宋体" w:hAnsi="宋体" w:cs="宋体"/>
                <w:color w:val="000000" w:themeColor="text1"/>
              </w:rPr>
            </w:pPr>
            <w:r w:rsidRPr="00CD56AA">
              <w:rPr>
                <w:rFonts w:ascii="宋体" w:hAnsi="宋体" w:cs="宋体" w:hint="eastAsia"/>
                <w:color w:val="000000" w:themeColor="text1"/>
              </w:rPr>
              <w:t>9、★风险监控及预防、应急响应的启动、人员救助、危险源控制、各部门间信息收集、报告、传递、分享、善后处置等丰富的软件内容充分体现了社会安全事件管理的各项处置原则或应急流程；</w:t>
            </w:r>
          </w:p>
          <w:p w:rsidR="003806A5" w:rsidRPr="00CD56AA" w:rsidRDefault="00832763">
            <w:pPr>
              <w:rPr>
                <w:rFonts w:ascii="宋体" w:hAnsi="宋体" w:cs="宋体"/>
                <w:color w:val="000000" w:themeColor="text1"/>
              </w:rPr>
            </w:pPr>
            <w:r w:rsidRPr="00CD56AA">
              <w:rPr>
                <w:rFonts w:ascii="宋体" w:hAnsi="宋体" w:cs="宋体" w:hint="eastAsia"/>
                <w:color w:val="000000" w:themeColor="text1"/>
              </w:rPr>
              <w:t>10、★学生能够在场景内以第一人称视角在场景内操作人物前往审单大厅、领导办公室、检疫实验室、行政办公室、查验仓库、业务大厅等场景；</w:t>
            </w:r>
          </w:p>
          <w:p w:rsidR="003806A5" w:rsidRPr="00CD56AA" w:rsidRDefault="00832763">
            <w:pPr>
              <w:rPr>
                <w:rFonts w:ascii="宋体" w:hAnsi="宋体" w:cs="宋体"/>
                <w:color w:val="000000" w:themeColor="text1"/>
              </w:rPr>
            </w:pPr>
            <w:r w:rsidRPr="00CD56AA">
              <w:rPr>
                <w:rFonts w:ascii="宋体" w:hAnsi="宋体" w:cs="宋体" w:hint="eastAsia"/>
                <w:color w:val="000000" w:themeColor="text1"/>
              </w:rPr>
              <w:t>11、考核形式丰富多样，包括且不限于单选题、多选题、排序题、问答题、文本撰写题等，学生和角色的对话也是考核内容之一；</w:t>
            </w:r>
          </w:p>
          <w:p w:rsidR="003806A5" w:rsidRPr="00CD56AA" w:rsidRDefault="00832763">
            <w:pPr>
              <w:rPr>
                <w:rFonts w:ascii="宋体" w:hAnsi="宋体" w:cs="宋体"/>
                <w:color w:val="000000" w:themeColor="text1"/>
              </w:rPr>
            </w:pPr>
            <w:r w:rsidRPr="00CD56AA">
              <w:rPr>
                <w:rFonts w:ascii="宋体" w:hAnsi="宋体" w:cs="宋体" w:hint="eastAsia"/>
                <w:color w:val="000000" w:themeColor="text1"/>
              </w:rPr>
              <w:t>12、★实验结束后系统会根据学生的操作时效、决策正确率等信息进行智能评分并生成一份完整的实验报告，实验报告可进行下载，学生通过查看报告进行总结反思，以提高该案例流程处置熟练度、准确度，更加深刻地理解并运用课程所学理论知识。</w:t>
            </w:r>
          </w:p>
          <w:p w:rsidR="003806A5" w:rsidRPr="00CD56AA" w:rsidRDefault="00832763">
            <w:pPr>
              <w:rPr>
                <w:rFonts w:ascii="宋体" w:hAnsi="宋体" w:cs="宋体"/>
                <w:color w:val="000000" w:themeColor="text1"/>
              </w:rPr>
            </w:pPr>
            <w:r w:rsidRPr="00CD56AA">
              <w:rPr>
                <w:rFonts w:ascii="宋体" w:hAnsi="宋体" w:cs="宋体" w:hint="eastAsia"/>
                <w:color w:val="000000" w:themeColor="text1"/>
              </w:rPr>
              <w:t>13、★为保证平台建设的统一性，方便售后维护，四大模块必须在一个平台下运行，必须由同一账号分配实验，实验过程中教师可以在后台开展指导工作，在实验结束后系统生成实验报告，帮助学生反思实验过程中出现的问题，知其然知其所以然。</w:t>
            </w:r>
          </w:p>
          <w:p w:rsidR="003806A5" w:rsidRPr="00CD56AA" w:rsidRDefault="00832763">
            <w:pPr>
              <w:jc w:val="left"/>
              <w:rPr>
                <w:rFonts w:ascii="宋体" w:hAnsi="宋体"/>
                <w:color w:val="000000" w:themeColor="text1"/>
                <w:szCs w:val="21"/>
              </w:rPr>
            </w:pPr>
            <w:r w:rsidRPr="00CD56AA">
              <w:rPr>
                <w:rFonts w:ascii="宋体" w:hAnsi="宋体" w:cs="宋体" w:hint="eastAsia"/>
                <w:color w:val="000000" w:themeColor="text1"/>
              </w:rPr>
              <w:t>14、</w:t>
            </w:r>
            <w:r w:rsidRPr="00CD56AA">
              <w:rPr>
                <w:rFonts w:ascii="宋体" w:hAnsi="宋体" w:hint="eastAsia"/>
                <w:color w:val="000000" w:themeColor="text1"/>
                <w:szCs w:val="21"/>
              </w:rPr>
              <w:t>本项目中所有软件平台必须是开发成熟产品，不接受定制开发；中标设备需在签合同之前进行参数验证性演示，如不满足，视为虚假应标，用户有权拒绝签订合同。</w:t>
            </w:r>
          </w:p>
        </w:tc>
      </w:tr>
      <w:tr w:rsidR="003806A5" w:rsidRPr="00CD56AA">
        <w:tc>
          <w:tcPr>
            <w:tcW w:w="392" w:type="dxa"/>
            <w:shd w:val="clear" w:color="auto" w:fill="auto"/>
            <w:vAlign w:val="center"/>
          </w:tcPr>
          <w:p w:rsidR="003806A5" w:rsidRPr="00CD56AA" w:rsidRDefault="00832763">
            <w:pPr>
              <w:rPr>
                <w:rFonts w:ascii="宋体" w:hAnsi="宋体" w:cs="宋体"/>
                <w:color w:val="000000" w:themeColor="text1"/>
                <w:szCs w:val="21"/>
              </w:rPr>
            </w:pPr>
            <w:r w:rsidRPr="00CD56AA">
              <w:rPr>
                <w:rFonts w:ascii="宋体" w:hAnsi="宋体" w:cs="宋体" w:hint="eastAsia"/>
                <w:color w:val="000000" w:themeColor="text1"/>
                <w:szCs w:val="21"/>
              </w:rPr>
              <w:t>2</w:t>
            </w:r>
          </w:p>
        </w:tc>
        <w:tc>
          <w:tcPr>
            <w:tcW w:w="850" w:type="dxa"/>
            <w:shd w:val="clear" w:color="auto" w:fill="auto"/>
            <w:vAlign w:val="center"/>
          </w:tcPr>
          <w:p w:rsidR="003806A5" w:rsidRPr="00CD56AA" w:rsidRDefault="00832763">
            <w:pPr>
              <w:rPr>
                <w:rFonts w:ascii="宋体" w:hAnsi="宋体" w:cs="宋体"/>
                <w:color w:val="000000" w:themeColor="text1"/>
                <w:szCs w:val="21"/>
              </w:rPr>
            </w:pPr>
            <w:r w:rsidRPr="00CD56AA">
              <w:rPr>
                <w:rFonts w:ascii="宋体" w:hAnsi="宋体" w:cs="宋体" w:hint="eastAsia"/>
                <w:color w:val="000000" w:themeColor="text1"/>
                <w:szCs w:val="21"/>
              </w:rPr>
              <w:t>公共政策智能场景化互动教学平台</w:t>
            </w:r>
          </w:p>
        </w:tc>
        <w:tc>
          <w:tcPr>
            <w:tcW w:w="7655" w:type="dxa"/>
            <w:shd w:val="clear" w:color="auto" w:fill="auto"/>
          </w:tcPr>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第一部分：技术要求</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1.B/S架构，支持至少200人并发访问，无使用节点限制</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2.使用的技术或架构:java web;spring;html5等</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第二部分：功能要求</w:t>
            </w:r>
          </w:p>
          <w:p w:rsidR="003806A5" w:rsidRPr="00CD56AA" w:rsidRDefault="00832763">
            <w:pPr>
              <w:ind w:firstLineChars="200" w:firstLine="420"/>
              <w:rPr>
                <w:rFonts w:ascii="宋体" w:hAnsi="宋体"/>
                <w:color w:val="000000" w:themeColor="text1"/>
                <w:szCs w:val="21"/>
              </w:rPr>
            </w:pPr>
            <w:r w:rsidRPr="00CD56AA">
              <w:rPr>
                <w:rFonts w:ascii="宋体" w:hAnsi="宋体" w:hint="eastAsia"/>
                <w:color w:val="000000" w:themeColor="text1"/>
                <w:szCs w:val="21"/>
              </w:rPr>
              <w:t>公共政策智能场景化互动教学实训平台包含管理员、教师和学生三个角色，不同角色管理权限不同。管理员拥有平台最高权限，可以编辑系统里所有的案例内容，同时管理员可以指定案例开放给教师用户。平台包含流程演练和案例自定义设计两大实验模块，流程演练实验中系统内置多套完整的公共政策分析案例，如国家单独二孩政策、长春长生疫苗事件、范冰冰逃税事件分析等；在案例自定义实验中，教师和学生均可以自定义案例内容，学生自定义案例实验后需要提交给教师进行审核，只有教师审核通过后案例才可以发布。</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1.★软件采用虚拟场景呈现实验内容，软件案例后台包含多个人物场景和多个部门角色，用户可以通过拖拽的方式自由切换场景；同时案例后台包含单选题、多选题、填空题、问答题、材料题等多种题型，支持一键拖拽方便使用。</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2.教师端支持对班级信息、学生信息的新增、修改和删除功能，同时可以批量导入学生账号；</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3.流程演练主界面通过虚拟社区的形式展现部门场景，实验包括政策制定、政策执行、政策评估、政策终结四大主干模块；同时包括任务提示、一键回到主界面、外网检索等功能，记事本模块提供公共政策分析方法和模型学习。</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4.★政策制定包含：背景说明，问题产生，政策议程，目标确定，方案预测对比，政策采纳，政策合法化、网络民意调查等；网络民意调查可在系统中选择问卷问题，系统自动统计调查结果；</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5.★政策执行包含：试点选择，政策推广，政策监控。政策执行结束后系统自动生成阶段测试题目；</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6.★政策评估包含：制定评估计划，选择评估标准，使用评估方法，收集评估信息，撰写评估报告和总结等；</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7.★政策终结包含：系统提供多种终结原因、终结形式进行选择；</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8.支持学生在实训过程中可随时查看公共政策相关理论模型和分析方法的解释说明。</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9.★支持教师按照制定、执行、评估、终结四个步骤分阶段分配实验，在分配日志中支持延续分配实验；</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10.★支持教师分配实验时选择实验开始和结束的时间，精确到秒，同时教师可以选择是否开放实验报告、实验答案给学生，不仅可以针对班级分配实验，还可以针对单个用户进行实验分配；</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11.★学生实验结束后，平台通过用户关键词对实验结果进行智能评分，自动生成学生实验报告，可以直接下载、打印报告内容；</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12.★实验报告封面包括学生实验的基本信息，正文部分包括报告说明、分数和反馈部分。报告记录了实验问题、学生填写的答案、系统给出的参考答案以及问题评分和解析；</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13.教师可自定义修改案例资料、答案、评分关键词、解析等；</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14.教师可以在后台查看学生的实验状态、并对学生实验结果进行评分操作；支持教师单个下载学生报告及批量下载学生实验报告功能；</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15、本项目中所有软件平台必须是开发成熟产品，不接受定制开发；中标设备需在签合同之前进行参数验证性演示，如不满足，视为虚假应标，用户有权拒绝签订合同。</w:t>
            </w:r>
          </w:p>
        </w:tc>
      </w:tr>
      <w:tr w:rsidR="003806A5" w:rsidRPr="00CD56AA">
        <w:tc>
          <w:tcPr>
            <w:tcW w:w="392" w:type="dxa"/>
            <w:shd w:val="clear" w:color="auto" w:fill="auto"/>
            <w:vAlign w:val="center"/>
          </w:tcPr>
          <w:p w:rsidR="003806A5" w:rsidRPr="00CD56AA" w:rsidRDefault="00832763">
            <w:pPr>
              <w:rPr>
                <w:rFonts w:ascii="宋体" w:hAnsi="宋体" w:cs="宋体"/>
                <w:color w:val="000000" w:themeColor="text1"/>
                <w:sz w:val="24"/>
              </w:rPr>
            </w:pPr>
            <w:r w:rsidRPr="00CD56AA">
              <w:rPr>
                <w:rFonts w:ascii="宋体" w:hAnsi="宋体" w:cs="宋体" w:hint="eastAsia"/>
                <w:color w:val="000000" w:themeColor="text1"/>
                <w:sz w:val="24"/>
              </w:rPr>
              <w:t>3</w:t>
            </w:r>
          </w:p>
        </w:tc>
        <w:tc>
          <w:tcPr>
            <w:tcW w:w="850" w:type="dxa"/>
            <w:shd w:val="clear" w:color="auto" w:fill="auto"/>
            <w:vAlign w:val="center"/>
          </w:tcPr>
          <w:p w:rsidR="003806A5" w:rsidRPr="00CD56AA" w:rsidRDefault="00832763">
            <w:pPr>
              <w:rPr>
                <w:rFonts w:ascii="宋体" w:hAnsi="宋体" w:cs="宋体"/>
                <w:color w:val="000000" w:themeColor="text1"/>
                <w:szCs w:val="21"/>
              </w:rPr>
            </w:pPr>
            <w:r w:rsidRPr="00CD56AA">
              <w:rPr>
                <w:rFonts w:ascii="宋体" w:hAnsi="宋体" w:cs="宋体" w:hint="eastAsia"/>
                <w:color w:val="000000" w:themeColor="text1"/>
                <w:szCs w:val="21"/>
              </w:rPr>
              <w:t>社会保障智能实训课程包软件</w:t>
            </w:r>
          </w:p>
        </w:tc>
        <w:tc>
          <w:tcPr>
            <w:tcW w:w="7655" w:type="dxa"/>
            <w:shd w:val="clear" w:color="auto" w:fill="auto"/>
          </w:tcPr>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软件需要包含社会保障智能实训模块有：登记与征缴、待遇给付、个人账户管理三大模块。</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 xml:space="preserve">完善的社会保障智能实训教学功能，可仿真模拟企业人员去人力资源和社会保障部门办理相关所有社保的流程及所有相关的单证。使学生可以在系统中模拟所有（养老、医、失业、工伤）的相关流程。系统具有强大的扩展性功能， </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软件要求内置流程</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 xml:space="preserve">缴费账户开户、企业信息登记、员工信息登记、缴费基数核定、缴费申报、保费缴纳、信息变更、账户注销、养老账户的封存与启封、个人账户记账、个人账户接继、个人账户一次性补贴、个人账户继承、退休手续办理、养老金月报支付、因工死亡一次性领取工伤保险待遇核准、一至四级一次性领取工伤保险待遇核准、一至四级一次性领取工伤认定、因工死亡保险待遇核准、失业保险金待遇申报、养老金月报外支付、一至十级工伤保险待遇核准、一至十级工伤认定、生育保险手工报销、生育津贴申领、医疗手工报销、生育保险实时结算、医保实时报销等流程 </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软件要求角色:</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人保中心、人保厅、社会化管理服务机构、社保所、人才中心、企业等。</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★软件需要内置专业的学生实验引导系统，从学生进入实验、选择角色、选择步骤、步骤延续、步骤操作，每一步都有显著标识提示。且可以根据老师要求关闭。</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★软件需要内置社保相关的150多套实验数据，每套数据均包含完整的实验背景、实验参数、实验步骤、实验单据、实验考核点及答案。</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软件需要内置学生实验录制工具，老师只需要有简单的文字资料，及可以通过软件自动生成全套带流程步骤及考核答案的操作实验。</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★软件需要内置了实验综合考评系统，可以对每个步骤的每个空格进行考核并单独进行评分设定，老师可以随时了解学生操作的问题及错误。</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软件需要内置实验内容自主配置系统，学校可以根据实验具体调整要求，随时调整实验内容、步骤、角色、考核点等所有相关数据，且调整方式为所见即所得，操作如同普通window操作一样简单，方便。</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软件需要内置学生实验报告自动生成系统，此系统可以根据学校实验报告模板导出一份包含学生实验所有数据几实验得分及实验单证的word版本实验报告。报告完整且格式以学校的标准为准，可长期保存作为后续教学资料。</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软件开发运行环境为Asp.net4.0。软件不限制用户数。</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*其他要求 ：</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1）采用.NET技术平台，B/S技术路线，客户端不受限制。</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2）提供至少三年免费升级。</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3）提供软件配套的操作手册。</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本项目中所有软件平台必须是开发成熟产品，不接受定制开发；中标设备需在签合同之前进行参数验证性演示，如不满足，视为虚假应标，用户有权拒绝签订合同。</w:t>
            </w:r>
          </w:p>
        </w:tc>
      </w:tr>
      <w:tr w:rsidR="003806A5" w:rsidRPr="00CD56AA">
        <w:tc>
          <w:tcPr>
            <w:tcW w:w="392" w:type="dxa"/>
            <w:shd w:val="clear" w:color="auto" w:fill="auto"/>
            <w:vAlign w:val="center"/>
          </w:tcPr>
          <w:p w:rsidR="003806A5" w:rsidRPr="00CD56AA" w:rsidRDefault="00832763">
            <w:pPr>
              <w:rPr>
                <w:rFonts w:ascii="宋体" w:hAnsi="宋体" w:cs="宋体"/>
                <w:color w:val="000000" w:themeColor="text1"/>
                <w:sz w:val="24"/>
              </w:rPr>
            </w:pPr>
            <w:r w:rsidRPr="00CD56AA">
              <w:rPr>
                <w:rFonts w:ascii="宋体" w:hAnsi="宋体" w:cs="宋体" w:hint="eastAsia"/>
                <w:color w:val="000000" w:themeColor="text1"/>
                <w:sz w:val="24"/>
              </w:rPr>
              <w:t>4</w:t>
            </w:r>
          </w:p>
        </w:tc>
        <w:tc>
          <w:tcPr>
            <w:tcW w:w="850" w:type="dxa"/>
            <w:shd w:val="clear" w:color="auto" w:fill="auto"/>
            <w:vAlign w:val="center"/>
          </w:tcPr>
          <w:p w:rsidR="003806A5" w:rsidRPr="00CD56AA" w:rsidRDefault="00832763">
            <w:pPr>
              <w:rPr>
                <w:rFonts w:ascii="宋体" w:hAnsi="宋体" w:cs="宋体"/>
                <w:color w:val="000000" w:themeColor="text1"/>
                <w:szCs w:val="21"/>
              </w:rPr>
            </w:pPr>
            <w:r w:rsidRPr="00CD56AA">
              <w:rPr>
                <w:rFonts w:ascii="宋体" w:hAnsi="宋体" w:cs="宋体" w:hint="eastAsia"/>
                <w:color w:val="000000" w:themeColor="text1"/>
                <w:szCs w:val="21"/>
              </w:rPr>
              <w:t>劳动关系管理模拟教学软件</w:t>
            </w:r>
          </w:p>
        </w:tc>
        <w:tc>
          <w:tcPr>
            <w:tcW w:w="7655" w:type="dxa"/>
            <w:shd w:val="clear" w:color="auto" w:fill="auto"/>
          </w:tcPr>
          <w:p w:rsidR="003806A5" w:rsidRPr="00CD56AA" w:rsidRDefault="00832763">
            <w:pPr>
              <w:rPr>
                <w:color w:val="000000" w:themeColor="text1"/>
              </w:rPr>
            </w:pPr>
            <w:r w:rsidRPr="00CD56AA">
              <w:rPr>
                <w:rFonts w:hint="eastAsia"/>
                <w:color w:val="000000" w:themeColor="text1"/>
              </w:rPr>
              <w:t>1</w:t>
            </w:r>
            <w:r w:rsidRPr="00CD56AA">
              <w:rPr>
                <w:rFonts w:hint="eastAsia"/>
                <w:color w:val="000000" w:themeColor="text1"/>
              </w:rPr>
              <w:t>、软件要求内置流程</w:t>
            </w:r>
            <w:r w:rsidRPr="00CD56AA">
              <w:rPr>
                <w:rFonts w:hint="eastAsia"/>
                <w:color w:val="000000" w:themeColor="text1"/>
              </w:rPr>
              <w:t>:</w:t>
            </w:r>
          </w:p>
          <w:p w:rsidR="003806A5" w:rsidRPr="00CD56AA" w:rsidRDefault="00832763">
            <w:pPr>
              <w:ind w:firstLine="420"/>
              <w:rPr>
                <w:color w:val="000000" w:themeColor="text1"/>
              </w:rPr>
            </w:pPr>
            <w:r w:rsidRPr="00CD56AA">
              <w:rPr>
                <w:rFonts w:hint="eastAsia"/>
                <w:color w:val="000000" w:themeColor="text1"/>
              </w:rPr>
              <w:t>劳动合同正常签署流程、需要专项协议劳动合同签署流程</w:t>
            </w:r>
            <w:r w:rsidRPr="00CD56AA">
              <w:rPr>
                <w:color w:val="000000" w:themeColor="text1"/>
              </w:rPr>
              <w:t>、</w:t>
            </w:r>
            <w:r w:rsidRPr="00CD56AA">
              <w:rPr>
                <w:rFonts w:hint="eastAsia"/>
                <w:color w:val="000000" w:themeColor="text1"/>
              </w:rPr>
              <w:t>劳务派遣合同签订流程、非全日制用工劳动合同签订流程</w:t>
            </w:r>
            <w:r w:rsidRPr="00CD56AA">
              <w:rPr>
                <w:color w:val="000000" w:themeColor="text1"/>
              </w:rPr>
              <w:t>、</w:t>
            </w:r>
            <w:r w:rsidRPr="00CD56AA">
              <w:rPr>
                <w:rFonts w:hint="eastAsia"/>
                <w:color w:val="000000" w:themeColor="text1"/>
              </w:rPr>
              <w:t>集体劳动合同签订流程、劳动合同协商中止流程</w:t>
            </w:r>
            <w:r w:rsidRPr="00CD56AA">
              <w:rPr>
                <w:color w:val="000000" w:themeColor="text1"/>
              </w:rPr>
              <w:t>、</w:t>
            </w:r>
            <w:r w:rsidRPr="00CD56AA">
              <w:rPr>
                <w:rFonts w:hint="eastAsia"/>
                <w:color w:val="000000" w:themeColor="text1"/>
              </w:rPr>
              <w:t>劳动合同主动中止流程、支付令申请及异议流程</w:t>
            </w:r>
            <w:r w:rsidRPr="00CD56AA">
              <w:rPr>
                <w:color w:val="000000" w:themeColor="text1"/>
              </w:rPr>
              <w:t>、</w:t>
            </w:r>
            <w:r w:rsidRPr="00CD56AA">
              <w:rPr>
                <w:rFonts w:hint="eastAsia"/>
                <w:color w:val="000000" w:themeColor="text1"/>
              </w:rPr>
              <w:t>劳动合同变更流程（员工动议）、劳动合同变更流程（单位动议）</w:t>
            </w:r>
            <w:r w:rsidRPr="00CD56AA">
              <w:rPr>
                <w:color w:val="000000" w:themeColor="text1"/>
              </w:rPr>
              <w:t>、</w:t>
            </w:r>
            <w:r w:rsidRPr="00CD56AA">
              <w:rPr>
                <w:rFonts w:hint="eastAsia"/>
                <w:color w:val="000000" w:themeColor="text1"/>
              </w:rPr>
              <w:t>协商解除劳动合同流程（单位动议）、协商解除劳动合同流程（员工动议）</w:t>
            </w:r>
            <w:r w:rsidRPr="00CD56AA">
              <w:rPr>
                <w:color w:val="000000" w:themeColor="text1"/>
              </w:rPr>
              <w:t>、</w:t>
            </w:r>
            <w:r w:rsidRPr="00CD56AA">
              <w:rPr>
                <w:rFonts w:hint="eastAsia"/>
                <w:color w:val="000000" w:themeColor="text1"/>
              </w:rPr>
              <w:t>用人单位单方解除劳动合同（劳动者过错）、用人单位单方解除劳动合同（非劳动者过错）</w:t>
            </w:r>
            <w:r w:rsidRPr="00CD56AA">
              <w:rPr>
                <w:color w:val="000000" w:themeColor="text1"/>
              </w:rPr>
              <w:t>、</w:t>
            </w:r>
            <w:r w:rsidRPr="00CD56AA">
              <w:rPr>
                <w:rFonts w:hint="eastAsia"/>
                <w:color w:val="000000" w:themeColor="text1"/>
              </w:rPr>
              <w:t>用人单位经济性裁员劳动合同解除流程、劳动合同终止流程</w:t>
            </w:r>
            <w:r w:rsidRPr="00CD56AA">
              <w:rPr>
                <w:color w:val="000000" w:themeColor="text1"/>
              </w:rPr>
              <w:t>、</w:t>
            </w:r>
            <w:r w:rsidRPr="00CD56AA">
              <w:rPr>
                <w:rFonts w:hint="eastAsia"/>
                <w:color w:val="000000" w:themeColor="text1"/>
              </w:rPr>
              <w:t>劳动合同续订流程、劳动合同顺延流程</w:t>
            </w:r>
          </w:p>
          <w:p w:rsidR="003806A5" w:rsidRPr="00CD56AA" w:rsidRDefault="00832763">
            <w:pPr>
              <w:rPr>
                <w:color w:val="000000" w:themeColor="text1"/>
              </w:rPr>
            </w:pPr>
            <w:r w:rsidRPr="00CD56AA">
              <w:rPr>
                <w:rFonts w:hint="eastAsia"/>
                <w:color w:val="000000" w:themeColor="text1"/>
              </w:rPr>
              <w:t>2</w:t>
            </w:r>
            <w:r w:rsidRPr="00CD56AA">
              <w:rPr>
                <w:rFonts w:hint="eastAsia"/>
                <w:color w:val="000000" w:themeColor="text1"/>
              </w:rPr>
              <w:t>、软件要求角色</w:t>
            </w:r>
            <w:r w:rsidRPr="00CD56AA">
              <w:rPr>
                <w:rFonts w:hint="eastAsia"/>
                <w:color w:val="000000" w:themeColor="text1"/>
              </w:rPr>
              <w:t>:</w:t>
            </w:r>
          </w:p>
          <w:p w:rsidR="003806A5" w:rsidRPr="00CD56AA" w:rsidRDefault="00832763">
            <w:pPr>
              <w:ind w:firstLine="420"/>
              <w:rPr>
                <w:color w:val="000000" w:themeColor="text1"/>
              </w:rPr>
            </w:pPr>
            <w:r w:rsidRPr="00CD56AA">
              <w:rPr>
                <w:rFonts w:hint="eastAsia"/>
                <w:color w:val="000000" w:themeColor="text1"/>
              </w:rPr>
              <w:t>企业、事业单位、国家机关、职工。等角色等。</w:t>
            </w:r>
          </w:p>
          <w:p w:rsidR="003806A5" w:rsidRPr="00CD56AA" w:rsidRDefault="00832763">
            <w:pPr>
              <w:rPr>
                <w:rFonts w:ascii="宋体" w:hAnsi="宋体"/>
                <w:color w:val="000000" w:themeColor="text1"/>
              </w:rPr>
            </w:pPr>
            <w:r w:rsidRPr="00CD56AA">
              <w:rPr>
                <w:rFonts w:ascii="宋体" w:hAnsi="宋体"/>
                <w:color w:val="000000" w:themeColor="text1"/>
              </w:rPr>
              <w:t>3、</w:t>
            </w:r>
            <w:r w:rsidRPr="00CD56AA">
              <w:rPr>
                <w:rFonts w:ascii="宋体" w:hAnsi="宋体" w:hint="eastAsia"/>
                <w:color w:val="000000" w:themeColor="text1"/>
              </w:rPr>
              <w:t>软件需要内置专业的学生实验引导系统，从学生进入实验、选择角色、选择步骤、步骤延续、步骤操作，每一步都有显著标识提示。且可以根据老师要求关闭。</w:t>
            </w:r>
          </w:p>
          <w:p w:rsidR="003806A5" w:rsidRPr="00CD56AA" w:rsidRDefault="00832763">
            <w:pPr>
              <w:rPr>
                <w:color w:val="000000" w:themeColor="text1"/>
              </w:rPr>
            </w:pPr>
            <w:r w:rsidRPr="00CD56AA">
              <w:rPr>
                <w:rFonts w:ascii="宋体" w:hAnsi="宋体"/>
                <w:color w:val="000000" w:themeColor="text1"/>
              </w:rPr>
              <w:t>4、</w:t>
            </w:r>
            <w:r w:rsidRPr="00CD56AA">
              <w:rPr>
                <w:rFonts w:ascii="宋体" w:hAnsi="宋体" w:hint="eastAsia"/>
                <w:color w:val="000000" w:themeColor="text1"/>
              </w:rPr>
              <w:t>★</w:t>
            </w:r>
            <w:r w:rsidRPr="00CD56AA">
              <w:rPr>
                <w:rFonts w:hint="eastAsia"/>
                <w:color w:val="000000" w:themeColor="text1"/>
              </w:rPr>
              <w:t>软件</w:t>
            </w:r>
            <w:r w:rsidRPr="00CD56AA">
              <w:rPr>
                <w:rFonts w:ascii="宋体" w:hAnsi="宋体" w:hint="eastAsia"/>
                <w:color w:val="000000" w:themeColor="text1"/>
              </w:rPr>
              <w:t>需要</w:t>
            </w:r>
            <w:r w:rsidRPr="00CD56AA">
              <w:rPr>
                <w:rFonts w:hint="eastAsia"/>
                <w:color w:val="000000" w:themeColor="text1"/>
              </w:rPr>
              <w:t>内置劳动合同管理相关的</w:t>
            </w:r>
            <w:r w:rsidRPr="00CD56AA">
              <w:rPr>
                <w:rFonts w:hint="eastAsia"/>
                <w:color w:val="000000" w:themeColor="text1"/>
              </w:rPr>
              <w:t>30</w:t>
            </w:r>
            <w:r w:rsidRPr="00CD56AA">
              <w:rPr>
                <w:rFonts w:hint="eastAsia"/>
                <w:color w:val="000000" w:themeColor="text1"/>
              </w:rPr>
              <w:t>套左右实验数据，每套数据均包含完整的实验背景、实验参数、实验步骤、实验单据、实验考核点及答案。</w:t>
            </w:r>
          </w:p>
          <w:p w:rsidR="003806A5" w:rsidRPr="00CD56AA" w:rsidRDefault="00832763">
            <w:pPr>
              <w:rPr>
                <w:color w:val="000000" w:themeColor="text1"/>
              </w:rPr>
            </w:pPr>
            <w:r w:rsidRPr="00CD56AA">
              <w:rPr>
                <w:rFonts w:ascii="宋体" w:hAnsi="宋体"/>
                <w:color w:val="000000" w:themeColor="text1"/>
              </w:rPr>
              <w:t>5、</w:t>
            </w:r>
            <w:r w:rsidRPr="00CD56AA">
              <w:rPr>
                <w:rFonts w:ascii="宋体" w:hAnsi="宋体" w:hint="eastAsia"/>
                <w:color w:val="000000" w:themeColor="text1"/>
              </w:rPr>
              <w:t>★</w:t>
            </w:r>
            <w:r w:rsidRPr="00CD56AA">
              <w:rPr>
                <w:rFonts w:hint="eastAsia"/>
                <w:color w:val="000000" w:themeColor="text1"/>
              </w:rPr>
              <w:t>软件</w:t>
            </w:r>
            <w:r w:rsidRPr="00CD56AA">
              <w:rPr>
                <w:rFonts w:ascii="宋体" w:hAnsi="宋体" w:hint="eastAsia"/>
                <w:color w:val="000000" w:themeColor="text1"/>
              </w:rPr>
              <w:t>需要</w:t>
            </w:r>
            <w:r w:rsidRPr="00CD56AA">
              <w:rPr>
                <w:rFonts w:hint="eastAsia"/>
                <w:color w:val="000000" w:themeColor="text1"/>
              </w:rPr>
              <w:t>内置学生实验录制工具，老师只需要有简单的文字资料，及可以通过软件自动生成全套带流程步骤及考核答案的操作实验。</w:t>
            </w:r>
          </w:p>
          <w:p w:rsidR="003806A5" w:rsidRPr="00CD56AA" w:rsidRDefault="00832763">
            <w:pPr>
              <w:rPr>
                <w:color w:val="000000" w:themeColor="text1"/>
              </w:rPr>
            </w:pPr>
            <w:r w:rsidRPr="00CD56AA">
              <w:rPr>
                <w:rFonts w:ascii="宋体" w:hAnsi="宋体"/>
                <w:color w:val="000000" w:themeColor="text1"/>
              </w:rPr>
              <w:t>6、</w:t>
            </w:r>
            <w:r w:rsidRPr="00CD56AA">
              <w:rPr>
                <w:rFonts w:ascii="宋体" w:hAnsi="宋体" w:hint="eastAsia"/>
                <w:color w:val="000000" w:themeColor="text1"/>
              </w:rPr>
              <w:t>★</w:t>
            </w:r>
            <w:r w:rsidRPr="00CD56AA">
              <w:rPr>
                <w:rFonts w:hint="eastAsia"/>
                <w:color w:val="000000" w:themeColor="text1"/>
              </w:rPr>
              <w:t>软件</w:t>
            </w:r>
            <w:r w:rsidRPr="00CD56AA">
              <w:rPr>
                <w:rFonts w:ascii="宋体" w:hAnsi="宋体" w:hint="eastAsia"/>
                <w:color w:val="000000" w:themeColor="text1"/>
              </w:rPr>
              <w:t>需要</w:t>
            </w:r>
            <w:r w:rsidRPr="00CD56AA">
              <w:rPr>
                <w:rFonts w:hint="eastAsia"/>
                <w:color w:val="000000" w:themeColor="text1"/>
              </w:rPr>
              <w:t>内置了实验综合考评系统，可以对每个步骤的每个空格进行考核并单独进行评分设定，老师可以随时了解学生操作的问题及错误。</w:t>
            </w:r>
          </w:p>
          <w:p w:rsidR="003806A5" w:rsidRPr="00CD56AA" w:rsidRDefault="00832763">
            <w:pPr>
              <w:rPr>
                <w:color w:val="000000" w:themeColor="text1"/>
              </w:rPr>
            </w:pPr>
            <w:r w:rsidRPr="00CD56AA">
              <w:rPr>
                <w:rFonts w:ascii="宋体" w:hAnsi="宋体"/>
                <w:color w:val="000000" w:themeColor="text1"/>
              </w:rPr>
              <w:t>7、</w:t>
            </w:r>
            <w:r w:rsidRPr="00CD56AA">
              <w:rPr>
                <w:rFonts w:ascii="宋体" w:hAnsi="宋体" w:hint="eastAsia"/>
                <w:color w:val="000000" w:themeColor="text1"/>
              </w:rPr>
              <w:t>★软件需要内置实验内容自主配置系统，学校可以根据实验具体调整要求，随时调整实验内容、步骤、角色、考核点等所有相关数据，且调整方式为所见即所得，操作如同普通w</w:t>
            </w:r>
            <w:r w:rsidRPr="00CD56AA">
              <w:rPr>
                <w:rFonts w:ascii="宋体" w:hAnsi="宋体"/>
                <w:color w:val="000000" w:themeColor="text1"/>
              </w:rPr>
              <w:t>indow操作一样简单，方便。</w:t>
            </w:r>
          </w:p>
          <w:p w:rsidR="003806A5" w:rsidRPr="00CD56AA" w:rsidRDefault="00832763">
            <w:pPr>
              <w:rPr>
                <w:rFonts w:ascii="宋体" w:hAnsi="宋体"/>
                <w:color w:val="000000" w:themeColor="text1"/>
              </w:rPr>
            </w:pPr>
            <w:r w:rsidRPr="00CD56AA">
              <w:rPr>
                <w:rFonts w:ascii="宋体" w:hAnsi="宋体"/>
                <w:color w:val="000000" w:themeColor="text1"/>
              </w:rPr>
              <w:t>8、</w:t>
            </w:r>
            <w:r w:rsidRPr="00CD56AA">
              <w:rPr>
                <w:rFonts w:ascii="宋体" w:hAnsi="宋体" w:hint="eastAsia"/>
                <w:color w:val="000000" w:themeColor="text1"/>
              </w:rPr>
              <w:t>软件需要内置学生实验报告自动生成系统，此系统可以根据学校实验报告模板导出一份包含学生实验所有数据几实验得分及实验单证的w</w:t>
            </w:r>
            <w:r w:rsidRPr="00CD56AA">
              <w:rPr>
                <w:rFonts w:ascii="宋体" w:hAnsi="宋体"/>
                <w:color w:val="000000" w:themeColor="text1"/>
              </w:rPr>
              <w:t>ord版本实验报告。报告完整且格式以学校的标准为准，可长期保存作为后续教学资料。</w:t>
            </w:r>
          </w:p>
          <w:p w:rsidR="003806A5" w:rsidRPr="00CD56AA" w:rsidRDefault="00832763">
            <w:pPr>
              <w:rPr>
                <w:rFonts w:ascii="宋体" w:hAnsi="宋体"/>
                <w:color w:val="000000" w:themeColor="text1"/>
                <w:szCs w:val="21"/>
              </w:rPr>
            </w:pPr>
            <w:r w:rsidRPr="00CD56AA">
              <w:rPr>
                <w:rFonts w:ascii="宋体" w:hAnsi="宋体"/>
                <w:color w:val="000000" w:themeColor="text1"/>
              </w:rPr>
              <w:t>9、</w:t>
            </w:r>
            <w:r w:rsidRPr="00CD56AA">
              <w:rPr>
                <w:rFonts w:ascii="宋体" w:hAnsi="宋体"/>
                <w:color w:val="000000" w:themeColor="text1"/>
                <w:szCs w:val="21"/>
              </w:rPr>
              <w:t>*其他要求 ：</w:t>
            </w:r>
            <w:r w:rsidRPr="00CD56AA">
              <w:rPr>
                <w:rFonts w:ascii="宋体" w:hAnsi="宋体"/>
                <w:color w:val="000000" w:themeColor="text1"/>
                <w:szCs w:val="21"/>
              </w:rPr>
              <w:br/>
              <w:t>1）采用.NET技术平台，B/S技术路线，客户端不受限制。</w:t>
            </w:r>
            <w:r w:rsidRPr="00CD56AA">
              <w:rPr>
                <w:rFonts w:ascii="宋体" w:hAnsi="宋体"/>
                <w:color w:val="000000" w:themeColor="text1"/>
                <w:szCs w:val="21"/>
              </w:rPr>
              <w:br/>
              <w:t>2）提供至少三年免费升级。</w:t>
            </w:r>
            <w:r w:rsidRPr="00CD56AA">
              <w:rPr>
                <w:rFonts w:ascii="宋体" w:hAnsi="宋体"/>
                <w:color w:val="000000" w:themeColor="text1"/>
                <w:szCs w:val="21"/>
              </w:rPr>
              <w:br/>
              <w:t>3）提供软件配套的操作手册。</w:t>
            </w:r>
          </w:p>
          <w:p w:rsidR="003806A5" w:rsidRPr="00CD56AA" w:rsidRDefault="00832763">
            <w:pPr>
              <w:rPr>
                <w:rFonts w:ascii="宋体" w:hAnsi="宋体"/>
                <w:color w:val="000000" w:themeColor="text1"/>
                <w:szCs w:val="21"/>
              </w:rPr>
            </w:pPr>
            <w:r w:rsidRPr="00CD56AA">
              <w:rPr>
                <w:rFonts w:ascii="宋体" w:hAnsi="宋体" w:cs="宋体"/>
                <w:color w:val="000000" w:themeColor="text1"/>
                <w:szCs w:val="21"/>
                <w:lang w:val="zh-CN"/>
              </w:rPr>
              <w:t>本项目中所有软件平台必须是开发成熟产品，不接受定制开发；中标设备需在签合同之前进行参数验证性演示，如不满足，视为虚假应标，用户有权拒绝签订合同。</w:t>
            </w:r>
          </w:p>
        </w:tc>
      </w:tr>
    </w:tbl>
    <w:p w:rsidR="003806A5" w:rsidRPr="00CD56AA" w:rsidRDefault="00832763">
      <w:pPr>
        <w:overflowPunct w:val="0"/>
        <w:adjustRightInd w:val="0"/>
        <w:snapToGrid w:val="0"/>
        <w:jc w:val="left"/>
        <w:outlineLvl w:val="1"/>
        <w:rPr>
          <w:rFonts w:ascii="宋体" w:hAnsi="宋体" w:cs="宋体"/>
          <w:b/>
          <w:color w:val="000000" w:themeColor="text1"/>
          <w:sz w:val="24"/>
          <w:szCs w:val="24"/>
        </w:rPr>
      </w:pPr>
      <w:r w:rsidRPr="00CD56AA">
        <w:rPr>
          <w:rFonts w:ascii="宋体" w:hAnsi="宋体" w:cs="宋体" w:hint="eastAsia"/>
          <w:b/>
          <w:color w:val="000000" w:themeColor="text1"/>
          <w:sz w:val="24"/>
          <w:szCs w:val="24"/>
        </w:rPr>
        <w:t>三、项目验收</w:t>
      </w:r>
    </w:p>
    <w:p w:rsidR="003806A5" w:rsidRPr="00CD56AA" w:rsidRDefault="00832763">
      <w:pPr>
        <w:pStyle w:val="41"/>
        <w:spacing w:line="400" w:lineRule="exact"/>
        <w:ind w:leftChars="0" w:left="0" w:firstLineChars="200" w:firstLine="480"/>
        <w:rPr>
          <w:rFonts w:ascii="宋体" w:hAnsi="宋体" w:cs="微软雅黑"/>
          <w:color w:val="000000" w:themeColor="text1"/>
          <w:sz w:val="24"/>
          <w:szCs w:val="24"/>
        </w:rPr>
      </w:pPr>
      <w:r w:rsidRPr="00CD56AA">
        <w:rPr>
          <w:rFonts w:ascii="宋体" w:hAnsi="宋体" w:cs="微软雅黑" w:hint="eastAsia"/>
          <w:color w:val="000000" w:themeColor="text1"/>
          <w:sz w:val="24"/>
          <w:szCs w:val="24"/>
        </w:rPr>
        <w:t>1、验收标准按国家或行业或地方标准，招标文件、投标文件等有关部分内容进行验收。</w:t>
      </w:r>
    </w:p>
    <w:p w:rsidR="003806A5" w:rsidRPr="00CD56AA" w:rsidRDefault="00832763">
      <w:pPr>
        <w:pStyle w:val="41"/>
        <w:spacing w:line="400" w:lineRule="exact"/>
        <w:ind w:leftChars="0" w:left="0" w:firstLineChars="200" w:firstLine="480"/>
        <w:rPr>
          <w:rFonts w:ascii="宋体" w:hAnsi="宋体" w:cs="微软雅黑"/>
          <w:color w:val="000000" w:themeColor="text1"/>
          <w:sz w:val="24"/>
          <w:szCs w:val="24"/>
        </w:rPr>
      </w:pPr>
      <w:r w:rsidRPr="00CD56AA">
        <w:rPr>
          <w:rFonts w:ascii="宋体" w:hAnsi="宋体" w:cs="微软雅黑" w:hint="eastAsia"/>
          <w:color w:val="000000" w:themeColor="text1"/>
          <w:sz w:val="24"/>
          <w:szCs w:val="24"/>
        </w:rPr>
        <w:t>2、验收程序和方法：</w:t>
      </w:r>
    </w:p>
    <w:p w:rsidR="003806A5" w:rsidRPr="00CD56AA" w:rsidRDefault="00832763">
      <w:pPr>
        <w:pStyle w:val="41"/>
        <w:spacing w:line="400" w:lineRule="exact"/>
        <w:ind w:leftChars="0" w:left="0" w:firstLineChars="200" w:firstLine="480"/>
        <w:rPr>
          <w:rFonts w:ascii="宋体" w:hAnsi="宋体" w:cs="微软雅黑"/>
          <w:color w:val="000000" w:themeColor="text1"/>
          <w:sz w:val="24"/>
          <w:szCs w:val="24"/>
        </w:rPr>
      </w:pPr>
      <w:r w:rsidRPr="00CD56AA">
        <w:rPr>
          <w:rFonts w:ascii="宋体" w:hAnsi="宋体" w:cs="微软雅黑" w:hint="eastAsia"/>
          <w:color w:val="000000" w:themeColor="text1"/>
          <w:sz w:val="24"/>
          <w:szCs w:val="24"/>
        </w:rPr>
        <w:t>（1）供应商自检：在平台软件安装试运行完毕后，中标供应商应对所有的性能进行自检，检验结果必须符合招标文件技术要求以及合同中相关条款。</w:t>
      </w:r>
    </w:p>
    <w:p w:rsidR="003806A5" w:rsidRPr="00CD56AA" w:rsidRDefault="00832763">
      <w:pPr>
        <w:pStyle w:val="41"/>
        <w:spacing w:line="400" w:lineRule="exact"/>
        <w:ind w:leftChars="0" w:left="0" w:firstLineChars="200" w:firstLine="480"/>
        <w:rPr>
          <w:rFonts w:ascii="宋体" w:hAnsi="宋体" w:cs="微软雅黑"/>
          <w:color w:val="000000" w:themeColor="text1"/>
          <w:sz w:val="24"/>
          <w:szCs w:val="24"/>
        </w:rPr>
      </w:pPr>
      <w:r w:rsidRPr="00CD56AA">
        <w:rPr>
          <w:rFonts w:ascii="宋体" w:hAnsi="宋体" w:cs="微软雅黑" w:hint="eastAsia"/>
          <w:color w:val="000000" w:themeColor="text1"/>
          <w:sz w:val="24"/>
          <w:szCs w:val="24"/>
        </w:rPr>
        <w:t>（2）最终验收：中标供应商自检完成后，与采购人按招标文件、投标文件以及合同相关条款要求一同对平台软件进行验收。</w:t>
      </w:r>
    </w:p>
    <w:p w:rsidR="003806A5" w:rsidRPr="00CD56AA" w:rsidRDefault="003806A5">
      <w:pPr>
        <w:pStyle w:val="af9"/>
        <w:overflowPunct w:val="0"/>
        <w:adjustRightInd w:val="0"/>
        <w:snapToGrid w:val="0"/>
        <w:ind w:leftChars="150" w:left="315" w:firstLineChars="50" w:firstLine="110"/>
        <w:jc w:val="left"/>
        <w:outlineLvl w:val="1"/>
        <w:rPr>
          <w:rFonts w:ascii="宋体" w:hAnsi="宋体" w:cs="宋体"/>
          <w:b/>
          <w:color w:val="000000" w:themeColor="text1"/>
          <w:sz w:val="22"/>
          <w:lang w:val="en-US"/>
        </w:rPr>
      </w:pPr>
    </w:p>
    <w:p w:rsidR="003806A5" w:rsidRPr="00CD56AA" w:rsidRDefault="00832763">
      <w:pPr>
        <w:pStyle w:val="msonormal2"/>
        <w:widowControl/>
        <w:snapToGrid w:val="0"/>
        <w:spacing w:before="19"/>
        <w:jc w:val="left"/>
        <w:rPr>
          <w:rFonts w:ascii="宋体" w:hAnsi="宋体" w:cs="微软雅黑"/>
          <w:b/>
          <w:color w:val="000000" w:themeColor="text1"/>
          <w:sz w:val="24"/>
        </w:rPr>
      </w:pPr>
      <w:r w:rsidRPr="00CD56AA">
        <w:rPr>
          <w:rFonts w:ascii="宋体" w:hAnsi="宋体" w:cs="微软雅黑" w:hint="eastAsia"/>
          <w:b/>
          <w:color w:val="000000" w:themeColor="text1"/>
          <w:sz w:val="24"/>
        </w:rPr>
        <w:t>四、商务要求</w:t>
      </w:r>
    </w:p>
    <w:p w:rsidR="003806A5" w:rsidRPr="00CD56AA" w:rsidRDefault="00832763">
      <w:pPr>
        <w:pStyle w:val="41"/>
        <w:ind w:leftChars="0" w:left="0" w:firstLineChars="196" w:firstLine="470"/>
        <w:rPr>
          <w:rFonts w:ascii="宋体" w:hAnsi="宋体" w:cs="微软雅黑"/>
          <w:color w:val="000000" w:themeColor="text1"/>
          <w:sz w:val="24"/>
          <w:szCs w:val="24"/>
        </w:rPr>
      </w:pPr>
      <w:r w:rsidRPr="00CD56AA">
        <w:rPr>
          <w:rFonts w:ascii="宋体" w:hAnsi="宋体" w:cs="微软雅黑" w:hint="eastAsia"/>
          <w:color w:val="000000" w:themeColor="text1"/>
          <w:sz w:val="24"/>
          <w:szCs w:val="24"/>
        </w:rPr>
        <w:t xml:space="preserve">1、交付时间：合同签订后 </w:t>
      </w:r>
      <w:r w:rsidRPr="00CD56AA">
        <w:rPr>
          <w:rFonts w:ascii="宋体" w:hAnsi="宋体" w:cs="微软雅黑" w:hint="eastAsia"/>
          <w:color w:val="000000" w:themeColor="text1"/>
          <w:sz w:val="24"/>
          <w:szCs w:val="24"/>
          <w:u w:val="single"/>
        </w:rPr>
        <w:t xml:space="preserve"> 10 </w:t>
      </w:r>
      <w:r w:rsidRPr="00CD56AA">
        <w:rPr>
          <w:rFonts w:ascii="宋体" w:hAnsi="宋体" w:cs="微软雅黑" w:hint="eastAsia"/>
          <w:color w:val="000000" w:themeColor="text1"/>
          <w:sz w:val="24"/>
          <w:szCs w:val="24"/>
        </w:rPr>
        <w:t>日历日内</w:t>
      </w:r>
      <w:r w:rsidRPr="00CD56AA">
        <w:rPr>
          <w:rFonts w:ascii="宋体" w:hAnsi="宋体" w:cs="宋体" w:hint="eastAsia"/>
          <w:bCs/>
          <w:color w:val="000000" w:themeColor="text1"/>
          <w:sz w:val="24"/>
        </w:rPr>
        <w:t>完成交货、安装及调试，并具备验收条件；</w:t>
      </w:r>
    </w:p>
    <w:p w:rsidR="003806A5" w:rsidRPr="00CD56AA" w:rsidRDefault="00832763">
      <w:pPr>
        <w:pStyle w:val="41"/>
        <w:spacing w:line="400" w:lineRule="exact"/>
        <w:ind w:leftChars="0" w:left="0" w:firstLineChars="200" w:firstLine="480"/>
        <w:rPr>
          <w:rFonts w:ascii="宋体" w:hAnsi="宋体" w:cs="微软雅黑"/>
          <w:color w:val="000000" w:themeColor="text1"/>
          <w:sz w:val="24"/>
          <w:szCs w:val="24"/>
        </w:rPr>
      </w:pPr>
      <w:r w:rsidRPr="00CD56AA">
        <w:rPr>
          <w:rFonts w:ascii="宋体" w:hAnsi="宋体" w:cs="微软雅黑" w:hint="eastAsia"/>
          <w:color w:val="000000" w:themeColor="text1"/>
          <w:sz w:val="24"/>
          <w:szCs w:val="24"/>
        </w:rPr>
        <w:t>2、培训服务：平台软件安装调试完成后，中标方应向甲方免费提供不少于2个课时的现场技术培训，保证甲方人员达到熟练操作水平。</w:t>
      </w:r>
    </w:p>
    <w:p w:rsidR="003806A5" w:rsidRPr="00CD56AA" w:rsidRDefault="00832763">
      <w:pPr>
        <w:pStyle w:val="41"/>
        <w:spacing w:line="400" w:lineRule="exact"/>
        <w:ind w:leftChars="0" w:left="0" w:firstLineChars="200" w:firstLine="480"/>
        <w:rPr>
          <w:rFonts w:ascii="宋体" w:hAnsi="宋体" w:cs="微软雅黑"/>
          <w:color w:val="000000" w:themeColor="text1"/>
          <w:sz w:val="24"/>
          <w:szCs w:val="24"/>
        </w:rPr>
      </w:pPr>
      <w:r w:rsidRPr="00CD56AA">
        <w:rPr>
          <w:rFonts w:ascii="宋体" w:hAnsi="宋体" w:cs="微软雅黑" w:hint="eastAsia"/>
          <w:color w:val="000000" w:themeColor="text1"/>
          <w:sz w:val="24"/>
          <w:szCs w:val="24"/>
        </w:rPr>
        <w:t>3、质保和售后服务</w:t>
      </w:r>
    </w:p>
    <w:p w:rsidR="003806A5" w:rsidRPr="00CD56AA" w:rsidRDefault="00832763">
      <w:pPr>
        <w:pStyle w:val="41"/>
        <w:spacing w:line="400" w:lineRule="exact"/>
        <w:ind w:leftChars="0" w:left="0" w:firstLineChars="200" w:firstLine="480"/>
        <w:rPr>
          <w:rFonts w:ascii="宋体" w:hAnsi="宋体" w:cs="微软雅黑"/>
          <w:color w:val="000000" w:themeColor="text1"/>
          <w:sz w:val="24"/>
          <w:szCs w:val="24"/>
        </w:rPr>
      </w:pPr>
      <w:r w:rsidRPr="00CD56AA">
        <w:rPr>
          <w:rFonts w:ascii="宋体" w:hAnsi="宋体" w:cs="微软雅黑" w:hint="eastAsia"/>
          <w:color w:val="000000" w:themeColor="text1"/>
          <w:sz w:val="24"/>
          <w:szCs w:val="24"/>
        </w:rPr>
        <w:t>（1）质保期：本项目免费质保期 三 年，自验收合格之日起计算。</w:t>
      </w:r>
    </w:p>
    <w:p w:rsidR="003806A5" w:rsidRPr="00CD56AA" w:rsidRDefault="00832763">
      <w:pPr>
        <w:pStyle w:val="41"/>
        <w:spacing w:line="400" w:lineRule="exact"/>
        <w:ind w:leftChars="0" w:left="0" w:firstLineChars="200" w:firstLine="480"/>
        <w:rPr>
          <w:rFonts w:ascii="宋体" w:hAnsi="宋体" w:cs="微软雅黑"/>
          <w:color w:val="000000" w:themeColor="text1"/>
          <w:sz w:val="24"/>
          <w:szCs w:val="24"/>
        </w:rPr>
      </w:pPr>
      <w:r w:rsidRPr="00CD56AA">
        <w:rPr>
          <w:rFonts w:ascii="宋体" w:hAnsi="宋体" w:cs="微软雅黑" w:hint="eastAsia"/>
          <w:color w:val="000000" w:themeColor="text1"/>
          <w:sz w:val="24"/>
          <w:szCs w:val="24"/>
        </w:rPr>
        <w:t>（2）免费送货上门，免费安装、调试；</w:t>
      </w:r>
    </w:p>
    <w:p w:rsidR="003806A5" w:rsidRPr="00CD56AA" w:rsidRDefault="00832763">
      <w:pPr>
        <w:pStyle w:val="41"/>
        <w:spacing w:line="400" w:lineRule="exact"/>
        <w:ind w:leftChars="0" w:left="0" w:firstLineChars="200" w:firstLine="480"/>
        <w:rPr>
          <w:rFonts w:ascii="宋体" w:hAnsi="宋体" w:cs="微软雅黑"/>
          <w:color w:val="000000" w:themeColor="text1"/>
          <w:sz w:val="24"/>
          <w:szCs w:val="24"/>
        </w:rPr>
      </w:pPr>
      <w:r w:rsidRPr="00CD56AA">
        <w:rPr>
          <w:rFonts w:ascii="宋体" w:hAnsi="宋体" w:cs="微软雅黑" w:hint="eastAsia"/>
          <w:color w:val="000000" w:themeColor="text1"/>
          <w:sz w:val="24"/>
          <w:szCs w:val="24"/>
        </w:rPr>
        <w:t>（3）质保期内中标供应商负责软件免费升级，并终身维护；</w:t>
      </w:r>
    </w:p>
    <w:p w:rsidR="003806A5" w:rsidRPr="00CD56AA" w:rsidRDefault="00832763">
      <w:pPr>
        <w:pStyle w:val="41"/>
        <w:spacing w:line="400" w:lineRule="exact"/>
        <w:ind w:leftChars="0" w:left="0" w:firstLineChars="200" w:firstLine="480"/>
        <w:rPr>
          <w:rFonts w:ascii="宋体" w:hAnsi="宋体" w:cs="微软雅黑"/>
          <w:color w:val="000000" w:themeColor="text1"/>
          <w:sz w:val="24"/>
          <w:szCs w:val="24"/>
        </w:rPr>
      </w:pPr>
      <w:r w:rsidRPr="00CD56AA">
        <w:rPr>
          <w:rFonts w:ascii="宋体" w:hAnsi="宋体" w:cs="微软雅黑" w:hint="eastAsia"/>
          <w:color w:val="000000" w:themeColor="text1"/>
          <w:sz w:val="24"/>
          <w:szCs w:val="24"/>
        </w:rPr>
        <w:t>4、付款方式：</w:t>
      </w:r>
    </w:p>
    <w:p w:rsidR="003806A5" w:rsidRPr="00CD56AA" w:rsidRDefault="006A2FC0">
      <w:pPr>
        <w:pStyle w:val="41"/>
        <w:spacing w:line="400" w:lineRule="exact"/>
        <w:ind w:leftChars="0" w:left="0" w:firstLineChars="200" w:firstLine="480"/>
        <w:rPr>
          <w:rFonts w:ascii="宋体" w:hAnsi="宋体" w:cs="微软雅黑"/>
          <w:color w:val="000000" w:themeColor="text1"/>
          <w:sz w:val="24"/>
          <w:szCs w:val="24"/>
        </w:rPr>
      </w:pPr>
      <w:r w:rsidRPr="00CD56AA">
        <w:rPr>
          <w:rFonts w:ascii="宋体" w:hAnsi="宋体" w:cs="微软雅黑" w:hint="eastAsia"/>
          <w:color w:val="000000" w:themeColor="text1"/>
          <w:sz w:val="24"/>
          <w:szCs w:val="24"/>
        </w:rPr>
        <w:t>项目经甲方验收合格完毕后，</w:t>
      </w:r>
      <w:r w:rsidR="00027E11" w:rsidRPr="00CD56AA">
        <w:rPr>
          <w:rFonts w:ascii="宋体" w:hAnsi="宋体" w:cs="微软雅黑" w:hint="eastAsia"/>
          <w:color w:val="000000" w:themeColor="text1"/>
          <w:sz w:val="24"/>
          <w:szCs w:val="24"/>
        </w:rPr>
        <w:t>中标供应商向甲方交纳合同金额的5%作为质量保证金，并开具全额发票给甲方，甲方收到发票后在20个工作日内支付合同款的100%给中标供应商；质量保证金在验收合格后满12个月内一次性</w:t>
      </w:r>
      <w:bookmarkStart w:id="44" w:name="_GoBack"/>
      <w:bookmarkEnd w:id="44"/>
      <w:r w:rsidRPr="00CD56AA">
        <w:rPr>
          <w:rFonts w:ascii="宋体" w:hAnsi="宋体" w:cs="微软雅黑"/>
          <w:color w:val="000000" w:themeColor="text1"/>
          <w:sz w:val="24"/>
          <w:szCs w:val="24"/>
        </w:rPr>
        <w:t>无息退还。</w:t>
      </w:r>
    </w:p>
    <w:p w:rsidR="003806A5" w:rsidRPr="00CD56AA" w:rsidRDefault="00832763">
      <w:pPr>
        <w:pStyle w:val="41"/>
        <w:spacing w:line="400" w:lineRule="exact"/>
        <w:ind w:leftChars="0" w:left="0" w:firstLineChars="200" w:firstLine="480"/>
        <w:rPr>
          <w:rFonts w:ascii="宋体" w:hAnsi="宋体" w:cs="微软雅黑"/>
          <w:color w:val="000000" w:themeColor="text1"/>
          <w:sz w:val="24"/>
          <w:szCs w:val="24"/>
        </w:rPr>
      </w:pPr>
      <w:r w:rsidRPr="00CD56AA">
        <w:rPr>
          <w:rFonts w:ascii="宋体" w:hAnsi="宋体" w:cs="微软雅黑" w:hint="eastAsia"/>
          <w:color w:val="000000" w:themeColor="text1"/>
          <w:sz w:val="24"/>
          <w:szCs w:val="24"/>
        </w:rPr>
        <w:t>5、其他：成交供应商不得以任何形式进行分包、转包，如有违反，取消中标资格，并承担相应法律责任。</w:t>
      </w:r>
    </w:p>
    <w:p w:rsidR="00027E11" w:rsidRPr="00CD56AA" w:rsidRDefault="00027E11" w:rsidP="00027E11">
      <w:pPr>
        <w:rPr>
          <w:color w:val="000000" w:themeColor="text1"/>
        </w:rPr>
      </w:pPr>
    </w:p>
    <w:bookmarkEnd w:id="40"/>
    <w:p w:rsidR="003806A5" w:rsidRPr="00CD56AA" w:rsidRDefault="003806A5">
      <w:pPr>
        <w:pStyle w:val="41"/>
        <w:spacing w:line="400" w:lineRule="exact"/>
        <w:ind w:leftChars="0" w:left="0" w:firstLineChars="200" w:firstLine="480"/>
        <w:rPr>
          <w:rFonts w:ascii="宋体" w:hAnsi="宋体" w:cs="微软雅黑"/>
          <w:color w:val="000000" w:themeColor="text1"/>
          <w:sz w:val="24"/>
          <w:szCs w:val="24"/>
        </w:rPr>
      </w:pPr>
    </w:p>
    <w:p w:rsidR="003806A5" w:rsidRPr="00CD56AA" w:rsidRDefault="00832763">
      <w:pPr>
        <w:widowControl/>
        <w:jc w:val="left"/>
        <w:rPr>
          <w:rFonts w:ascii="宋体" w:hAnsi="宋体"/>
          <w:b/>
          <w:bCs/>
          <w:color w:val="000000" w:themeColor="text1"/>
          <w:kern w:val="44"/>
          <w:sz w:val="28"/>
          <w:szCs w:val="28"/>
          <w:lang w:val="zh-CN"/>
        </w:rPr>
      </w:pPr>
      <w:r w:rsidRPr="00CD56AA">
        <w:rPr>
          <w:rFonts w:ascii="宋体" w:hAnsi="宋体"/>
          <w:b/>
          <w:bCs/>
          <w:color w:val="000000" w:themeColor="text1"/>
          <w:kern w:val="44"/>
          <w:sz w:val="28"/>
          <w:szCs w:val="28"/>
          <w:lang w:val="zh-CN"/>
        </w:rPr>
        <w:br w:type="page"/>
      </w:r>
    </w:p>
    <w:p w:rsidR="003806A5" w:rsidRPr="00CD56AA" w:rsidRDefault="003806A5">
      <w:pPr>
        <w:widowControl/>
        <w:jc w:val="left"/>
        <w:rPr>
          <w:rFonts w:ascii="宋体" w:hAnsi="宋体"/>
          <w:b/>
          <w:bCs/>
          <w:color w:val="000000" w:themeColor="text1"/>
          <w:kern w:val="44"/>
          <w:sz w:val="28"/>
          <w:szCs w:val="28"/>
          <w:lang w:val="zh-CN"/>
        </w:rPr>
      </w:pPr>
    </w:p>
    <w:p w:rsidR="003806A5" w:rsidRPr="00CD56AA" w:rsidRDefault="00832763">
      <w:pPr>
        <w:pStyle w:val="1"/>
        <w:spacing w:line="240" w:lineRule="auto"/>
        <w:jc w:val="center"/>
        <w:rPr>
          <w:rFonts w:ascii="宋体" w:hAnsi="宋体"/>
          <w:color w:val="000000" w:themeColor="text1"/>
          <w:sz w:val="28"/>
          <w:szCs w:val="28"/>
        </w:rPr>
      </w:pPr>
      <w:r w:rsidRPr="00CD56AA">
        <w:rPr>
          <w:rFonts w:ascii="宋体" w:hAnsi="宋体" w:hint="eastAsia"/>
          <w:color w:val="000000" w:themeColor="text1"/>
          <w:sz w:val="28"/>
          <w:szCs w:val="28"/>
        </w:rPr>
        <w:t>第六章 投标文件格式</w:t>
      </w:r>
      <w:bookmarkEnd w:id="41"/>
      <w:bookmarkEnd w:id="42"/>
      <w:bookmarkEnd w:id="43"/>
    </w:p>
    <w:p w:rsidR="003806A5" w:rsidRPr="00CD56AA" w:rsidRDefault="003806A5">
      <w:pPr>
        <w:rPr>
          <w:color w:val="000000" w:themeColor="text1"/>
        </w:rPr>
      </w:pPr>
    </w:p>
    <w:p w:rsidR="003806A5" w:rsidRPr="00CD56AA" w:rsidRDefault="003806A5">
      <w:pPr>
        <w:jc w:val="center"/>
        <w:rPr>
          <w:rFonts w:ascii="宋体" w:hAnsi="宋体"/>
          <w:color w:val="000000" w:themeColor="text1"/>
          <w:szCs w:val="21"/>
        </w:rPr>
      </w:pPr>
    </w:p>
    <w:p w:rsidR="003806A5" w:rsidRPr="00CD56AA" w:rsidRDefault="003806A5">
      <w:pPr>
        <w:jc w:val="center"/>
        <w:rPr>
          <w:rFonts w:ascii="宋体" w:hAnsi="宋体"/>
          <w:color w:val="000000" w:themeColor="text1"/>
          <w:szCs w:val="21"/>
        </w:rPr>
      </w:pPr>
    </w:p>
    <w:p w:rsidR="003806A5" w:rsidRPr="00CD56AA" w:rsidRDefault="00832763">
      <w:pPr>
        <w:jc w:val="center"/>
        <w:rPr>
          <w:rFonts w:ascii="方正小标宋_GBK" w:eastAsia="方正小标宋_GBK" w:hAnsi="宋体"/>
          <w:color w:val="000000" w:themeColor="text1"/>
          <w:sz w:val="44"/>
          <w:szCs w:val="44"/>
        </w:rPr>
      </w:pPr>
      <w:r w:rsidRPr="00CD56AA">
        <w:rPr>
          <w:rFonts w:ascii="方正小标宋_GBK" w:eastAsia="方正小标宋_GBK" w:hAnsi="宋体" w:hint="eastAsia"/>
          <w:color w:val="000000" w:themeColor="text1"/>
          <w:sz w:val="44"/>
          <w:szCs w:val="44"/>
        </w:rPr>
        <w:t>投 标 文 件</w:t>
      </w:r>
    </w:p>
    <w:p w:rsidR="003806A5" w:rsidRPr="00CD56AA" w:rsidRDefault="00832763">
      <w:pPr>
        <w:jc w:val="center"/>
        <w:rPr>
          <w:rFonts w:ascii="宋体" w:hAnsi="宋体"/>
          <w:color w:val="000000" w:themeColor="text1"/>
          <w:sz w:val="36"/>
          <w:szCs w:val="36"/>
        </w:rPr>
      </w:pPr>
      <w:r w:rsidRPr="00CD56AA">
        <w:rPr>
          <w:rFonts w:ascii="宋体" w:hAnsi="宋体" w:hint="eastAsia"/>
          <w:color w:val="000000" w:themeColor="text1"/>
          <w:sz w:val="36"/>
          <w:szCs w:val="36"/>
        </w:rPr>
        <w:t>【正/副本】</w:t>
      </w:r>
    </w:p>
    <w:p w:rsidR="003806A5" w:rsidRPr="00CD56AA" w:rsidRDefault="003806A5">
      <w:pPr>
        <w:jc w:val="center"/>
        <w:rPr>
          <w:rFonts w:ascii="宋体" w:hAnsi="宋体"/>
          <w:b/>
          <w:color w:val="000000" w:themeColor="text1"/>
          <w:szCs w:val="21"/>
        </w:rPr>
      </w:pPr>
    </w:p>
    <w:p w:rsidR="003806A5" w:rsidRPr="00CD56AA" w:rsidRDefault="003806A5">
      <w:pPr>
        <w:jc w:val="center"/>
        <w:rPr>
          <w:rFonts w:ascii="宋体" w:hAnsi="宋体"/>
          <w:b/>
          <w:color w:val="000000" w:themeColor="text1"/>
          <w:szCs w:val="21"/>
        </w:rPr>
      </w:pPr>
    </w:p>
    <w:p w:rsidR="003806A5" w:rsidRPr="00CD56AA" w:rsidRDefault="003806A5">
      <w:pPr>
        <w:jc w:val="center"/>
        <w:rPr>
          <w:rFonts w:ascii="宋体" w:hAnsi="宋体"/>
          <w:b/>
          <w:color w:val="000000" w:themeColor="text1"/>
          <w:szCs w:val="21"/>
        </w:rPr>
      </w:pPr>
    </w:p>
    <w:p w:rsidR="003806A5" w:rsidRPr="00CD56AA" w:rsidRDefault="003806A5">
      <w:pPr>
        <w:jc w:val="center"/>
        <w:rPr>
          <w:rFonts w:ascii="宋体" w:hAnsi="宋体"/>
          <w:b/>
          <w:color w:val="000000" w:themeColor="text1"/>
          <w:szCs w:val="21"/>
        </w:rPr>
      </w:pPr>
    </w:p>
    <w:p w:rsidR="003806A5" w:rsidRPr="00CD56AA" w:rsidRDefault="003806A5">
      <w:pPr>
        <w:jc w:val="center"/>
        <w:rPr>
          <w:rFonts w:ascii="宋体" w:hAnsi="宋体"/>
          <w:b/>
          <w:color w:val="000000" w:themeColor="text1"/>
          <w:szCs w:val="21"/>
        </w:rPr>
      </w:pPr>
    </w:p>
    <w:p w:rsidR="003806A5" w:rsidRPr="00CD56AA" w:rsidRDefault="003806A5">
      <w:pPr>
        <w:jc w:val="center"/>
        <w:rPr>
          <w:rFonts w:ascii="宋体" w:hAnsi="宋体"/>
          <w:b/>
          <w:color w:val="000000" w:themeColor="text1"/>
          <w:szCs w:val="21"/>
        </w:rPr>
      </w:pPr>
    </w:p>
    <w:p w:rsidR="003806A5" w:rsidRPr="00CD56AA" w:rsidRDefault="003806A5">
      <w:pPr>
        <w:jc w:val="center"/>
        <w:rPr>
          <w:rFonts w:ascii="宋体" w:hAnsi="宋体"/>
          <w:b/>
          <w:color w:val="000000" w:themeColor="text1"/>
          <w:szCs w:val="21"/>
        </w:rPr>
      </w:pPr>
    </w:p>
    <w:p w:rsidR="003806A5" w:rsidRPr="00CD56AA" w:rsidRDefault="00832763">
      <w:pPr>
        <w:rPr>
          <w:rFonts w:ascii="宋体" w:hAnsi="宋体"/>
          <w:b/>
          <w:color w:val="000000" w:themeColor="text1"/>
          <w:sz w:val="32"/>
          <w:szCs w:val="32"/>
        </w:rPr>
      </w:pPr>
      <w:r w:rsidRPr="00CD56AA">
        <w:rPr>
          <w:rFonts w:ascii="宋体" w:hAnsi="宋体" w:hint="eastAsia"/>
          <w:b/>
          <w:color w:val="000000" w:themeColor="text1"/>
          <w:sz w:val="32"/>
          <w:szCs w:val="32"/>
        </w:rPr>
        <w:t xml:space="preserve">     采购编号：</w:t>
      </w:r>
    </w:p>
    <w:p w:rsidR="003806A5" w:rsidRPr="00CD56AA" w:rsidRDefault="00832763">
      <w:pPr>
        <w:ind w:firstLineChars="350" w:firstLine="1124"/>
        <w:rPr>
          <w:rFonts w:ascii="宋体" w:hAnsi="宋体"/>
          <w:b/>
          <w:color w:val="000000" w:themeColor="text1"/>
          <w:sz w:val="32"/>
          <w:szCs w:val="32"/>
        </w:rPr>
      </w:pPr>
      <w:r w:rsidRPr="00CD56AA">
        <w:rPr>
          <w:rFonts w:ascii="宋体" w:hAnsi="宋体" w:hint="eastAsia"/>
          <w:b/>
          <w:color w:val="000000" w:themeColor="text1"/>
          <w:sz w:val="32"/>
          <w:szCs w:val="32"/>
        </w:rPr>
        <w:t>项目名称：</w:t>
      </w:r>
    </w:p>
    <w:p w:rsidR="003806A5" w:rsidRPr="00CD56AA" w:rsidRDefault="003806A5">
      <w:pPr>
        <w:rPr>
          <w:rFonts w:ascii="宋体" w:hAnsi="宋体"/>
          <w:b/>
          <w:color w:val="000000" w:themeColor="text1"/>
          <w:sz w:val="32"/>
          <w:szCs w:val="32"/>
        </w:rPr>
      </w:pPr>
    </w:p>
    <w:p w:rsidR="003806A5" w:rsidRPr="00CD56AA" w:rsidRDefault="003806A5">
      <w:pPr>
        <w:rPr>
          <w:rFonts w:ascii="宋体" w:hAnsi="宋体"/>
          <w:b/>
          <w:color w:val="000000" w:themeColor="text1"/>
          <w:sz w:val="32"/>
          <w:szCs w:val="32"/>
        </w:rPr>
      </w:pPr>
    </w:p>
    <w:p w:rsidR="003806A5" w:rsidRPr="00CD56AA" w:rsidRDefault="003806A5">
      <w:pPr>
        <w:rPr>
          <w:rFonts w:ascii="宋体" w:hAnsi="宋体"/>
          <w:b/>
          <w:color w:val="000000" w:themeColor="text1"/>
          <w:sz w:val="32"/>
          <w:szCs w:val="32"/>
        </w:rPr>
      </w:pPr>
    </w:p>
    <w:p w:rsidR="003806A5" w:rsidRPr="00CD56AA" w:rsidRDefault="003806A5">
      <w:pPr>
        <w:rPr>
          <w:rFonts w:ascii="宋体" w:hAnsi="宋体"/>
          <w:b/>
          <w:color w:val="000000" w:themeColor="text1"/>
          <w:sz w:val="32"/>
          <w:szCs w:val="32"/>
        </w:rPr>
      </w:pPr>
    </w:p>
    <w:p w:rsidR="003806A5" w:rsidRPr="00CD56AA" w:rsidRDefault="003806A5">
      <w:pPr>
        <w:rPr>
          <w:rFonts w:ascii="宋体" w:hAnsi="宋体"/>
          <w:b/>
          <w:color w:val="000000" w:themeColor="text1"/>
          <w:sz w:val="32"/>
          <w:szCs w:val="32"/>
        </w:rPr>
      </w:pPr>
    </w:p>
    <w:p w:rsidR="003806A5" w:rsidRPr="00CD56AA" w:rsidRDefault="003806A5">
      <w:pPr>
        <w:rPr>
          <w:rFonts w:ascii="宋体" w:hAnsi="宋体"/>
          <w:b/>
          <w:color w:val="000000" w:themeColor="text1"/>
          <w:sz w:val="32"/>
          <w:szCs w:val="32"/>
        </w:rPr>
      </w:pPr>
    </w:p>
    <w:p w:rsidR="003806A5" w:rsidRPr="00CD56AA" w:rsidRDefault="00832763">
      <w:pPr>
        <w:tabs>
          <w:tab w:val="left" w:pos="6465"/>
        </w:tabs>
        <w:rPr>
          <w:rFonts w:ascii="宋体" w:hAnsi="宋体"/>
          <w:b/>
          <w:color w:val="000000" w:themeColor="text1"/>
          <w:szCs w:val="21"/>
        </w:rPr>
      </w:pPr>
      <w:r w:rsidRPr="00CD56AA">
        <w:rPr>
          <w:rFonts w:ascii="宋体" w:hAnsi="宋体"/>
          <w:b/>
          <w:color w:val="000000" w:themeColor="text1"/>
          <w:szCs w:val="21"/>
        </w:rPr>
        <w:tab/>
      </w:r>
    </w:p>
    <w:p w:rsidR="003806A5" w:rsidRPr="00CD56AA" w:rsidRDefault="00832763">
      <w:pPr>
        <w:ind w:firstLineChars="500" w:firstLine="1500"/>
        <w:rPr>
          <w:rFonts w:ascii="宋体" w:hAnsi="宋体"/>
          <w:color w:val="000000" w:themeColor="text1"/>
          <w:sz w:val="30"/>
          <w:szCs w:val="30"/>
        </w:rPr>
      </w:pPr>
      <w:r w:rsidRPr="00CD56AA">
        <w:rPr>
          <w:rFonts w:ascii="宋体" w:hAnsi="宋体" w:hint="eastAsia"/>
          <w:color w:val="000000" w:themeColor="text1"/>
          <w:sz w:val="30"/>
          <w:szCs w:val="30"/>
        </w:rPr>
        <w:t>投标供应商（全称）：</w:t>
      </w:r>
    </w:p>
    <w:p w:rsidR="003806A5" w:rsidRPr="00CD56AA" w:rsidRDefault="00832763">
      <w:pPr>
        <w:ind w:firstLineChars="500" w:firstLine="1500"/>
        <w:rPr>
          <w:rFonts w:ascii="宋体" w:hAnsi="宋体"/>
          <w:color w:val="000000" w:themeColor="text1"/>
          <w:sz w:val="30"/>
          <w:szCs w:val="30"/>
        </w:rPr>
      </w:pPr>
      <w:r w:rsidRPr="00CD56AA">
        <w:rPr>
          <w:rFonts w:ascii="宋体" w:hAnsi="宋体" w:hint="eastAsia"/>
          <w:color w:val="000000" w:themeColor="text1"/>
          <w:sz w:val="30"/>
          <w:szCs w:val="30"/>
        </w:rPr>
        <w:t>授权代表：</w:t>
      </w:r>
    </w:p>
    <w:p w:rsidR="003806A5" w:rsidRPr="00CD56AA" w:rsidRDefault="00832763">
      <w:pPr>
        <w:ind w:firstLineChars="500" w:firstLine="1500"/>
        <w:rPr>
          <w:rFonts w:ascii="宋体" w:hAnsi="宋体"/>
          <w:color w:val="000000" w:themeColor="text1"/>
          <w:sz w:val="30"/>
          <w:szCs w:val="30"/>
        </w:rPr>
      </w:pPr>
      <w:r w:rsidRPr="00CD56AA">
        <w:rPr>
          <w:rFonts w:ascii="宋体" w:hAnsi="宋体" w:hint="eastAsia"/>
          <w:color w:val="000000" w:themeColor="text1"/>
          <w:sz w:val="30"/>
          <w:szCs w:val="30"/>
        </w:rPr>
        <w:t>联系电话：</w:t>
      </w:r>
    </w:p>
    <w:p w:rsidR="003806A5" w:rsidRPr="00CD56AA" w:rsidRDefault="00832763">
      <w:pPr>
        <w:ind w:firstLineChars="500" w:firstLine="1500"/>
        <w:rPr>
          <w:rFonts w:ascii="宋体" w:hAnsi="宋体"/>
          <w:color w:val="000000" w:themeColor="text1"/>
          <w:sz w:val="30"/>
          <w:szCs w:val="30"/>
        </w:rPr>
      </w:pPr>
      <w:r w:rsidRPr="00CD56AA">
        <w:rPr>
          <w:rFonts w:ascii="宋体" w:hAnsi="宋体" w:hint="eastAsia"/>
          <w:color w:val="000000" w:themeColor="text1"/>
          <w:sz w:val="30"/>
          <w:szCs w:val="30"/>
        </w:rPr>
        <w:t>日    期：</w:t>
      </w:r>
    </w:p>
    <w:p w:rsidR="003806A5" w:rsidRPr="00CD56AA" w:rsidRDefault="003806A5">
      <w:pPr>
        <w:jc w:val="center"/>
        <w:rPr>
          <w:rFonts w:ascii="宋体" w:hAnsi="宋体"/>
          <w:color w:val="000000" w:themeColor="text1"/>
          <w:szCs w:val="21"/>
        </w:rPr>
      </w:pPr>
    </w:p>
    <w:p w:rsidR="003806A5" w:rsidRPr="00CD56AA" w:rsidRDefault="003806A5">
      <w:pPr>
        <w:jc w:val="center"/>
        <w:rPr>
          <w:rFonts w:ascii="宋体" w:hAnsi="宋体"/>
          <w:color w:val="000000" w:themeColor="text1"/>
          <w:szCs w:val="21"/>
        </w:rPr>
      </w:pPr>
    </w:p>
    <w:p w:rsidR="003806A5" w:rsidRPr="00CD56AA" w:rsidRDefault="003806A5">
      <w:pPr>
        <w:jc w:val="center"/>
        <w:rPr>
          <w:rFonts w:ascii="宋体" w:hAnsi="宋体"/>
          <w:color w:val="000000" w:themeColor="text1"/>
          <w:szCs w:val="21"/>
        </w:rPr>
      </w:pPr>
    </w:p>
    <w:p w:rsidR="003806A5" w:rsidRPr="00CD56AA" w:rsidRDefault="003806A5">
      <w:pPr>
        <w:jc w:val="center"/>
        <w:rPr>
          <w:rFonts w:ascii="宋体" w:hAnsi="宋体"/>
          <w:color w:val="000000" w:themeColor="text1"/>
          <w:szCs w:val="21"/>
        </w:rPr>
      </w:pPr>
    </w:p>
    <w:p w:rsidR="003806A5" w:rsidRPr="00CD56AA" w:rsidRDefault="003806A5">
      <w:pPr>
        <w:jc w:val="center"/>
        <w:rPr>
          <w:rFonts w:ascii="宋体" w:hAnsi="宋体"/>
          <w:color w:val="000000" w:themeColor="text1"/>
          <w:szCs w:val="21"/>
        </w:rPr>
      </w:pPr>
    </w:p>
    <w:p w:rsidR="003806A5" w:rsidRPr="00CD56AA" w:rsidRDefault="003806A5">
      <w:pPr>
        <w:jc w:val="center"/>
        <w:rPr>
          <w:rFonts w:ascii="宋体" w:hAnsi="宋体"/>
          <w:color w:val="000000" w:themeColor="text1"/>
          <w:szCs w:val="21"/>
        </w:rPr>
      </w:pPr>
    </w:p>
    <w:p w:rsidR="003806A5" w:rsidRPr="00CD56AA" w:rsidRDefault="003806A5">
      <w:pPr>
        <w:jc w:val="center"/>
        <w:rPr>
          <w:rFonts w:ascii="宋体" w:hAnsi="宋体"/>
          <w:color w:val="000000" w:themeColor="text1"/>
          <w:szCs w:val="21"/>
        </w:rPr>
      </w:pPr>
    </w:p>
    <w:p w:rsidR="003806A5" w:rsidRPr="00CD56AA" w:rsidRDefault="003806A5">
      <w:pPr>
        <w:jc w:val="center"/>
        <w:rPr>
          <w:rFonts w:ascii="宋体" w:hAnsi="宋体"/>
          <w:color w:val="000000" w:themeColor="text1"/>
          <w:szCs w:val="21"/>
        </w:rPr>
      </w:pPr>
    </w:p>
    <w:p w:rsidR="003806A5" w:rsidRPr="00CD56AA" w:rsidRDefault="003806A5">
      <w:pPr>
        <w:jc w:val="center"/>
        <w:rPr>
          <w:rFonts w:ascii="宋体" w:hAnsi="宋体"/>
          <w:color w:val="000000" w:themeColor="text1"/>
          <w:szCs w:val="21"/>
        </w:rPr>
      </w:pPr>
    </w:p>
    <w:p w:rsidR="003806A5" w:rsidRPr="00CD56AA" w:rsidRDefault="003806A5">
      <w:pPr>
        <w:jc w:val="center"/>
        <w:rPr>
          <w:rFonts w:ascii="宋体" w:hAnsi="宋体"/>
          <w:color w:val="000000" w:themeColor="text1"/>
          <w:szCs w:val="21"/>
        </w:rPr>
      </w:pPr>
    </w:p>
    <w:p w:rsidR="003806A5" w:rsidRPr="00CD56AA" w:rsidRDefault="003806A5">
      <w:pPr>
        <w:jc w:val="center"/>
        <w:rPr>
          <w:rFonts w:ascii="宋体" w:hAnsi="宋体"/>
          <w:color w:val="000000" w:themeColor="text1"/>
          <w:szCs w:val="21"/>
        </w:rPr>
      </w:pPr>
    </w:p>
    <w:p w:rsidR="003806A5" w:rsidRPr="00CD56AA" w:rsidRDefault="003806A5">
      <w:pPr>
        <w:jc w:val="center"/>
        <w:rPr>
          <w:rFonts w:ascii="宋体" w:hAnsi="宋体"/>
          <w:color w:val="000000" w:themeColor="text1"/>
          <w:szCs w:val="21"/>
        </w:rPr>
      </w:pPr>
    </w:p>
    <w:p w:rsidR="003806A5" w:rsidRPr="00CD56AA" w:rsidRDefault="003806A5">
      <w:pPr>
        <w:jc w:val="center"/>
        <w:rPr>
          <w:rFonts w:ascii="宋体" w:hAnsi="宋体"/>
          <w:color w:val="000000" w:themeColor="text1"/>
          <w:szCs w:val="21"/>
        </w:rPr>
      </w:pPr>
    </w:p>
    <w:p w:rsidR="003806A5" w:rsidRPr="00CD56AA" w:rsidRDefault="003806A5">
      <w:pPr>
        <w:jc w:val="center"/>
        <w:rPr>
          <w:rFonts w:ascii="宋体" w:hAnsi="宋体"/>
          <w:color w:val="000000" w:themeColor="text1"/>
          <w:szCs w:val="21"/>
        </w:rPr>
      </w:pPr>
    </w:p>
    <w:p w:rsidR="003806A5" w:rsidRPr="00CD56AA" w:rsidRDefault="003806A5">
      <w:pPr>
        <w:jc w:val="center"/>
        <w:rPr>
          <w:rFonts w:ascii="宋体" w:hAnsi="宋体"/>
          <w:color w:val="000000" w:themeColor="text1"/>
          <w:szCs w:val="21"/>
        </w:rPr>
      </w:pPr>
    </w:p>
    <w:p w:rsidR="003806A5" w:rsidRPr="00CD56AA" w:rsidRDefault="003806A5">
      <w:pPr>
        <w:jc w:val="center"/>
        <w:rPr>
          <w:rFonts w:ascii="宋体" w:hAnsi="宋体"/>
          <w:color w:val="000000" w:themeColor="text1"/>
          <w:szCs w:val="21"/>
        </w:rPr>
      </w:pPr>
    </w:p>
    <w:p w:rsidR="003806A5" w:rsidRPr="00CD56AA" w:rsidRDefault="00832763">
      <w:pPr>
        <w:jc w:val="center"/>
        <w:rPr>
          <w:rFonts w:ascii="宋体" w:hAnsi="宋体"/>
          <w:b/>
          <w:color w:val="000000" w:themeColor="text1"/>
          <w:sz w:val="32"/>
          <w:szCs w:val="32"/>
        </w:rPr>
      </w:pPr>
      <w:r w:rsidRPr="00CD56AA">
        <w:rPr>
          <w:rFonts w:ascii="宋体" w:hAnsi="宋体" w:hint="eastAsia"/>
          <w:b/>
          <w:color w:val="000000" w:themeColor="text1"/>
          <w:sz w:val="32"/>
          <w:szCs w:val="32"/>
        </w:rPr>
        <w:t>目  录</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01"/>
        <w:gridCol w:w="5811"/>
        <w:gridCol w:w="1610"/>
      </w:tblGrid>
      <w:tr w:rsidR="003806A5" w:rsidRPr="00CD56AA">
        <w:tc>
          <w:tcPr>
            <w:tcW w:w="1101" w:type="dxa"/>
          </w:tcPr>
          <w:p w:rsidR="003806A5" w:rsidRPr="00CD56AA" w:rsidRDefault="00832763">
            <w:pPr>
              <w:jc w:val="center"/>
              <w:rPr>
                <w:rFonts w:ascii="宋体" w:hAnsi="宋体"/>
                <w:b/>
                <w:color w:val="000000" w:themeColor="text1"/>
                <w:sz w:val="24"/>
                <w:szCs w:val="24"/>
              </w:rPr>
            </w:pPr>
            <w:r w:rsidRPr="00CD56AA">
              <w:rPr>
                <w:rFonts w:ascii="宋体" w:hAnsi="宋体" w:hint="eastAsia"/>
                <w:b/>
                <w:color w:val="000000" w:themeColor="text1"/>
                <w:sz w:val="24"/>
                <w:szCs w:val="24"/>
              </w:rPr>
              <w:t>序号</w:t>
            </w:r>
          </w:p>
        </w:tc>
        <w:tc>
          <w:tcPr>
            <w:tcW w:w="5811" w:type="dxa"/>
          </w:tcPr>
          <w:p w:rsidR="003806A5" w:rsidRPr="00CD56AA" w:rsidRDefault="00832763">
            <w:pPr>
              <w:jc w:val="center"/>
              <w:rPr>
                <w:rFonts w:ascii="宋体" w:hAnsi="宋体"/>
                <w:b/>
                <w:color w:val="000000" w:themeColor="text1"/>
                <w:sz w:val="24"/>
                <w:szCs w:val="24"/>
              </w:rPr>
            </w:pPr>
            <w:r w:rsidRPr="00CD56AA">
              <w:rPr>
                <w:rFonts w:ascii="宋体" w:hAnsi="宋体" w:hint="eastAsia"/>
                <w:b/>
                <w:color w:val="000000" w:themeColor="text1"/>
                <w:sz w:val="24"/>
                <w:szCs w:val="24"/>
              </w:rPr>
              <w:t>内容</w:t>
            </w:r>
          </w:p>
        </w:tc>
        <w:tc>
          <w:tcPr>
            <w:tcW w:w="1610" w:type="dxa"/>
          </w:tcPr>
          <w:p w:rsidR="003806A5" w:rsidRPr="00CD56AA" w:rsidRDefault="00832763">
            <w:pPr>
              <w:jc w:val="center"/>
              <w:rPr>
                <w:rFonts w:ascii="宋体" w:hAnsi="宋体"/>
                <w:b/>
                <w:color w:val="000000" w:themeColor="text1"/>
                <w:sz w:val="24"/>
                <w:szCs w:val="24"/>
              </w:rPr>
            </w:pPr>
            <w:r w:rsidRPr="00CD56AA">
              <w:rPr>
                <w:rFonts w:ascii="宋体" w:hAnsi="宋体" w:hint="eastAsia"/>
                <w:b/>
                <w:color w:val="000000" w:themeColor="text1"/>
                <w:sz w:val="24"/>
                <w:szCs w:val="24"/>
              </w:rPr>
              <w:t>对应页码</w:t>
            </w:r>
          </w:p>
        </w:tc>
      </w:tr>
      <w:tr w:rsidR="003806A5" w:rsidRPr="00CD56AA">
        <w:tc>
          <w:tcPr>
            <w:tcW w:w="1101" w:type="dxa"/>
          </w:tcPr>
          <w:p w:rsidR="003806A5" w:rsidRPr="00CD56AA" w:rsidRDefault="003806A5">
            <w:pPr>
              <w:jc w:val="center"/>
              <w:rPr>
                <w:rFonts w:ascii="宋体" w:hAnsi="宋体"/>
                <w:color w:val="000000" w:themeColor="text1"/>
                <w:sz w:val="24"/>
                <w:szCs w:val="24"/>
              </w:rPr>
            </w:pPr>
          </w:p>
        </w:tc>
        <w:tc>
          <w:tcPr>
            <w:tcW w:w="5811" w:type="dxa"/>
          </w:tcPr>
          <w:p w:rsidR="003806A5" w:rsidRPr="00CD56AA" w:rsidRDefault="003806A5">
            <w:pPr>
              <w:jc w:val="center"/>
              <w:rPr>
                <w:rFonts w:ascii="宋体" w:hAnsi="宋体"/>
                <w:color w:val="000000" w:themeColor="text1"/>
                <w:sz w:val="24"/>
                <w:szCs w:val="24"/>
              </w:rPr>
            </w:pPr>
          </w:p>
        </w:tc>
        <w:tc>
          <w:tcPr>
            <w:tcW w:w="1610" w:type="dxa"/>
          </w:tcPr>
          <w:p w:rsidR="003806A5" w:rsidRPr="00CD56AA" w:rsidRDefault="003806A5">
            <w:pPr>
              <w:jc w:val="center"/>
              <w:rPr>
                <w:rFonts w:ascii="宋体" w:hAnsi="宋体"/>
                <w:color w:val="000000" w:themeColor="text1"/>
                <w:sz w:val="24"/>
                <w:szCs w:val="24"/>
              </w:rPr>
            </w:pPr>
          </w:p>
        </w:tc>
      </w:tr>
      <w:tr w:rsidR="003806A5" w:rsidRPr="00CD56AA">
        <w:tc>
          <w:tcPr>
            <w:tcW w:w="1101" w:type="dxa"/>
          </w:tcPr>
          <w:p w:rsidR="003806A5" w:rsidRPr="00CD56AA" w:rsidRDefault="003806A5">
            <w:pPr>
              <w:jc w:val="center"/>
              <w:rPr>
                <w:rFonts w:ascii="宋体" w:hAnsi="宋体"/>
                <w:color w:val="000000" w:themeColor="text1"/>
                <w:sz w:val="24"/>
                <w:szCs w:val="24"/>
              </w:rPr>
            </w:pPr>
          </w:p>
        </w:tc>
        <w:tc>
          <w:tcPr>
            <w:tcW w:w="5811" w:type="dxa"/>
          </w:tcPr>
          <w:p w:rsidR="003806A5" w:rsidRPr="00CD56AA" w:rsidRDefault="003806A5">
            <w:pPr>
              <w:jc w:val="center"/>
              <w:rPr>
                <w:rFonts w:ascii="宋体" w:hAnsi="宋体"/>
                <w:color w:val="000000" w:themeColor="text1"/>
                <w:sz w:val="24"/>
                <w:szCs w:val="24"/>
              </w:rPr>
            </w:pPr>
          </w:p>
        </w:tc>
        <w:tc>
          <w:tcPr>
            <w:tcW w:w="1610" w:type="dxa"/>
          </w:tcPr>
          <w:p w:rsidR="003806A5" w:rsidRPr="00CD56AA" w:rsidRDefault="003806A5">
            <w:pPr>
              <w:jc w:val="center"/>
              <w:rPr>
                <w:rFonts w:ascii="宋体" w:hAnsi="宋体"/>
                <w:color w:val="000000" w:themeColor="text1"/>
                <w:sz w:val="24"/>
                <w:szCs w:val="24"/>
              </w:rPr>
            </w:pPr>
          </w:p>
        </w:tc>
      </w:tr>
      <w:tr w:rsidR="003806A5" w:rsidRPr="00CD56AA">
        <w:tc>
          <w:tcPr>
            <w:tcW w:w="6912" w:type="dxa"/>
            <w:gridSpan w:val="2"/>
          </w:tcPr>
          <w:p w:rsidR="003806A5" w:rsidRPr="00CD56AA" w:rsidRDefault="00832763">
            <w:pPr>
              <w:jc w:val="center"/>
              <w:rPr>
                <w:rFonts w:ascii="宋体" w:hAnsi="宋体"/>
                <w:color w:val="000000" w:themeColor="text1"/>
                <w:sz w:val="24"/>
                <w:szCs w:val="24"/>
              </w:rPr>
            </w:pPr>
            <w:r w:rsidRPr="00CD56AA">
              <w:rPr>
                <w:rFonts w:ascii="宋体" w:hAnsi="宋体" w:hint="eastAsia"/>
                <w:color w:val="000000" w:themeColor="text1"/>
                <w:sz w:val="24"/>
                <w:szCs w:val="24"/>
              </w:rPr>
              <w:t>评分项材料</w:t>
            </w:r>
          </w:p>
        </w:tc>
        <w:tc>
          <w:tcPr>
            <w:tcW w:w="1610" w:type="dxa"/>
          </w:tcPr>
          <w:p w:rsidR="003806A5" w:rsidRPr="00CD56AA" w:rsidRDefault="00832763">
            <w:pPr>
              <w:jc w:val="center"/>
              <w:rPr>
                <w:rFonts w:ascii="宋体" w:hAnsi="宋体"/>
                <w:color w:val="000000" w:themeColor="text1"/>
                <w:sz w:val="24"/>
                <w:szCs w:val="24"/>
              </w:rPr>
            </w:pPr>
            <w:r w:rsidRPr="00CD56AA">
              <w:rPr>
                <w:rFonts w:ascii="宋体" w:hAnsi="宋体" w:hint="eastAsia"/>
                <w:color w:val="000000" w:themeColor="text1"/>
                <w:sz w:val="24"/>
                <w:szCs w:val="24"/>
              </w:rPr>
              <w:t>对应页码</w:t>
            </w:r>
          </w:p>
        </w:tc>
      </w:tr>
      <w:tr w:rsidR="003806A5" w:rsidRPr="00CD56AA">
        <w:tc>
          <w:tcPr>
            <w:tcW w:w="1101" w:type="dxa"/>
          </w:tcPr>
          <w:p w:rsidR="003806A5" w:rsidRPr="00CD56AA" w:rsidRDefault="003806A5">
            <w:pPr>
              <w:jc w:val="center"/>
              <w:rPr>
                <w:rFonts w:ascii="宋体" w:hAnsi="宋体"/>
                <w:color w:val="000000" w:themeColor="text1"/>
                <w:sz w:val="24"/>
                <w:szCs w:val="24"/>
              </w:rPr>
            </w:pPr>
          </w:p>
        </w:tc>
        <w:tc>
          <w:tcPr>
            <w:tcW w:w="5811" w:type="dxa"/>
          </w:tcPr>
          <w:p w:rsidR="003806A5" w:rsidRPr="00CD56AA" w:rsidRDefault="003806A5">
            <w:pPr>
              <w:jc w:val="center"/>
              <w:rPr>
                <w:rFonts w:ascii="宋体" w:hAnsi="宋体"/>
                <w:color w:val="000000" w:themeColor="text1"/>
                <w:sz w:val="24"/>
                <w:szCs w:val="24"/>
              </w:rPr>
            </w:pPr>
          </w:p>
        </w:tc>
        <w:tc>
          <w:tcPr>
            <w:tcW w:w="1610" w:type="dxa"/>
          </w:tcPr>
          <w:p w:rsidR="003806A5" w:rsidRPr="00CD56AA" w:rsidRDefault="003806A5">
            <w:pPr>
              <w:jc w:val="center"/>
              <w:rPr>
                <w:rFonts w:ascii="宋体" w:hAnsi="宋体"/>
                <w:color w:val="000000" w:themeColor="text1"/>
                <w:sz w:val="24"/>
                <w:szCs w:val="24"/>
              </w:rPr>
            </w:pPr>
          </w:p>
        </w:tc>
      </w:tr>
      <w:tr w:rsidR="003806A5" w:rsidRPr="00CD56AA">
        <w:tc>
          <w:tcPr>
            <w:tcW w:w="1101" w:type="dxa"/>
          </w:tcPr>
          <w:p w:rsidR="003806A5" w:rsidRPr="00CD56AA" w:rsidRDefault="003806A5">
            <w:pPr>
              <w:jc w:val="center"/>
              <w:rPr>
                <w:rFonts w:ascii="宋体" w:hAnsi="宋体"/>
                <w:color w:val="000000" w:themeColor="text1"/>
                <w:sz w:val="24"/>
                <w:szCs w:val="24"/>
              </w:rPr>
            </w:pPr>
          </w:p>
        </w:tc>
        <w:tc>
          <w:tcPr>
            <w:tcW w:w="5811" w:type="dxa"/>
          </w:tcPr>
          <w:p w:rsidR="003806A5" w:rsidRPr="00CD56AA" w:rsidRDefault="003806A5">
            <w:pPr>
              <w:jc w:val="center"/>
              <w:rPr>
                <w:rFonts w:ascii="宋体" w:hAnsi="宋体"/>
                <w:color w:val="000000" w:themeColor="text1"/>
                <w:sz w:val="24"/>
                <w:szCs w:val="24"/>
              </w:rPr>
            </w:pPr>
          </w:p>
        </w:tc>
        <w:tc>
          <w:tcPr>
            <w:tcW w:w="1610" w:type="dxa"/>
          </w:tcPr>
          <w:p w:rsidR="003806A5" w:rsidRPr="00CD56AA" w:rsidRDefault="003806A5">
            <w:pPr>
              <w:jc w:val="center"/>
              <w:rPr>
                <w:rFonts w:ascii="宋体" w:hAnsi="宋体"/>
                <w:color w:val="000000" w:themeColor="text1"/>
                <w:sz w:val="24"/>
                <w:szCs w:val="24"/>
              </w:rPr>
            </w:pPr>
          </w:p>
        </w:tc>
      </w:tr>
      <w:tr w:rsidR="003806A5" w:rsidRPr="00CD56AA">
        <w:tc>
          <w:tcPr>
            <w:tcW w:w="1101" w:type="dxa"/>
          </w:tcPr>
          <w:p w:rsidR="003806A5" w:rsidRPr="00CD56AA" w:rsidRDefault="003806A5">
            <w:pPr>
              <w:jc w:val="center"/>
              <w:rPr>
                <w:rFonts w:ascii="宋体" w:hAnsi="宋体"/>
                <w:color w:val="000000" w:themeColor="text1"/>
                <w:sz w:val="24"/>
                <w:szCs w:val="24"/>
              </w:rPr>
            </w:pPr>
          </w:p>
        </w:tc>
        <w:tc>
          <w:tcPr>
            <w:tcW w:w="5811" w:type="dxa"/>
          </w:tcPr>
          <w:p w:rsidR="003806A5" w:rsidRPr="00CD56AA" w:rsidRDefault="003806A5">
            <w:pPr>
              <w:jc w:val="center"/>
              <w:rPr>
                <w:rFonts w:ascii="宋体" w:hAnsi="宋体"/>
                <w:color w:val="000000" w:themeColor="text1"/>
                <w:sz w:val="24"/>
                <w:szCs w:val="24"/>
              </w:rPr>
            </w:pPr>
          </w:p>
        </w:tc>
        <w:tc>
          <w:tcPr>
            <w:tcW w:w="1610" w:type="dxa"/>
          </w:tcPr>
          <w:p w:rsidR="003806A5" w:rsidRPr="00CD56AA" w:rsidRDefault="003806A5">
            <w:pPr>
              <w:jc w:val="center"/>
              <w:rPr>
                <w:rFonts w:ascii="宋体" w:hAnsi="宋体"/>
                <w:color w:val="000000" w:themeColor="text1"/>
                <w:sz w:val="24"/>
                <w:szCs w:val="24"/>
              </w:rPr>
            </w:pPr>
          </w:p>
        </w:tc>
      </w:tr>
      <w:tr w:rsidR="003806A5" w:rsidRPr="00CD56AA">
        <w:tc>
          <w:tcPr>
            <w:tcW w:w="1101" w:type="dxa"/>
          </w:tcPr>
          <w:p w:rsidR="003806A5" w:rsidRPr="00CD56AA" w:rsidRDefault="003806A5">
            <w:pPr>
              <w:jc w:val="center"/>
              <w:rPr>
                <w:rFonts w:ascii="宋体" w:hAnsi="宋体"/>
                <w:color w:val="000000" w:themeColor="text1"/>
                <w:sz w:val="24"/>
                <w:szCs w:val="24"/>
              </w:rPr>
            </w:pPr>
          </w:p>
        </w:tc>
        <w:tc>
          <w:tcPr>
            <w:tcW w:w="5811" w:type="dxa"/>
          </w:tcPr>
          <w:p w:rsidR="003806A5" w:rsidRPr="00CD56AA" w:rsidRDefault="003806A5">
            <w:pPr>
              <w:jc w:val="center"/>
              <w:rPr>
                <w:rFonts w:ascii="宋体" w:hAnsi="宋体"/>
                <w:color w:val="000000" w:themeColor="text1"/>
                <w:sz w:val="24"/>
                <w:szCs w:val="24"/>
              </w:rPr>
            </w:pPr>
          </w:p>
        </w:tc>
        <w:tc>
          <w:tcPr>
            <w:tcW w:w="1610" w:type="dxa"/>
          </w:tcPr>
          <w:p w:rsidR="003806A5" w:rsidRPr="00CD56AA" w:rsidRDefault="003806A5">
            <w:pPr>
              <w:jc w:val="center"/>
              <w:rPr>
                <w:rFonts w:ascii="宋体" w:hAnsi="宋体"/>
                <w:color w:val="000000" w:themeColor="text1"/>
                <w:sz w:val="24"/>
                <w:szCs w:val="24"/>
              </w:rPr>
            </w:pPr>
          </w:p>
        </w:tc>
      </w:tr>
      <w:tr w:rsidR="003806A5" w:rsidRPr="00CD56AA">
        <w:tc>
          <w:tcPr>
            <w:tcW w:w="1101" w:type="dxa"/>
          </w:tcPr>
          <w:p w:rsidR="003806A5" w:rsidRPr="00CD56AA" w:rsidRDefault="003806A5">
            <w:pPr>
              <w:jc w:val="center"/>
              <w:rPr>
                <w:rFonts w:ascii="宋体" w:hAnsi="宋体"/>
                <w:color w:val="000000" w:themeColor="text1"/>
                <w:sz w:val="24"/>
                <w:szCs w:val="24"/>
              </w:rPr>
            </w:pPr>
          </w:p>
        </w:tc>
        <w:tc>
          <w:tcPr>
            <w:tcW w:w="5811" w:type="dxa"/>
          </w:tcPr>
          <w:p w:rsidR="003806A5" w:rsidRPr="00CD56AA" w:rsidRDefault="003806A5">
            <w:pPr>
              <w:jc w:val="center"/>
              <w:rPr>
                <w:rFonts w:ascii="宋体" w:hAnsi="宋体"/>
                <w:color w:val="000000" w:themeColor="text1"/>
                <w:sz w:val="24"/>
                <w:szCs w:val="24"/>
              </w:rPr>
            </w:pPr>
          </w:p>
        </w:tc>
        <w:tc>
          <w:tcPr>
            <w:tcW w:w="1610" w:type="dxa"/>
          </w:tcPr>
          <w:p w:rsidR="003806A5" w:rsidRPr="00CD56AA" w:rsidRDefault="003806A5">
            <w:pPr>
              <w:jc w:val="center"/>
              <w:rPr>
                <w:rFonts w:ascii="宋体" w:hAnsi="宋体"/>
                <w:color w:val="000000" w:themeColor="text1"/>
                <w:sz w:val="24"/>
                <w:szCs w:val="24"/>
              </w:rPr>
            </w:pPr>
          </w:p>
        </w:tc>
      </w:tr>
      <w:tr w:rsidR="003806A5" w:rsidRPr="00CD56AA">
        <w:tc>
          <w:tcPr>
            <w:tcW w:w="1101" w:type="dxa"/>
          </w:tcPr>
          <w:p w:rsidR="003806A5" w:rsidRPr="00CD56AA" w:rsidRDefault="003806A5">
            <w:pPr>
              <w:jc w:val="center"/>
              <w:rPr>
                <w:rFonts w:ascii="宋体" w:hAnsi="宋体"/>
                <w:color w:val="000000" w:themeColor="text1"/>
                <w:sz w:val="24"/>
                <w:szCs w:val="24"/>
              </w:rPr>
            </w:pPr>
          </w:p>
        </w:tc>
        <w:tc>
          <w:tcPr>
            <w:tcW w:w="5811" w:type="dxa"/>
          </w:tcPr>
          <w:p w:rsidR="003806A5" w:rsidRPr="00CD56AA" w:rsidRDefault="003806A5">
            <w:pPr>
              <w:jc w:val="center"/>
              <w:rPr>
                <w:rFonts w:ascii="宋体" w:hAnsi="宋体"/>
                <w:color w:val="000000" w:themeColor="text1"/>
                <w:sz w:val="24"/>
                <w:szCs w:val="24"/>
              </w:rPr>
            </w:pPr>
          </w:p>
        </w:tc>
        <w:tc>
          <w:tcPr>
            <w:tcW w:w="1610" w:type="dxa"/>
          </w:tcPr>
          <w:p w:rsidR="003806A5" w:rsidRPr="00CD56AA" w:rsidRDefault="003806A5">
            <w:pPr>
              <w:jc w:val="center"/>
              <w:rPr>
                <w:rFonts w:ascii="宋体" w:hAnsi="宋体"/>
                <w:color w:val="000000" w:themeColor="text1"/>
                <w:sz w:val="24"/>
                <w:szCs w:val="24"/>
              </w:rPr>
            </w:pPr>
          </w:p>
        </w:tc>
      </w:tr>
      <w:tr w:rsidR="003806A5" w:rsidRPr="00CD56AA">
        <w:tc>
          <w:tcPr>
            <w:tcW w:w="6912" w:type="dxa"/>
            <w:gridSpan w:val="2"/>
          </w:tcPr>
          <w:p w:rsidR="003806A5" w:rsidRPr="00CD56AA" w:rsidRDefault="00832763">
            <w:pPr>
              <w:jc w:val="center"/>
              <w:rPr>
                <w:rFonts w:ascii="宋体" w:hAnsi="宋体"/>
                <w:color w:val="000000" w:themeColor="text1"/>
                <w:sz w:val="24"/>
                <w:szCs w:val="24"/>
              </w:rPr>
            </w:pPr>
            <w:r w:rsidRPr="00CD56AA">
              <w:rPr>
                <w:rFonts w:ascii="宋体" w:hAnsi="宋体" w:hint="eastAsia"/>
                <w:color w:val="000000" w:themeColor="text1"/>
                <w:sz w:val="24"/>
                <w:szCs w:val="24"/>
              </w:rPr>
              <w:t>资格证明材料</w:t>
            </w:r>
          </w:p>
        </w:tc>
        <w:tc>
          <w:tcPr>
            <w:tcW w:w="1610" w:type="dxa"/>
          </w:tcPr>
          <w:p w:rsidR="003806A5" w:rsidRPr="00CD56AA" w:rsidRDefault="00832763">
            <w:pPr>
              <w:jc w:val="center"/>
              <w:rPr>
                <w:rFonts w:ascii="宋体" w:hAnsi="宋体"/>
                <w:color w:val="000000" w:themeColor="text1"/>
                <w:sz w:val="24"/>
                <w:szCs w:val="24"/>
              </w:rPr>
            </w:pPr>
            <w:r w:rsidRPr="00CD56AA">
              <w:rPr>
                <w:rFonts w:ascii="宋体" w:hAnsi="宋体" w:hint="eastAsia"/>
                <w:color w:val="000000" w:themeColor="text1"/>
                <w:sz w:val="24"/>
                <w:szCs w:val="24"/>
              </w:rPr>
              <w:t>对应页码</w:t>
            </w:r>
          </w:p>
        </w:tc>
      </w:tr>
      <w:tr w:rsidR="003806A5" w:rsidRPr="00CD56AA">
        <w:tc>
          <w:tcPr>
            <w:tcW w:w="1101" w:type="dxa"/>
          </w:tcPr>
          <w:p w:rsidR="003806A5" w:rsidRPr="00CD56AA" w:rsidRDefault="003806A5">
            <w:pPr>
              <w:jc w:val="center"/>
              <w:rPr>
                <w:rFonts w:ascii="宋体" w:hAnsi="宋体"/>
                <w:color w:val="000000" w:themeColor="text1"/>
                <w:sz w:val="24"/>
                <w:szCs w:val="24"/>
              </w:rPr>
            </w:pPr>
          </w:p>
        </w:tc>
        <w:tc>
          <w:tcPr>
            <w:tcW w:w="5811" w:type="dxa"/>
          </w:tcPr>
          <w:p w:rsidR="003806A5" w:rsidRPr="00CD56AA" w:rsidRDefault="003806A5">
            <w:pPr>
              <w:jc w:val="center"/>
              <w:rPr>
                <w:rFonts w:ascii="宋体" w:hAnsi="宋体"/>
                <w:color w:val="000000" w:themeColor="text1"/>
                <w:sz w:val="24"/>
                <w:szCs w:val="24"/>
              </w:rPr>
            </w:pPr>
          </w:p>
        </w:tc>
        <w:tc>
          <w:tcPr>
            <w:tcW w:w="1610" w:type="dxa"/>
          </w:tcPr>
          <w:p w:rsidR="003806A5" w:rsidRPr="00CD56AA" w:rsidRDefault="003806A5">
            <w:pPr>
              <w:jc w:val="center"/>
              <w:rPr>
                <w:rFonts w:ascii="宋体" w:hAnsi="宋体"/>
                <w:color w:val="000000" w:themeColor="text1"/>
                <w:sz w:val="24"/>
                <w:szCs w:val="24"/>
              </w:rPr>
            </w:pPr>
          </w:p>
        </w:tc>
      </w:tr>
      <w:tr w:rsidR="003806A5" w:rsidRPr="00CD56AA">
        <w:tc>
          <w:tcPr>
            <w:tcW w:w="1101" w:type="dxa"/>
          </w:tcPr>
          <w:p w:rsidR="003806A5" w:rsidRPr="00CD56AA" w:rsidRDefault="003806A5">
            <w:pPr>
              <w:jc w:val="center"/>
              <w:rPr>
                <w:rFonts w:ascii="宋体" w:hAnsi="宋体"/>
                <w:color w:val="000000" w:themeColor="text1"/>
                <w:sz w:val="24"/>
                <w:szCs w:val="24"/>
              </w:rPr>
            </w:pPr>
          </w:p>
        </w:tc>
        <w:tc>
          <w:tcPr>
            <w:tcW w:w="5811" w:type="dxa"/>
          </w:tcPr>
          <w:p w:rsidR="003806A5" w:rsidRPr="00CD56AA" w:rsidRDefault="003806A5">
            <w:pPr>
              <w:jc w:val="center"/>
              <w:rPr>
                <w:rFonts w:ascii="宋体" w:hAnsi="宋体"/>
                <w:color w:val="000000" w:themeColor="text1"/>
                <w:sz w:val="24"/>
                <w:szCs w:val="24"/>
              </w:rPr>
            </w:pPr>
          </w:p>
        </w:tc>
        <w:tc>
          <w:tcPr>
            <w:tcW w:w="1610" w:type="dxa"/>
          </w:tcPr>
          <w:p w:rsidR="003806A5" w:rsidRPr="00CD56AA" w:rsidRDefault="003806A5">
            <w:pPr>
              <w:jc w:val="center"/>
              <w:rPr>
                <w:rFonts w:ascii="宋体" w:hAnsi="宋体"/>
                <w:color w:val="000000" w:themeColor="text1"/>
                <w:sz w:val="24"/>
                <w:szCs w:val="24"/>
              </w:rPr>
            </w:pPr>
          </w:p>
        </w:tc>
      </w:tr>
      <w:tr w:rsidR="003806A5" w:rsidRPr="00CD56AA">
        <w:tc>
          <w:tcPr>
            <w:tcW w:w="1101" w:type="dxa"/>
          </w:tcPr>
          <w:p w:rsidR="003806A5" w:rsidRPr="00CD56AA" w:rsidRDefault="003806A5">
            <w:pPr>
              <w:jc w:val="center"/>
              <w:rPr>
                <w:rFonts w:ascii="宋体" w:hAnsi="宋体"/>
                <w:color w:val="000000" w:themeColor="text1"/>
                <w:sz w:val="24"/>
                <w:szCs w:val="24"/>
              </w:rPr>
            </w:pPr>
          </w:p>
        </w:tc>
        <w:tc>
          <w:tcPr>
            <w:tcW w:w="5811" w:type="dxa"/>
          </w:tcPr>
          <w:p w:rsidR="003806A5" w:rsidRPr="00CD56AA" w:rsidRDefault="003806A5">
            <w:pPr>
              <w:jc w:val="center"/>
              <w:rPr>
                <w:rFonts w:ascii="宋体" w:hAnsi="宋体"/>
                <w:color w:val="000000" w:themeColor="text1"/>
                <w:sz w:val="24"/>
                <w:szCs w:val="24"/>
              </w:rPr>
            </w:pPr>
          </w:p>
        </w:tc>
        <w:tc>
          <w:tcPr>
            <w:tcW w:w="1610" w:type="dxa"/>
          </w:tcPr>
          <w:p w:rsidR="003806A5" w:rsidRPr="00CD56AA" w:rsidRDefault="003806A5">
            <w:pPr>
              <w:jc w:val="center"/>
              <w:rPr>
                <w:rFonts w:ascii="宋体" w:hAnsi="宋体"/>
                <w:color w:val="000000" w:themeColor="text1"/>
                <w:sz w:val="24"/>
                <w:szCs w:val="24"/>
              </w:rPr>
            </w:pPr>
          </w:p>
        </w:tc>
      </w:tr>
      <w:tr w:rsidR="003806A5" w:rsidRPr="00CD56AA">
        <w:tc>
          <w:tcPr>
            <w:tcW w:w="1101" w:type="dxa"/>
          </w:tcPr>
          <w:p w:rsidR="003806A5" w:rsidRPr="00CD56AA" w:rsidRDefault="003806A5">
            <w:pPr>
              <w:jc w:val="center"/>
              <w:rPr>
                <w:rFonts w:ascii="宋体" w:hAnsi="宋体"/>
                <w:color w:val="000000" w:themeColor="text1"/>
                <w:sz w:val="24"/>
                <w:szCs w:val="24"/>
              </w:rPr>
            </w:pPr>
          </w:p>
        </w:tc>
        <w:tc>
          <w:tcPr>
            <w:tcW w:w="5811" w:type="dxa"/>
          </w:tcPr>
          <w:p w:rsidR="003806A5" w:rsidRPr="00CD56AA" w:rsidRDefault="003806A5">
            <w:pPr>
              <w:jc w:val="center"/>
              <w:rPr>
                <w:rFonts w:ascii="宋体" w:hAnsi="宋体"/>
                <w:color w:val="000000" w:themeColor="text1"/>
                <w:sz w:val="24"/>
                <w:szCs w:val="24"/>
              </w:rPr>
            </w:pPr>
          </w:p>
        </w:tc>
        <w:tc>
          <w:tcPr>
            <w:tcW w:w="1610" w:type="dxa"/>
          </w:tcPr>
          <w:p w:rsidR="003806A5" w:rsidRPr="00CD56AA" w:rsidRDefault="003806A5">
            <w:pPr>
              <w:jc w:val="center"/>
              <w:rPr>
                <w:rFonts w:ascii="宋体" w:hAnsi="宋体"/>
                <w:color w:val="000000" w:themeColor="text1"/>
                <w:sz w:val="24"/>
                <w:szCs w:val="24"/>
              </w:rPr>
            </w:pPr>
          </w:p>
        </w:tc>
      </w:tr>
      <w:tr w:rsidR="003806A5" w:rsidRPr="00CD56AA">
        <w:tc>
          <w:tcPr>
            <w:tcW w:w="1101" w:type="dxa"/>
          </w:tcPr>
          <w:p w:rsidR="003806A5" w:rsidRPr="00CD56AA" w:rsidRDefault="003806A5">
            <w:pPr>
              <w:jc w:val="center"/>
              <w:rPr>
                <w:rFonts w:ascii="宋体" w:hAnsi="宋体"/>
                <w:color w:val="000000" w:themeColor="text1"/>
                <w:sz w:val="24"/>
                <w:szCs w:val="24"/>
              </w:rPr>
            </w:pPr>
          </w:p>
        </w:tc>
        <w:tc>
          <w:tcPr>
            <w:tcW w:w="5811" w:type="dxa"/>
          </w:tcPr>
          <w:p w:rsidR="003806A5" w:rsidRPr="00CD56AA" w:rsidRDefault="003806A5">
            <w:pPr>
              <w:jc w:val="center"/>
              <w:rPr>
                <w:rFonts w:ascii="宋体" w:hAnsi="宋体"/>
                <w:color w:val="000000" w:themeColor="text1"/>
                <w:sz w:val="24"/>
                <w:szCs w:val="24"/>
              </w:rPr>
            </w:pPr>
          </w:p>
        </w:tc>
        <w:tc>
          <w:tcPr>
            <w:tcW w:w="1610" w:type="dxa"/>
          </w:tcPr>
          <w:p w:rsidR="003806A5" w:rsidRPr="00CD56AA" w:rsidRDefault="003806A5">
            <w:pPr>
              <w:jc w:val="center"/>
              <w:rPr>
                <w:rFonts w:ascii="宋体" w:hAnsi="宋体"/>
                <w:color w:val="000000" w:themeColor="text1"/>
                <w:sz w:val="24"/>
                <w:szCs w:val="24"/>
              </w:rPr>
            </w:pPr>
          </w:p>
        </w:tc>
      </w:tr>
      <w:tr w:rsidR="003806A5" w:rsidRPr="00CD56AA">
        <w:tc>
          <w:tcPr>
            <w:tcW w:w="1101" w:type="dxa"/>
          </w:tcPr>
          <w:p w:rsidR="003806A5" w:rsidRPr="00CD56AA" w:rsidRDefault="003806A5">
            <w:pPr>
              <w:jc w:val="center"/>
              <w:rPr>
                <w:rFonts w:ascii="宋体" w:hAnsi="宋体"/>
                <w:color w:val="000000" w:themeColor="text1"/>
                <w:sz w:val="24"/>
                <w:szCs w:val="24"/>
              </w:rPr>
            </w:pPr>
          </w:p>
        </w:tc>
        <w:tc>
          <w:tcPr>
            <w:tcW w:w="5811" w:type="dxa"/>
          </w:tcPr>
          <w:p w:rsidR="003806A5" w:rsidRPr="00CD56AA" w:rsidRDefault="003806A5">
            <w:pPr>
              <w:jc w:val="center"/>
              <w:rPr>
                <w:rFonts w:ascii="宋体" w:hAnsi="宋体"/>
                <w:color w:val="000000" w:themeColor="text1"/>
                <w:sz w:val="24"/>
                <w:szCs w:val="24"/>
              </w:rPr>
            </w:pPr>
          </w:p>
        </w:tc>
        <w:tc>
          <w:tcPr>
            <w:tcW w:w="1610" w:type="dxa"/>
          </w:tcPr>
          <w:p w:rsidR="003806A5" w:rsidRPr="00CD56AA" w:rsidRDefault="003806A5">
            <w:pPr>
              <w:jc w:val="center"/>
              <w:rPr>
                <w:rFonts w:ascii="宋体" w:hAnsi="宋体"/>
                <w:color w:val="000000" w:themeColor="text1"/>
                <w:sz w:val="24"/>
                <w:szCs w:val="24"/>
              </w:rPr>
            </w:pPr>
          </w:p>
        </w:tc>
      </w:tr>
      <w:tr w:rsidR="003806A5" w:rsidRPr="00CD56AA">
        <w:tc>
          <w:tcPr>
            <w:tcW w:w="6912" w:type="dxa"/>
            <w:gridSpan w:val="2"/>
          </w:tcPr>
          <w:p w:rsidR="003806A5" w:rsidRPr="00CD56AA" w:rsidRDefault="00832763">
            <w:pPr>
              <w:jc w:val="center"/>
              <w:rPr>
                <w:rFonts w:ascii="宋体" w:hAnsi="宋体"/>
                <w:color w:val="000000" w:themeColor="text1"/>
                <w:sz w:val="24"/>
                <w:szCs w:val="24"/>
              </w:rPr>
            </w:pPr>
            <w:r w:rsidRPr="00CD56AA">
              <w:rPr>
                <w:rFonts w:ascii="宋体" w:hAnsi="宋体" w:hint="eastAsia"/>
                <w:color w:val="000000" w:themeColor="text1"/>
                <w:sz w:val="24"/>
                <w:szCs w:val="24"/>
              </w:rPr>
              <w:t>其他材料</w:t>
            </w:r>
          </w:p>
        </w:tc>
        <w:tc>
          <w:tcPr>
            <w:tcW w:w="1610" w:type="dxa"/>
          </w:tcPr>
          <w:p w:rsidR="003806A5" w:rsidRPr="00CD56AA" w:rsidRDefault="00832763">
            <w:pPr>
              <w:jc w:val="center"/>
              <w:rPr>
                <w:rFonts w:ascii="宋体" w:hAnsi="宋体"/>
                <w:color w:val="000000" w:themeColor="text1"/>
                <w:sz w:val="24"/>
                <w:szCs w:val="24"/>
              </w:rPr>
            </w:pPr>
            <w:r w:rsidRPr="00CD56AA">
              <w:rPr>
                <w:rFonts w:ascii="宋体" w:hAnsi="宋体" w:hint="eastAsia"/>
                <w:color w:val="000000" w:themeColor="text1"/>
                <w:sz w:val="24"/>
                <w:szCs w:val="24"/>
              </w:rPr>
              <w:t>对应页码</w:t>
            </w:r>
          </w:p>
        </w:tc>
      </w:tr>
      <w:tr w:rsidR="003806A5" w:rsidRPr="00CD56AA">
        <w:tc>
          <w:tcPr>
            <w:tcW w:w="1101" w:type="dxa"/>
          </w:tcPr>
          <w:p w:rsidR="003806A5" w:rsidRPr="00CD56AA" w:rsidRDefault="003806A5">
            <w:pPr>
              <w:jc w:val="center"/>
              <w:rPr>
                <w:rFonts w:ascii="宋体" w:hAnsi="宋体"/>
                <w:color w:val="000000" w:themeColor="text1"/>
                <w:sz w:val="24"/>
                <w:szCs w:val="24"/>
              </w:rPr>
            </w:pPr>
          </w:p>
        </w:tc>
        <w:tc>
          <w:tcPr>
            <w:tcW w:w="5811" w:type="dxa"/>
          </w:tcPr>
          <w:p w:rsidR="003806A5" w:rsidRPr="00CD56AA" w:rsidRDefault="003806A5">
            <w:pPr>
              <w:jc w:val="center"/>
              <w:rPr>
                <w:rFonts w:ascii="宋体" w:hAnsi="宋体"/>
                <w:color w:val="000000" w:themeColor="text1"/>
                <w:sz w:val="24"/>
                <w:szCs w:val="24"/>
              </w:rPr>
            </w:pPr>
          </w:p>
        </w:tc>
        <w:tc>
          <w:tcPr>
            <w:tcW w:w="1610" w:type="dxa"/>
          </w:tcPr>
          <w:p w:rsidR="003806A5" w:rsidRPr="00CD56AA" w:rsidRDefault="003806A5">
            <w:pPr>
              <w:jc w:val="center"/>
              <w:rPr>
                <w:rFonts w:ascii="宋体" w:hAnsi="宋体"/>
                <w:color w:val="000000" w:themeColor="text1"/>
                <w:sz w:val="24"/>
                <w:szCs w:val="24"/>
              </w:rPr>
            </w:pPr>
          </w:p>
        </w:tc>
      </w:tr>
      <w:tr w:rsidR="003806A5" w:rsidRPr="00CD56AA">
        <w:tc>
          <w:tcPr>
            <w:tcW w:w="1101" w:type="dxa"/>
          </w:tcPr>
          <w:p w:rsidR="003806A5" w:rsidRPr="00CD56AA" w:rsidRDefault="003806A5">
            <w:pPr>
              <w:jc w:val="center"/>
              <w:rPr>
                <w:rFonts w:ascii="宋体" w:hAnsi="宋体"/>
                <w:color w:val="000000" w:themeColor="text1"/>
                <w:sz w:val="24"/>
                <w:szCs w:val="24"/>
              </w:rPr>
            </w:pPr>
          </w:p>
        </w:tc>
        <w:tc>
          <w:tcPr>
            <w:tcW w:w="5811" w:type="dxa"/>
          </w:tcPr>
          <w:p w:rsidR="003806A5" w:rsidRPr="00CD56AA" w:rsidRDefault="003806A5">
            <w:pPr>
              <w:jc w:val="center"/>
              <w:rPr>
                <w:rFonts w:ascii="宋体" w:hAnsi="宋体"/>
                <w:color w:val="000000" w:themeColor="text1"/>
                <w:sz w:val="24"/>
                <w:szCs w:val="24"/>
              </w:rPr>
            </w:pPr>
          </w:p>
        </w:tc>
        <w:tc>
          <w:tcPr>
            <w:tcW w:w="1610" w:type="dxa"/>
          </w:tcPr>
          <w:p w:rsidR="003806A5" w:rsidRPr="00CD56AA" w:rsidRDefault="003806A5">
            <w:pPr>
              <w:jc w:val="center"/>
              <w:rPr>
                <w:rFonts w:ascii="宋体" w:hAnsi="宋体"/>
                <w:color w:val="000000" w:themeColor="text1"/>
                <w:sz w:val="24"/>
                <w:szCs w:val="24"/>
              </w:rPr>
            </w:pPr>
          </w:p>
        </w:tc>
      </w:tr>
      <w:tr w:rsidR="003806A5" w:rsidRPr="00CD56AA">
        <w:tc>
          <w:tcPr>
            <w:tcW w:w="1101" w:type="dxa"/>
          </w:tcPr>
          <w:p w:rsidR="003806A5" w:rsidRPr="00CD56AA" w:rsidRDefault="003806A5">
            <w:pPr>
              <w:jc w:val="center"/>
              <w:rPr>
                <w:rFonts w:ascii="宋体" w:hAnsi="宋体"/>
                <w:color w:val="000000" w:themeColor="text1"/>
                <w:sz w:val="24"/>
                <w:szCs w:val="24"/>
              </w:rPr>
            </w:pPr>
          </w:p>
        </w:tc>
        <w:tc>
          <w:tcPr>
            <w:tcW w:w="5811" w:type="dxa"/>
          </w:tcPr>
          <w:p w:rsidR="003806A5" w:rsidRPr="00CD56AA" w:rsidRDefault="003806A5">
            <w:pPr>
              <w:jc w:val="center"/>
              <w:rPr>
                <w:rFonts w:ascii="宋体" w:hAnsi="宋体"/>
                <w:color w:val="000000" w:themeColor="text1"/>
                <w:sz w:val="24"/>
                <w:szCs w:val="24"/>
              </w:rPr>
            </w:pPr>
          </w:p>
        </w:tc>
        <w:tc>
          <w:tcPr>
            <w:tcW w:w="1610" w:type="dxa"/>
          </w:tcPr>
          <w:p w:rsidR="003806A5" w:rsidRPr="00CD56AA" w:rsidRDefault="003806A5">
            <w:pPr>
              <w:jc w:val="center"/>
              <w:rPr>
                <w:rFonts w:ascii="宋体" w:hAnsi="宋体"/>
                <w:color w:val="000000" w:themeColor="text1"/>
                <w:sz w:val="24"/>
                <w:szCs w:val="24"/>
              </w:rPr>
            </w:pPr>
          </w:p>
        </w:tc>
      </w:tr>
      <w:tr w:rsidR="003806A5" w:rsidRPr="00CD56AA">
        <w:tc>
          <w:tcPr>
            <w:tcW w:w="1101" w:type="dxa"/>
          </w:tcPr>
          <w:p w:rsidR="003806A5" w:rsidRPr="00CD56AA" w:rsidRDefault="003806A5">
            <w:pPr>
              <w:jc w:val="center"/>
              <w:rPr>
                <w:rFonts w:ascii="宋体" w:hAnsi="宋体"/>
                <w:color w:val="000000" w:themeColor="text1"/>
                <w:sz w:val="24"/>
                <w:szCs w:val="24"/>
              </w:rPr>
            </w:pPr>
          </w:p>
        </w:tc>
        <w:tc>
          <w:tcPr>
            <w:tcW w:w="5811" w:type="dxa"/>
          </w:tcPr>
          <w:p w:rsidR="003806A5" w:rsidRPr="00CD56AA" w:rsidRDefault="003806A5">
            <w:pPr>
              <w:jc w:val="center"/>
              <w:rPr>
                <w:rFonts w:ascii="宋体" w:hAnsi="宋体"/>
                <w:color w:val="000000" w:themeColor="text1"/>
                <w:sz w:val="24"/>
                <w:szCs w:val="24"/>
              </w:rPr>
            </w:pPr>
          </w:p>
        </w:tc>
        <w:tc>
          <w:tcPr>
            <w:tcW w:w="1610" w:type="dxa"/>
          </w:tcPr>
          <w:p w:rsidR="003806A5" w:rsidRPr="00CD56AA" w:rsidRDefault="003806A5">
            <w:pPr>
              <w:jc w:val="center"/>
              <w:rPr>
                <w:rFonts w:ascii="宋体" w:hAnsi="宋体"/>
                <w:color w:val="000000" w:themeColor="text1"/>
                <w:sz w:val="24"/>
                <w:szCs w:val="24"/>
              </w:rPr>
            </w:pPr>
          </w:p>
        </w:tc>
      </w:tr>
      <w:tr w:rsidR="003806A5" w:rsidRPr="00CD56AA">
        <w:tc>
          <w:tcPr>
            <w:tcW w:w="1101" w:type="dxa"/>
          </w:tcPr>
          <w:p w:rsidR="003806A5" w:rsidRPr="00CD56AA" w:rsidRDefault="003806A5">
            <w:pPr>
              <w:jc w:val="center"/>
              <w:rPr>
                <w:rFonts w:ascii="宋体" w:hAnsi="宋体"/>
                <w:color w:val="000000" w:themeColor="text1"/>
                <w:sz w:val="24"/>
                <w:szCs w:val="24"/>
              </w:rPr>
            </w:pPr>
          </w:p>
        </w:tc>
        <w:tc>
          <w:tcPr>
            <w:tcW w:w="5811" w:type="dxa"/>
          </w:tcPr>
          <w:p w:rsidR="003806A5" w:rsidRPr="00CD56AA" w:rsidRDefault="003806A5">
            <w:pPr>
              <w:jc w:val="center"/>
              <w:rPr>
                <w:rFonts w:ascii="宋体" w:hAnsi="宋体"/>
                <w:color w:val="000000" w:themeColor="text1"/>
                <w:sz w:val="24"/>
                <w:szCs w:val="24"/>
              </w:rPr>
            </w:pPr>
          </w:p>
        </w:tc>
        <w:tc>
          <w:tcPr>
            <w:tcW w:w="1610" w:type="dxa"/>
          </w:tcPr>
          <w:p w:rsidR="003806A5" w:rsidRPr="00CD56AA" w:rsidRDefault="003806A5">
            <w:pPr>
              <w:jc w:val="center"/>
              <w:rPr>
                <w:rFonts w:ascii="宋体" w:hAnsi="宋体"/>
                <w:color w:val="000000" w:themeColor="text1"/>
                <w:sz w:val="24"/>
                <w:szCs w:val="24"/>
              </w:rPr>
            </w:pPr>
          </w:p>
        </w:tc>
      </w:tr>
    </w:tbl>
    <w:p w:rsidR="003806A5" w:rsidRPr="00CD56AA" w:rsidRDefault="00832763">
      <w:pPr>
        <w:rPr>
          <w:rFonts w:ascii="宋体" w:hAnsi="宋体"/>
          <w:color w:val="000000" w:themeColor="text1"/>
          <w:sz w:val="24"/>
          <w:szCs w:val="24"/>
        </w:rPr>
      </w:pPr>
      <w:r w:rsidRPr="00CD56AA">
        <w:rPr>
          <w:rFonts w:ascii="宋体" w:hAnsi="宋体" w:hint="eastAsia"/>
          <w:color w:val="000000" w:themeColor="text1"/>
          <w:sz w:val="24"/>
          <w:szCs w:val="24"/>
        </w:rPr>
        <w:t>1、请投标供应商编制目录及页码，否则可能将影响对响应文件的评价。</w:t>
      </w:r>
    </w:p>
    <w:p w:rsidR="003806A5" w:rsidRPr="00CD56AA" w:rsidRDefault="00832763">
      <w:pPr>
        <w:rPr>
          <w:rFonts w:ascii="宋体" w:hAnsi="宋体"/>
          <w:color w:val="000000" w:themeColor="text1"/>
          <w:sz w:val="24"/>
          <w:szCs w:val="24"/>
        </w:rPr>
      </w:pPr>
      <w:r w:rsidRPr="00CD56AA">
        <w:rPr>
          <w:rFonts w:ascii="宋体" w:hAnsi="宋体" w:hint="eastAsia"/>
          <w:color w:val="000000" w:themeColor="text1"/>
          <w:sz w:val="24"/>
          <w:szCs w:val="24"/>
        </w:rPr>
        <w:t>2、此表为参考格式，行数不够可自行增加，所有投标响应材料必须有对应页码。</w:t>
      </w:r>
    </w:p>
    <w:p w:rsidR="003806A5" w:rsidRPr="00CD56AA" w:rsidRDefault="003806A5">
      <w:pPr>
        <w:jc w:val="center"/>
        <w:rPr>
          <w:rFonts w:ascii="宋体" w:hAnsi="宋体"/>
          <w:color w:val="000000" w:themeColor="text1"/>
          <w:szCs w:val="21"/>
        </w:rPr>
      </w:pPr>
    </w:p>
    <w:p w:rsidR="003806A5" w:rsidRPr="00CD56AA" w:rsidRDefault="003806A5">
      <w:pPr>
        <w:jc w:val="center"/>
        <w:rPr>
          <w:rFonts w:ascii="宋体" w:hAnsi="宋体"/>
          <w:color w:val="000000" w:themeColor="text1"/>
          <w:szCs w:val="21"/>
        </w:rPr>
      </w:pPr>
    </w:p>
    <w:p w:rsidR="003806A5" w:rsidRPr="00CD56AA" w:rsidRDefault="003806A5">
      <w:pPr>
        <w:jc w:val="center"/>
        <w:rPr>
          <w:rFonts w:ascii="宋体" w:hAnsi="宋体"/>
          <w:color w:val="000000" w:themeColor="text1"/>
          <w:szCs w:val="21"/>
        </w:rPr>
      </w:pPr>
    </w:p>
    <w:p w:rsidR="003806A5" w:rsidRPr="00CD56AA" w:rsidRDefault="00832763">
      <w:pPr>
        <w:jc w:val="center"/>
        <w:rPr>
          <w:rFonts w:ascii="宋体" w:hAnsi="宋体"/>
          <w:color w:val="000000" w:themeColor="text1"/>
          <w:szCs w:val="21"/>
        </w:rPr>
      </w:pPr>
      <w:r w:rsidRPr="00CD56AA">
        <w:rPr>
          <w:rFonts w:ascii="宋体" w:hAnsi="宋体"/>
          <w:color w:val="000000" w:themeColor="text1"/>
          <w:szCs w:val="21"/>
        </w:rPr>
        <w:br w:type="page"/>
      </w:r>
    </w:p>
    <w:p w:rsidR="003806A5" w:rsidRPr="00CD56AA" w:rsidRDefault="00832763">
      <w:pPr>
        <w:pStyle w:val="20"/>
        <w:spacing w:line="240" w:lineRule="auto"/>
        <w:jc w:val="center"/>
        <w:rPr>
          <w:color w:val="000000" w:themeColor="text1"/>
          <w:sz w:val="28"/>
          <w:szCs w:val="28"/>
        </w:rPr>
      </w:pPr>
      <w:bookmarkStart w:id="45" w:name="_Toc449539282"/>
      <w:bookmarkStart w:id="46" w:name="_Toc479456129"/>
      <w:bookmarkStart w:id="47" w:name="_Toc521019056"/>
      <w:bookmarkStart w:id="48" w:name="_Toc351733256"/>
      <w:bookmarkStart w:id="49" w:name="_Toc384716020"/>
      <w:r w:rsidRPr="00CD56AA">
        <w:rPr>
          <w:rFonts w:hint="eastAsia"/>
          <w:color w:val="000000" w:themeColor="text1"/>
          <w:sz w:val="28"/>
          <w:szCs w:val="28"/>
        </w:rPr>
        <w:t>一、投标函、投标报价及项目相关文件</w:t>
      </w:r>
      <w:bookmarkEnd w:id="45"/>
      <w:bookmarkEnd w:id="46"/>
      <w:bookmarkEnd w:id="47"/>
    </w:p>
    <w:p w:rsidR="003806A5" w:rsidRPr="00CD56AA" w:rsidRDefault="00832763">
      <w:pPr>
        <w:pStyle w:val="30"/>
        <w:spacing w:line="240" w:lineRule="auto"/>
        <w:jc w:val="center"/>
        <w:rPr>
          <w:rFonts w:ascii="宋体" w:hAnsi="宋体"/>
          <w:color w:val="000000" w:themeColor="text1"/>
          <w:sz w:val="28"/>
          <w:szCs w:val="28"/>
        </w:rPr>
      </w:pPr>
      <w:bookmarkStart w:id="50" w:name="_Toc521019057"/>
      <w:bookmarkStart w:id="51" w:name="_Toc449539283"/>
      <w:r w:rsidRPr="00CD56AA">
        <w:rPr>
          <w:rFonts w:ascii="宋体" w:hAnsi="宋体" w:hint="eastAsia"/>
          <w:color w:val="000000" w:themeColor="text1"/>
          <w:sz w:val="28"/>
          <w:szCs w:val="28"/>
        </w:rPr>
        <w:t>1.投标函</w:t>
      </w:r>
      <w:bookmarkEnd w:id="50"/>
      <w:bookmarkEnd w:id="51"/>
    </w:p>
    <w:p w:rsidR="003806A5" w:rsidRPr="00CD56AA" w:rsidRDefault="00832763">
      <w:pPr>
        <w:widowControl/>
        <w:snapToGrid w:val="0"/>
        <w:spacing w:before="19"/>
        <w:rPr>
          <w:rFonts w:ascii="宋体" w:hAnsi="宋体" w:cs="新宋体"/>
          <w:color w:val="000000" w:themeColor="text1"/>
          <w:sz w:val="28"/>
          <w:szCs w:val="28"/>
        </w:rPr>
      </w:pPr>
      <w:r w:rsidRPr="00CD56AA">
        <w:rPr>
          <w:rFonts w:ascii="宋体" w:hAnsi="宋体" w:cs="新宋体" w:hint="eastAsia"/>
          <w:color w:val="000000" w:themeColor="text1"/>
          <w:sz w:val="28"/>
          <w:szCs w:val="28"/>
        </w:rPr>
        <w:t>江苏有道招标代理有限公司：</w:t>
      </w:r>
    </w:p>
    <w:p w:rsidR="003806A5" w:rsidRPr="00CD56AA" w:rsidRDefault="00832763">
      <w:pPr>
        <w:snapToGrid w:val="0"/>
        <w:ind w:firstLineChars="200" w:firstLine="560"/>
        <w:rPr>
          <w:rFonts w:ascii="宋体" w:hAnsi="宋体" w:cs="新宋体"/>
          <w:color w:val="000000" w:themeColor="text1"/>
          <w:sz w:val="28"/>
          <w:szCs w:val="28"/>
        </w:rPr>
      </w:pPr>
      <w:r w:rsidRPr="00CD56AA">
        <w:rPr>
          <w:rFonts w:ascii="宋体" w:hAnsi="宋体" w:cs="新宋体" w:hint="eastAsia"/>
          <w:color w:val="000000" w:themeColor="text1"/>
          <w:sz w:val="28"/>
          <w:szCs w:val="28"/>
        </w:rPr>
        <w:t>贵单位发布的南京特殊教育师范学院</w:t>
      </w:r>
      <w:r w:rsidRPr="00CD56AA">
        <w:rPr>
          <w:rFonts w:ascii="宋体" w:hAnsi="宋体" w:cs="新宋体" w:hint="eastAsia"/>
          <w:color w:val="000000" w:themeColor="text1"/>
          <w:sz w:val="28"/>
          <w:szCs w:val="28"/>
          <w:u w:val="single"/>
        </w:rPr>
        <w:t>危机管理与社会保障平台软件采购项目（采购编号：JSYD202009045）的</w:t>
      </w:r>
      <w:r w:rsidRPr="00CD56AA">
        <w:rPr>
          <w:rFonts w:ascii="宋体" w:hAnsi="宋体" w:cs="新宋体" w:hint="eastAsia"/>
          <w:color w:val="000000" w:themeColor="text1"/>
          <w:sz w:val="28"/>
          <w:szCs w:val="28"/>
        </w:rPr>
        <w:t>招标文件（包括更正公告，如果有的话）收悉，我们经详细审阅和研究，现决定参加投标。</w:t>
      </w:r>
    </w:p>
    <w:p w:rsidR="003806A5" w:rsidRPr="00CD56AA" w:rsidRDefault="00832763">
      <w:pPr>
        <w:widowControl/>
        <w:snapToGrid w:val="0"/>
        <w:spacing w:before="19"/>
        <w:ind w:firstLineChars="230" w:firstLine="644"/>
        <w:rPr>
          <w:rFonts w:ascii="宋体" w:hAnsi="宋体" w:cs="新宋体"/>
          <w:color w:val="000000" w:themeColor="text1"/>
          <w:sz w:val="28"/>
          <w:szCs w:val="28"/>
        </w:rPr>
      </w:pPr>
      <w:r w:rsidRPr="00CD56AA">
        <w:rPr>
          <w:rFonts w:ascii="宋体" w:hAnsi="宋体" w:cs="新宋体" w:hint="eastAsia"/>
          <w:color w:val="000000" w:themeColor="text1"/>
          <w:sz w:val="28"/>
          <w:szCs w:val="28"/>
        </w:rPr>
        <w:t>1、我们郑重承诺：我们是符合《政府采购法》第22条规定的供应商，并严格遵守《政府采购法》第77条的规定，本投标文件中提供的所有材料均是真实有效的。</w:t>
      </w:r>
    </w:p>
    <w:p w:rsidR="003806A5" w:rsidRPr="00CD56AA" w:rsidRDefault="00832763">
      <w:pPr>
        <w:snapToGrid w:val="0"/>
        <w:rPr>
          <w:rFonts w:ascii="宋体" w:hAnsi="宋体" w:cs="新宋体"/>
          <w:color w:val="000000" w:themeColor="text1"/>
          <w:sz w:val="28"/>
          <w:szCs w:val="28"/>
        </w:rPr>
      </w:pPr>
      <w:r w:rsidRPr="00CD56AA">
        <w:rPr>
          <w:rFonts w:ascii="宋体" w:hAnsi="宋体" w:cs="新宋体" w:hint="eastAsia"/>
          <w:color w:val="000000" w:themeColor="text1"/>
          <w:sz w:val="28"/>
          <w:szCs w:val="28"/>
        </w:rPr>
        <w:t xml:space="preserve">     2、我们接受采购文件的所有的条款和规定。</w:t>
      </w:r>
    </w:p>
    <w:p w:rsidR="003806A5" w:rsidRPr="00CD56AA" w:rsidRDefault="00832763">
      <w:pPr>
        <w:snapToGrid w:val="0"/>
        <w:rPr>
          <w:rFonts w:ascii="宋体" w:hAnsi="宋体" w:cs="新宋体"/>
          <w:color w:val="000000" w:themeColor="text1"/>
          <w:sz w:val="28"/>
          <w:szCs w:val="28"/>
        </w:rPr>
      </w:pPr>
      <w:r w:rsidRPr="00CD56AA">
        <w:rPr>
          <w:rFonts w:ascii="宋体" w:hAnsi="宋体" w:cs="新宋体" w:hint="eastAsia"/>
          <w:color w:val="000000" w:themeColor="text1"/>
          <w:sz w:val="28"/>
          <w:szCs w:val="28"/>
        </w:rPr>
        <w:t xml:space="preserve">     3、我们同意按照本采购文件第一章“投标（响应）供应商须知”第3.5条的规定，本投标文件的有效期为从开标之日起计算的90天，在此期间，本投标文件将始终对我们具有约束力，并可随时被接受。如果我们被确定为中标供应商，本投标文件在此期间之后将继续保持有效。</w:t>
      </w:r>
    </w:p>
    <w:p w:rsidR="003806A5" w:rsidRPr="00CD56AA" w:rsidRDefault="00832763">
      <w:pPr>
        <w:snapToGrid w:val="0"/>
        <w:rPr>
          <w:rFonts w:ascii="宋体" w:hAnsi="宋体" w:cs="新宋体"/>
          <w:color w:val="000000" w:themeColor="text1"/>
          <w:sz w:val="28"/>
          <w:szCs w:val="28"/>
        </w:rPr>
      </w:pPr>
      <w:r w:rsidRPr="00CD56AA">
        <w:rPr>
          <w:rFonts w:ascii="宋体" w:hAnsi="宋体" w:cs="新宋体" w:hint="eastAsia"/>
          <w:color w:val="000000" w:themeColor="text1"/>
          <w:sz w:val="28"/>
          <w:szCs w:val="28"/>
        </w:rPr>
        <w:t xml:space="preserve">     4、我们同意提供招标人要求的有关本次采购的所有资料。</w:t>
      </w:r>
    </w:p>
    <w:p w:rsidR="003806A5" w:rsidRPr="00CD56AA" w:rsidRDefault="00832763">
      <w:pPr>
        <w:snapToGrid w:val="0"/>
        <w:rPr>
          <w:rFonts w:ascii="宋体" w:hAnsi="宋体" w:cs="新宋体"/>
          <w:color w:val="000000" w:themeColor="text1"/>
          <w:sz w:val="28"/>
          <w:szCs w:val="28"/>
        </w:rPr>
      </w:pPr>
      <w:r w:rsidRPr="00CD56AA">
        <w:rPr>
          <w:rFonts w:ascii="宋体" w:hAnsi="宋体" w:cs="新宋体" w:hint="eastAsia"/>
          <w:color w:val="000000" w:themeColor="text1"/>
          <w:sz w:val="28"/>
          <w:szCs w:val="28"/>
        </w:rPr>
        <w:t xml:space="preserve">     5、我们理解，你们无义务必须接受投标报价最低的投标，并有权拒绝所有的投标。同时也理解你们不承担我们本次投标的费用。</w:t>
      </w:r>
    </w:p>
    <w:p w:rsidR="003806A5" w:rsidRPr="00CD56AA" w:rsidRDefault="00832763" w:rsidP="00C27ACF">
      <w:pPr>
        <w:snapToGrid w:val="0"/>
        <w:ind w:firstLineChars="237" w:firstLine="664"/>
        <w:rPr>
          <w:rFonts w:ascii="宋体" w:hAnsi="宋体" w:cs="新宋体"/>
          <w:color w:val="000000" w:themeColor="text1"/>
          <w:sz w:val="28"/>
          <w:szCs w:val="28"/>
        </w:rPr>
      </w:pPr>
      <w:r w:rsidRPr="00CD56AA">
        <w:rPr>
          <w:rFonts w:ascii="宋体" w:hAnsi="宋体" w:cs="新宋体" w:hint="eastAsia"/>
          <w:color w:val="000000" w:themeColor="text1"/>
          <w:sz w:val="28"/>
          <w:szCs w:val="28"/>
        </w:rPr>
        <w:t>6、如果我们被确定为中标供应商，为执行合同，我们将按投标供应商须知有关要求提供必要的履约保证。</w:t>
      </w:r>
    </w:p>
    <w:p w:rsidR="003806A5" w:rsidRPr="00CD56AA" w:rsidRDefault="003806A5">
      <w:pPr>
        <w:snapToGrid w:val="0"/>
        <w:ind w:firstLineChars="1200" w:firstLine="3360"/>
        <w:rPr>
          <w:rFonts w:ascii="宋体" w:hAnsi="宋体" w:cs="新宋体"/>
          <w:color w:val="000000" w:themeColor="text1"/>
          <w:sz w:val="28"/>
          <w:szCs w:val="28"/>
        </w:rPr>
      </w:pPr>
    </w:p>
    <w:p w:rsidR="003806A5" w:rsidRPr="00CD56AA" w:rsidRDefault="003806A5">
      <w:pPr>
        <w:snapToGrid w:val="0"/>
        <w:ind w:firstLineChars="1200" w:firstLine="3360"/>
        <w:rPr>
          <w:rFonts w:ascii="宋体" w:hAnsi="宋体" w:cs="新宋体"/>
          <w:color w:val="000000" w:themeColor="text1"/>
          <w:sz w:val="28"/>
          <w:szCs w:val="28"/>
        </w:rPr>
      </w:pPr>
    </w:p>
    <w:p w:rsidR="003806A5" w:rsidRPr="00CD56AA" w:rsidRDefault="00832763">
      <w:pPr>
        <w:snapToGrid w:val="0"/>
        <w:ind w:firstLineChars="1200" w:firstLine="3360"/>
        <w:rPr>
          <w:rFonts w:ascii="宋体" w:hAnsi="宋体" w:cs="新宋体"/>
          <w:color w:val="000000" w:themeColor="text1"/>
          <w:sz w:val="28"/>
          <w:szCs w:val="28"/>
        </w:rPr>
      </w:pPr>
      <w:r w:rsidRPr="00CD56AA">
        <w:rPr>
          <w:rFonts w:ascii="宋体" w:hAnsi="宋体" w:cs="新宋体" w:hint="eastAsia"/>
          <w:color w:val="000000" w:themeColor="text1"/>
          <w:sz w:val="28"/>
          <w:szCs w:val="28"/>
        </w:rPr>
        <w:t>投标供应商名称：</w:t>
      </w:r>
      <w:r w:rsidRPr="00CD56AA">
        <w:rPr>
          <w:rFonts w:ascii="宋体" w:hAnsi="宋体" w:cs="新宋体" w:hint="eastAsia"/>
          <w:color w:val="000000" w:themeColor="text1"/>
          <w:sz w:val="28"/>
          <w:szCs w:val="28"/>
          <w:u w:val="single"/>
        </w:rPr>
        <w:t xml:space="preserve">          （公章）</w:t>
      </w:r>
    </w:p>
    <w:p w:rsidR="003806A5" w:rsidRPr="00CD56AA" w:rsidRDefault="00832763">
      <w:pPr>
        <w:snapToGrid w:val="0"/>
        <w:rPr>
          <w:rFonts w:ascii="宋体" w:hAnsi="宋体" w:cs="新宋体"/>
          <w:color w:val="000000" w:themeColor="text1"/>
          <w:sz w:val="28"/>
          <w:szCs w:val="28"/>
          <w:u w:val="single"/>
        </w:rPr>
      </w:pPr>
      <w:r w:rsidRPr="00CD56AA">
        <w:rPr>
          <w:rFonts w:ascii="宋体" w:hAnsi="宋体" w:cs="新宋体" w:hint="eastAsia"/>
          <w:color w:val="000000" w:themeColor="text1"/>
          <w:sz w:val="28"/>
          <w:szCs w:val="28"/>
        </w:rPr>
        <w:t xml:space="preserve">                        地址：</w:t>
      </w:r>
      <w:r w:rsidRPr="00CD56AA">
        <w:rPr>
          <w:rFonts w:ascii="宋体" w:hAnsi="宋体" w:cs="新宋体" w:hint="eastAsia"/>
          <w:color w:val="000000" w:themeColor="text1"/>
          <w:sz w:val="28"/>
          <w:szCs w:val="28"/>
          <w:u w:val="single"/>
        </w:rPr>
        <w:t xml:space="preserve">                           .</w:t>
      </w:r>
    </w:p>
    <w:p w:rsidR="003806A5" w:rsidRPr="00CD56AA" w:rsidRDefault="00832763">
      <w:pPr>
        <w:snapToGrid w:val="0"/>
        <w:rPr>
          <w:rFonts w:ascii="宋体" w:hAnsi="宋体" w:cs="新宋体"/>
          <w:color w:val="000000" w:themeColor="text1"/>
          <w:sz w:val="28"/>
          <w:szCs w:val="28"/>
          <w:u w:val="single"/>
        </w:rPr>
      </w:pPr>
      <w:r w:rsidRPr="00CD56AA">
        <w:rPr>
          <w:rFonts w:ascii="宋体" w:hAnsi="宋体" w:cs="新宋体" w:hint="eastAsia"/>
          <w:color w:val="000000" w:themeColor="text1"/>
          <w:sz w:val="28"/>
          <w:szCs w:val="28"/>
        </w:rPr>
        <w:t xml:space="preserve">                        电话：邮编：</w:t>
      </w:r>
      <w:r w:rsidRPr="00CD56AA">
        <w:rPr>
          <w:rFonts w:ascii="宋体" w:hAnsi="宋体" w:cs="新宋体" w:hint="eastAsia"/>
          <w:color w:val="000000" w:themeColor="text1"/>
          <w:sz w:val="28"/>
          <w:szCs w:val="28"/>
          <w:u w:val="single"/>
        </w:rPr>
        <w:t xml:space="preserve">           .</w:t>
      </w:r>
    </w:p>
    <w:p w:rsidR="003806A5" w:rsidRPr="00CD56AA" w:rsidRDefault="00832763">
      <w:pPr>
        <w:snapToGrid w:val="0"/>
        <w:rPr>
          <w:rFonts w:ascii="宋体" w:hAnsi="宋体" w:cs="新宋体"/>
          <w:color w:val="000000" w:themeColor="text1"/>
          <w:sz w:val="28"/>
          <w:szCs w:val="28"/>
          <w:u w:val="single"/>
        </w:rPr>
      </w:pPr>
      <w:r w:rsidRPr="00CD56AA">
        <w:rPr>
          <w:rFonts w:ascii="宋体" w:hAnsi="宋体" w:cs="新宋体" w:hint="eastAsia"/>
          <w:color w:val="000000" w:themeColor="text1"/>
          <w:sz w:val="28"/>
          <w:szCs w:val="28"/>
        </w:rPr>
        <w:t xml:space="preserve">                        法定代表人（授权代表）（签字或盖章）：</w:t>
      </w:r>
    </w:p>
    <w:p w:rsidR="003806A5" w:rsidRPr="00CD56AA" w:rsidRDefault="00832763">
      <w:pPr>
        <w:snapToGrid w:val="0"/>
        <w:rPr>
          <w:rFonts w:ascii="宋体" w:hAnsi="宋体" w:cs="新宋体"/>
          <w:color w:val="000000" w:themeColor="text1"/>
          <w:sz w:val="28"/>
          <w:szCs w:val="28"/>
          <w:u w:val="single"/>
        </w:rPr>
      </w:pPr>
      <w:r w:rsidRPr="00CD56AA">
        <w:rPr>
          <w:rFonts w:ascii="宋体" w:hAnsi="宋体" w:cs="新宋体" w:hint="eastAsia"/>
          <w:color w:val="000000" w:themeColor="text1"/>
          <w:sz w:val="28"/>
          <w:szCs w:val="28"/>
        </w:rPr>
        <w:t xml:space="preserve">                        职务：</w:t>
      </w:r>
      <w:r w:rsidRPr="00CD56AA">
        <w:rPr>
          <w:rFonts w:ascii="宋体" w:hAnsi="宋体" w:cs="新宋体" w:hint="eastAsia"/>
          <w:color w:val="000000" w:themeColor="text1"/>
          <w:sz w:val="28"/>
          <w:szCs w:val="28"/>
          <w:u w:val="single"/>
        </w:rPr>
        <w:t xml:space="preserve">                  .</w:t>
      </w:r>
    </w:p>
    <w:p w:rsidR="003806A5" w:rsidRPr="00CD56AA" w:rsidRDefault="00832763">
      <w:pPr>
        <w:snapToGrid w:val="0"/>
        <w:rPr>
          <w:rFonts w:ascii="宋体" w:hAnsi="宋体" w:cs="新宋体"/>
          <w:color w:val="000000" w:themeColor="text1"/>
          <w:sz w:val="28"/>
          <w:szCs w:val="28"/>
          <w:u w:val="single"/>
        </w:rPr>
      </w:pPr>
      <w:r w:rsidRPr="00CD56AA">
        <w:rPr>
          <w:rFonts w:ascii="宋体" w:hAnsi="宋体" w:cs="新宋体" w:hint="eastAsia"/>
          <w:color w:val="000000" w:themeColor="text1"/>
          <w:sz w:val="28"/>
          <w:szCs w:val="28"/>
        </w:rPr>
        <w:t xml:space="preserve">                        日期：</w:t>
      </w:r>
      <w:r w:rsidRPr="00CD56AA">
        <w:rPr>
          <w:rFonts w:ascii="宋体" w:hAnsi="宋体" w:cs="新宋体" w:hint="eastAsia"/>
          <w:color w:val="000000" w:themeColor="text1"/>
          <w:sz w:val="28"/>
          <w:szCs w:val="28"/>
          <w:u w:val="single"/>
        </w:rPr>
        <w:t xml:space="preserve">                  .</w:t>
      </w:r>
    </w:p>
    <w:p w:rsidR="003806A5" w:rsidRPr="00CD56AA" w:rsidRDefault="00832763">
      <w:pPr>
        <w:pStyle w:val="30"/>
        <w:spacing w:line="240" w:lineRule="auto"/>
        <w:jc w:val="center"/>
        <w:rPr>
          <w:color w:val="000000" w:themeColor="text1"/>
          <w:sz w:val="28"/>
          <w:szCs w:val="28"/>
        </w:rPr>
      </w:pPr>
      <w:bookmarkStart w:id="52" w:name="_Toc464044789"/>
      <w:bookmarkStart w:id="53" w:name="_Toc403992032"/>
      <w:r w:rsidRPr="00CD56AA">
        <w:rPr>
          <w:color w:val="000000" w:themeColor="text1"/>
          <w:sz w:val="28"/>
          <w:szCs w:val="28"/>
        </w:rPr>
        <w:br w:type="page"/>
      </w:r>
      <w:bookmarkStart w:id="54" w:name="_Toc521019058"/>
      <w:r w:rsidRPr="00CD56AA">
        <w:rPr>
          <w:rFonts w:hint="eastAsia"/>
          <w:color w:val="000000" w:themeColor="text1"/>
          <w:sz w:val="28"/>
          <w:szCs w:val="28"/>
        </w:rPr>
        <w:t>2</w:t>
      </w:r>
      <w:r w:rsidRPr="00CD56AA">
        <w:rPr>
          <w:rFonts w:hint="eastAsia"/>
          <w:color w:val="000000" w:themeColor="text1"/>
          <w:sz w:val="28"/>
          <w:szCs w:val="28"/>
        </w:rPr>
        <w:t>．开标一览表</w:t>
      </w:r>
      <w:bookmarkEnd w:id="52"/>
      <w:bookmarkEnd w:id="53"/>
      <w:bookmarkEnd w:id="54"/>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51"/>
        <w:gridCol w:w="6946"/>
      </w:tblGrid>
      <w:tr w:rsidR="003806A5" w:rsidRPr="00CD56AA">
        <w:trPr>
          <w:cantSplit/>
          <w:trHeight w:val="670"/>
        </w:trPr>
        <w:tc>
          <w:tcPr>
            <w:tcW w:w="1951" w:type="dxa"/>
            <w:vAlign w:val="center"/>
          </w:tcPr>
          <w:p w:rsidR="003806A5" w:rsidRPr="00CD56AA" w:rsidRDefault="00832763">
            <w:pPr>
              <w:snapToGrid w:val="0"/>
              <w:ind w:firstLineChars="50" w:firstLine="140"/>
              <w:jc w:val="center"/>
              <w:rPr>
                <w:rFonts w:ascii="宋体" w:hAnsi="宋体"/>
                <w:color w:val="000000" w:themeColor="text1"/>
                <w:sz w:val="28"/>
                <w:szCs w:val="28"/>
              </w:rPr>
            </w:pPr>
            <w:r w:rsidRPr="00CD56AA">
              <w:rPr>
                <w:rFonts w:ascii="宋体" w:hAnsi="宋体" w:hint="eastAsia"/>
                <w:color w:val="000000" w:themeColor="text1"/>
                <w:sz w:val="28"/>
                <w:szCs w:val="28"/>
              </w:rPr>
              <w:t>项目名称</w:t>
            </w:r>
          </w:p>
        </w:tc>
        <w:tc>
          <w:tcPr>
            <w:tcW w:w="6946" w:type="dxa"/>
            <w:vAlign w:val="center"/>
          </w:tcPr>
          <w:p w:rsidR="003806A5" w:rsidRPr="00CD56AA" w:rsidRDefault="00832763">
            <w:pPr>
              <w:snapToGrid w:val="0"/>
              <w:rPr>
                <w:rFonts w:ascii="宋体" w:hAnsi="宋体"/>
                <w:color w:val="000000" w:themeColor="text1"/>
                <w:sz w:val="28"/>
                <w:szCs w:val="28"/>
              </w:rPr>
            </w:pPr>
            <w:r w:rsidRPr="00CD56AA">
              <w:rPr>
                <w:rFonts w:ascii="宋体" w:hAnsi="宋体" w:cs="新宋体" w:hint="eastAsia"/>
                <w:color w:val="000000" w:themeColor="text1"/>
                <w:sz w:val="28"/>
                <w:szCs w:val="28"/>
              </w:rPr>
              <w:t>危机管理与社会保障平台软件采购</w:t>
            </w:r>
          </w:p>
        </w:tc>
      </w:tr>
      <w:tr w:rsidR="003806A5" w:rsidRPr="00CD56AA">
        <w:trPr>
          <w:cantSplit/>
          <w:trHeight w:val="692"/>
        </w:trPr>
        <w:tc>
          <w:tcPr>
            <w:tcW w:w="1951" w:type="dxa"/>
            <w:vAlign w:val="center"/>
          </w:tcPr>
          <w:p w:rsidR="003806A5" w:rsidRPr="00CD56AA" w:rsidRDefault="00832763">
            <w:pPr>
              <w:snapToGrid w:val="0"/>
              <w:jc w:val="center"/>
              <w:rPr>
                <w:rFonts w:ascii="宋体" w:hAnsi="宋体"/>
                <w:color w:val="000000" w:themeColor="text1"/>
                <w:sz w:val="28"/>
                <w:szCs w:val="28"/>
              </w:rPr>
            </w:pPr>
            <w:r w:rsidRPr="00CD56AA">
              <w:rPr>
                <w:rFonts w:ascii="宋体" w:hAnsi="宋体" w:hint="eastAsia"/>
                <w:color w:val="000000" w:themeColor="text1"/>
                <w:sz w:val="28"/>
                <w:szCs w:val="28"/>
              </w:rPr>
              <w:t>项目编号</w:t>
            </w:r>
          </w:p>
        </w:tc>
        <w:tc>
          <w:tcPr>
            <w:tcW w:w="6946" w:type="dxa"/>
            <w:vAlign w:val="center"/>
          </w:tcPr>
          <w:p w:rsidR="003806A5" w:rsidRPr="00CD56AA" w:rsidRDefault="00832763">
            <w:pPr>
              <w:snapToGrid w:val="0"/>
              <w:rPr>
                <w:rFonts w:ascii="宋体" w:hAnsi="宋体"/>
                <w:color w:val="000000" w:themeColor="text1"/>
                <w:sz w:val="28"/>
                <w:szCs w:val="28"/>
              </w:rPr>
            </w:pPr>
            <w:r w:rsidRPr="00CD56AA">
              <w:rPr>
                <w:rFonts w:ascii="宋体" w:hAnsi="宋体" w:hint="eastAsia"/>
                <w:color w:val="000000" w:themeColor="text1"/>
                <w:sz w:val="28"/>
                <w:szCs w:val="28"/>
              </w:rPr>
              <w:t>JSYD202009045</w:t>
            </w:r>
          </w:p>
        </w:tc>
      </w:tr>
      <w:tr w:rsidR="003806A5" w:rsidRPr="00CD56AA">
        <w:trPr>
          <w:cantSplit/>
          <w:trHeight w:val="918"/>
        </w:trPr>
        <w:tc>
          <w:tcPr>
            <w:tcW w:w="1951" w:type="dxa"/>
            <w:vAlign w:val="center"/>
          </w:tcPr>
          <w:p w:rsidR="003806A5" w:rsidRPr="00CD56AA" w:rsidRDefault="00832763">
            <w:pPr>
              <w:snapToGrid w:val="0"/>
              <w:jc w:val="center"/>
              <w:rPr>
                <w:rFonts w:ascii="宋体" w:hAnsi="宋体"/>
                <w:color w:val="000000" w:themeColor="text1"/>
                <w:sz w:val="28"/>
                <w:szCs w:val="28"/>
              </w:rPr>
            </w:pPr>
            <w:r w:rsidRPr="00CD56AA">
              <w:rPr>
                <w:rFonts w:ascii="宋体" w:hAnsi="宋体" w:hint="eastAsia"/>
                <w:color w:val="000000" w:themeColor="text1"/>
                <w:sz w:val="28"/>
                <w:szCs w:val="28"/>
              </w:rPr>
              <w:t>投标报价总计</w:t>
            </w:r>
          </w:p>
        </w:tc>
        <w:tc>
          <w:tcPr>
            <w:tcW w:w="6946" w:type="dxa"/>
            <w:vAlign w:val="center"/>
          </w:tcPr>
          <w:p w:rsidR="003806A5" w:rsidRPr="00CD56AA" w:rsidRDefault="00832763">
            <w:pPr>
              <w:snapToGrid w:val="0"/>
              <w:rPr>
                <w:rFonts w:ascii="宋体" w:hAnsi="宋体"/>
                <w:color w:val="000000" w:themeColor="text1"/>
                <w:sz w:val="28"/>
                <w:szCs w:val="28"/>
              </w:rPr>
            </w:pPr>
            <w:r w:rsidRPr="00CD56AA">
              <w:rPr>
                <w:rFonts w:ascii="宋体" w:hAnsi="宋体" w:hint="eastAsia"/>
                <w:color w:val="000000" w:themeColor="text1"/>
                <w:sz w:val="28"/>
                <w:szCs w:val="28"/>
              </w:rPr>
              <w:t>人民币（大写）</w:t>
            </w:r>
            <w:r w:rsidRPr="00CD56AA">
              <w:rPr>
                <w:rFonts w:ascii="宋体" w:hAnsi="宋体" w:hint="eastAsia"/>
                <w:color w:val="000000" w:themeColor="text1"/>
                <w:sz w:val="28"/>
                <w:szCs w:val="28"/>
                <w:u w:val="single"/>
              </w:rPr>
              <w:t xml:space="preserve">     拾   万   仟   佰   拾   </w:t>
            </w:r>
            <w:r w:rsidRPr="00CD56AA">
              <w:rPr>
                <w:rFonts w:ascii="宋体" w:hAnsi="宋体" w:hint="eastAsia"/>
                <w:color w:val="000000" w:themeColor="text1"/>
                <w:sz w:val="28"/>
                <w:szCs w:val="28"/>
              </w:rPr>
              <w:t>圆</w:t>
            </w:r>
          </w:p>
          <w:p w:rsidR="003806A5" w:rsidRPr="00CD56AA" w:rsidRDefault="00832763">
            <w:pPr>
              <w:snapToGrid w:val="0"/>
              <w:rPr>
                <w:rFonts w:ascii="宋体" w:hAnsi="宋体"/>
                <w:color w:val="000000" w:themeColor="text1"/>
                <w:sz w:val="28"/>
                <w:szCs w:val="28"/>
              </w:rPr>
            </w:pPr>
            <w:r w:rsidRPr="00CD56AA">
              <w:rPr>
                <w:rFonts w:ascii="宋体" w:hAnsi="宋体" w:hint="eastAsia"/>
                <w:color w:val="000000" w:themeColor="text1"/>
                <w:sz w:val="28"/>
                <w:szCs w:val="28"/>
              </w:rPr>
              <w:t xml:space="preserve">          ￥：元</w:t>
            </w:r>
          </w:p>
        </w:tc>
      </w:tr>
      <w:tr w:rsidR="003806A5" w:rsidRPr="00CD56AA">
        <w:trPr>
          <w:cantSplit/>
          <w:trHeight w:val="914"/>
        </w:trPr>
        <w:tc>
          <w:tcPr>
            <w:tcW w:w="1951" w:type="dxa"/>
            <w:vAlign w:val="center"/>
          </w:tcPr>
          <w:p w:rsidR="003806A5" w:rsidRPr="00CD56AA" w:rsidRDefault="00832763">
            <w:pPr>
              <w:snapToGrid w:val="0"/>
              <w:jc w:val="center"/>
              <w:rPr>
                <w:rFonts w:ascii="宋体" w:hAnsi="宋体"/>
                <w:color w:val="000000" w:themeColor="text1"/>
                <w:sz w:val="28"/>
                <w:szCs w:val="28"/>
              </w:rPr>
            </w:pPr>
            <w:r w:rsidRPr="00CD56AA">
              <w:rPr>
                <w:rFonts w:ascii="宋体" w:hAnsi="宋体" w:hint="eastAsia"/>
                <w:color w:val="000000" w:themeColor="text1"/>
                <w:sz w:val="28"/>
                <w:szCs w:val="28"/>
              </w:rPr>
              <w:t>投标供应商</w:t>
            </w:r>
          </w:p>
          <w:p w:rsidR="003806A5" w:rsidRPr="00CD56AA" w:rsidRDefault="00832763">
            <w:pPr>
              <w:snapToGrid w:val="0"/>
              <w:jc w:val="center"/>
              <w:rPr>
                <w:rFonts w:ascii="宋体" w:hAnsi="宋体" w:cs="新宋体"/>
                <w:dstrike/>
                <w:color w:val="000000" w:themeColor="text1"/>
                <w:sz w:val="28"/>
                <w:szCs w:val="28"/>
              </w:rPr>
            </w:pPr>
            <w:r w:rsidRPr="00CD56AA">
              <w:rPr>
                <w:rFonts w:ascii="宋体" w:hAnsi="宋体" w:hint="eastAsia"/>
                <w:color w:val="000000" w:themeColor="text1"/>
                <w:sz w:val="28"/>
                <w:szCs w:val="28"/>
              </w:rPr>
              <w:t>企业标准</w:t>
            </w:r>
          </w:p>
        </w:tc>
        <w:tc>
          <w:tcPr>
            <w:tcW w:w="6946" w:type="dxa"/>
            <w:vAlign w:val="center"/>
          </w:tcPr>
          <w:p w:rsidR="003806A5" w:rsidRPr="00CD56AA" w:rsidRDefault="00832763">
            <w:pPr>
              <w:snapToGrid w:val="0"/>
              <w:rPr>
                <w:rFonts w:ascii="宋体" w:hAnsi="宋体" w:cs="新宋体"/>
                <w:dstrike/>
                <w:color w:val="000000" w:themeColor="text1"/>
                <w:sz w:val="28"/>
                <w:szCs w:val="28"/>
              </w:rPr>
            </w:pPr>
            <w:r w:rsidRPr="00CD56AA">
              <w:rPr>
                <w:rFonts w:ascii="宋体" w:hAnsi="宋体" w:hint="eastAsia"/>
                <w:color w:val="000000" w:themeColor="text1"/>
                <w:sz w:val="28"/>
                <w:szCs w:val="28"/>
              </w:rPr>
              <w:t>(请填写：大、中、小、微型)企业</w:t>
            </w:r>
          </w:p>
        </w:tc>
      </w:tr>
      <w:tr w:rsidR="003806A5" w:rsidRPr="00CD56AA">
        <w:trPr>
          <w:cantSplit/>
          <w:trHeight w:val="842"/>
        </w:trPr>
        <w:tc>
          <w:tcPr>
            <w:tcW w:w="1951" w:type="dxa"/>
            <w:vAlign w:val="center"/>
          </w:tcPr>
          <w:p w:rsidR="003806A5" w:rsidRPr="00CD56AA" w:rsidRDefault="00832763">
            <w:pPr>
              <w:snapToGrid w:val="0"/>
              <w:jc w:val="center"/>
              <w:rPr>
                <w:rFonts w:ascii="宋体" w:hAnsi="宋体"/>
                <w:color w:val="000000" w:themeColor="text1"/>
                <w:sz w:val="28"/>
                <w:szCs w:val="28"/>
              </w:rPr>
            </w:pPr>
            <w:r w:rsidRPr="00CD56AA">
              <w:rPr>
                <w:rFonts w:ascii="宋体" w:hAnsi="宋体" w:hint="eastAsia"/>
                <w:color w:val="000000" w:themeColor="text1"/>
                <w:sz w:val="28"/>
                <w:szCs w:val="28"/>
              </w:rPr>
              <w:t>完成时间</w:t>
            </w:r>
          </w:p>
        </w:tc>
        <w:tc>
          <w:tcPr>
            <w:tcW w:w="6946" w:type="dxa"/>
            <w:vAlign w:val="center"/>
          </w:tcPr>
          <w:p w:rsidR="003806A5" w:rsidRPr="00CD56AA" w:rsidRDefault="00832763">
            <w:pPr>
              <w:snapToGrid w:val="0"/>
              <w:rPr>
                <w:rFonts w:ascii="宋体" w:hAnsi="宋体"/>
                <w:color w:val="000000" w:themeColor="text1"/>
                <w:sz w:val="28"/>
                <w:szCs w:val="28"/>
                <w:u w:val="single"/>
              </w:rPr>
            </w:pPr>
            <w:r w:rsidRPr="00CD56AA">
              <w:rPr>
                <w:rFonts w:ascii="宋体" w:hAnsi="宋体" w:hint="eastAsia"/>
                <w:color w:val="000000" w:themeColor="text1"/>
                <w:sz w:val="28"/>
                <w:szCs w:val="28"/>
              </w:rPr>
              <w:t>签订合同后 日历天内</w:t>
            </w:r>
          </w:p>
        </w:tc>
      </w:tr>
    </w:tbl>
    <w:p w:rsidR="003806A5" w:rsidRPr="00CD56AA" w:rsidRDefault="003806A5">
      <w:pPr>
        <w:widowControl/>
        <w:topLinePunct/>
        <w:snapToGrid w:val="0"/>
        <w:spacing w:before="4" w:line="360" w:lineRule="auto"/>
        <w:rPr>
          <w:rFonts w:ascii="宋体" w:hAnsi="宋体"/>
          <w:color w:val="000000" w:themeColor="text1"/>
          <w:sz w:val="28"/>
          <w:szCs w:val="28"/>
        </w:rPr>
      </w:pPr>
    </w:p>
    <w:p w:rsidR="003806A5" w:rsidRPr="00CD56AA" w:rsidRDefault="00832763">
      <w:pPr>
        <w:widowControl/>
        <w:topLinePunct/>
        <w:snapToGrid w:val="0"/>
        <w:spacing w:before="4" w:line="360" w:lineRule="auto"/>
        <w:rPr>
          <w:rFonts w:ascii="宋体" w:hAnsi="宋体"/>
          <w:color w:val="000000" w:themeColor="text1"/>
          <w:sz w:val="28"/>
          <w:szCs w:val="28"/>
        </w:rPr>
      </w:pPr>
      <w:r w:rsidRPr="00CD56AA">
        <w:rPr>
          <w:rFonts w:ascii="宋体" w:hAnsi="宋体" w:hint="eastAsia"/>
          <w:color w:val="000000" w:themeColor="text1"/>
          <w:sz w:val="28"/>
          <w:szCs w:val="28"/>
        </w:rPr>
        <w:t>投标供应商全称（公章）：</w:t>
      </w:r>
    </w:p>
    <w:p w:rsidR="003806A5" w:rsidRPr="00CD56AA" w:rsidRDefault="00832763">
      <w:pPr>
        <w:widowControl/>
        <w:topLinePunct/>
        <w:snapToGrid w:val="0"/>
        <w:spacing w:before="4" w:line="360" w:lineRule="auto"/>
        <w:rPr>
          <w:rFonts w:ascii="宋体" w:hAnsi="宋体"/>
          <w:color w:val="000000" w:themeColor="text1"/>
          <w:sz w:val="28"/>
          <w:szCs w:val="28"/>
        </w:rPr>
      </w:pPr>
      <w:r w:rsidRPr="00CD56AA">
        <w:rPr>
          <w:rFonts w:ascii="宋体" w:hAnsi="宋体" w:hint="eastAsia"/>
          <w:color w:val="000000" w:themeColor="text1"/>
          <w:sz w:val="28"/>
          <w:szCs w:val="28"/>
        </w:rPr>
        <w:t>法定代表人（授权代表）（签字或盖章）：</w:t>
      </w:r>
    </w:p>
    <w:p w:rsidR="003806A5" w:rsidRPr="00CD56AA" w:rsidRDefault="00832763">
      <w:pPr>
        <w:spacing w:line="360" w:lineRule="auto"/>
        <w:ind w:firstLineChars="150" w:firstLine="420"/>
        <w:rPr>
          <w:rFonts w:ascii="宋体" w:hAnsi="宋体"/>
          <w:color w:val="000000" w:themeColor="text1"/>
          <w:sz w:val="28"/>
          <w:szCs w:val="28"/>
        </w:rPr>
      </w:pPr>
      <w:r w:rsidRPr="00CD56AA">
        <w:rPr>
          <w:rFonts w:ascii="宋体" w:hAnsi="宋体" w:hint="eastAsia"/>
          <w:color w:val="000000" w:themeColor="text1"/>
          <w:sz w:val="28"/>
          <w:szCs w:val="28"/>
        </w:rPr>
        <w:t>注:</w:t>
      </w:r>
    </w:p>
    <w:p w:rsidR="003806A5" w:rsidRPr="00CD56AA" w:rsidRDefault="00832763">
      <w:pPr>
        <w:spacing w:line="360" w:lineRule="auto"/>
        <w:ind w:firstLineChars="150" w:firstLine="420"/>
        <w:rPr>
          <w:rFonts w:ascii="宋体" w:hAnsi="宋体"/>
          <w:color w:val="000000" w:themeColor="text1"/>
          <w:sz w:val="28"/>
          <w:szCs w:val="28"/>
        </w:rPr>
      </w:pPr>
      <w:r w:rsidRPr="00CD56AA">
        <w:rPr>
          <w:rFonts w:ascii="宋体" w:hAnsi="宋体" w:hint="eastAsia"/>
          <w:color w:val="000000" w:themeColor="text1"/>
          <w:sz w:val="28"/>
          <w:szCs w:val="28"/>
        </w:rPr>
        <w:t>（1）投标报价应包括招标文件所规定的采购范围的全部内容。</w:t>
      </w:r>
    </w:p>
    <w:p w:rsidR="003806A5" w:rsidRPr="00CD56AA" w:rsidRDefault="00832763">
      <w:pPr>
        <w:spacing w:line="360" w:lineRule="auto"/>
        <w:ind w:firstLineChars="150" w:firstLine="420"/>
        <w:rPr>
          <w:rFonts w:ascii="宋体" w:hAnsi="宋体"/>
          <w:color w:val="000000" w:themeColor="text1"/>
          <w:sz w:val="28"/>
          <w:szCs w:val="28"/>
        </w:rPr>
      </w:pPr>
      <w:r w:rsidRPr="00CD56AA">
        <w:rPr>
          <w:rFonts w:ascii="宋体" w:hAnsi="宋体" w:hint="eastAsia"/>
          <w:color w:val="000000" w:themeColor="text1"/>
          <w:sz w:val="28"/>
          <w:szCs w:val="28"/>
        </w:rPr>
        <w:t>（2）投标供应商不得实质性改动开标一览表格式及内容。</w:t>
      </w:r>
    </w:p>
    <w:p w:rsidR="003806A5" w:rsidRPr="00CD56AA" w:rsidRDefault="00832763">
      <w:pPr>
        <w:spacing w:line="360" w:lineRule="auto"/>
        <w:ind w:firstLineChars="150" w:firstLine="420"/>
        <w:rPr>
          <w:rFonts w:ascii="宋体" w:hAnsi="宋体"/>
          <w:color w:val="000000" w:themeColor="text1"/>
          <w:sz w:val="28"/>
          <w:szCs w:val="28"/>
        </w:rPr>
      </w:pPr>
      <w:r w:rsidRPr="00CD56AA">
        <w:rPr>
          <w:rFonts w:ascii="宋体" w:hAnsi="宋体" w:hint="eastAsia"/>
          <w:color w:val="000000" w:themeColor="text1"/>
          <w:sz w:val="28"/>
          <w:szCs w:val="28"/>
        </w:rPr>
        <w:t>（3）企业标准请参照《关于印发中小企业划型标准规定的通知》（工信部联企业【2011】300号）文件规定自行填写。</w:t>
      </w:r>
    </w:p>
    <w:p w:rsidR="003806A5" w:rsidRPr="00CD56AA" w:rsidRDefault="00832763">
      <w:pPr>
        <w:pStyle w:val="af1"/>
        <w:spacing w:before="0" w:beforeAutospacing="0" w:after="0" w:afterAutospacing="0" w:line="360" w:lineRule="auto"/>
        <w:ind w:firstLineChars="200" w:firstLine="562"/>
        <w:rPr>
          <w:rFonts w:cs="新宋体"/>
          <w:b/>
          <w:color w:val="000000" w:themeColor="text1"/>
          <w:sz w:val="28"/>
          <w:szCs w:val="28"/>
          <w:u w:val="single"/>
        </w:rPr>
      </w:pPr>
      <w:r w:rsidRPr="00CD56AA">
        <w:rPr>
          <w:rFonts w:cs="新宋体" w:hint="eastAsia"/>
          <w:b/>
          <w:i/>
          <w:color w:val="000000" w:themeColor="text1"/>
          <w:sz w:val="28"/>
          <w:szCs w:val="28"/>
          <w:u w:val="single"/>
        </w:rPr>
        <w:t>（4）《开标一览表》除装订在投标文件中外，另须独立密封一份《开标一览表》在投标截止时间前与投标文件分别递交，否则视为无效投标。</w:t>
      </w:r>
    </w:p>
    <w:p w:rsidR="003806A5" w:rsidRPr="00CD56AA" w:rsidRDefault="003806A5">
      <w:pPr>
        <w:pStyle w:val="af1"/>
        <w:spacing w:before="0" w:beforeAutospacing="0" w:after="0" w:afterAutospacing="0"/>
        <w:ind w:firstLineChars="200" w:firstLine="562"/>
        <w:rPr>
          <w:rFonts w:cs="新宋体"/>
          <w:b/>
          <w:color w:val="000000" w:themeColor="text1"/>
          <w:sz w:val="28"/>
          <w:szCs w:val="28"/>
          <w:u w:val="single"/>
        </w:rPr>
      </w:pPr>
    </w:p>
    <w:p w:rsidR="003806A5" w:rsidRPr="00CD56AA" w:rsidRDefault="003806A5">
      <w:pPr>
        <w:pStyle w:val="af1"/>
        <w:spacing w:before="0" w:beforeAutospacing="0" w:after="0" w:afterAutospacing="0"/>
        <w:ind w:firstLineChars="200" w:firstLine="562"/>
        <w:rPr>
          <w:rFonts w:cs="新宋体"/>
          <w:b/>
          <w:color w:val="000000" w:themeColor="text1"/>
          <w:sz w:val="28"/>
          <w:szCs w:val="28"/>
          <w:u w:val="single"/>
        </w:rPr>
      </w:pPr>
    </w:p>
    <w:p w:rsidR="003806A5" w:rsidRPr="00CD56AA" w:rsidRDefault="00832763">
      <w:pPr>
        <w:pStyle w:val="20"/>
        <w:spacing w:line="240" w:lineRule="auto"/>
        <w:jc w:val="center"/>
        <w:rPr>
          <w:rFonts w:ascii="宋体" w:hAnsi="宋体"/>
          <w:color w:val="000000" w:themeColor="text1"/>
          <w:sz w:val="21"/>
          <w:szCs w:val="21"/>
        </w:rPr>
      </w:pPr>
      <w:r w:rsidRPr="00CD56AA">
        <w:rPr>
          <w:rFonts w:cs="新宋体"/>
          <w:b w:val="0"/>
          <w:color w:val="000000" w:themeColor="text1"/>
          <w:sz w:val="21"/>
          <w:szCs w:val="21"/>
          <w:u w:val="single"/>
        </w:rPr>
        <w:br w:type="page"/>
      </w:r>
      <w:bookmarkStart w:id="55" w:name="_Toc401844942"/>
      <w:bookmarkStart w:id="56" w:name="_Toc407452907"/>
      <w:bookmarkStart w:id="57" w:name="_Toc508049176"/>
      <w:r w:rsidRPr="00CD56AA">
        <w:rPr>
          <w:rFonts w:ascii="宋体" w:hAnsi="宋体" w:hint="eastAsia"/>
          <w:color w:val="000000" w:themeColor="text1"/>
          <w:sz w:val="21"/>
          <w:szCs w:val="21"/>
        </w:rPr>
        <w:t>3.投标报价明细表</w:t>
      </w:r>
      <w:bookmarkEnd w:id="55"/>
      <w:bookmarkEnd w:id="56"/>
      <w:bookmarkEnd w:id="57"/>
    </w:p>
    <w:tbl>
      <w:tblPr>
        <w:tblW w:w="9183" w:type="dxa"/>
        <w:tblInd w:w="-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710"/>
        <w:gridCol w:w="208"/>
        <w:gridCol w:w="1242"/>
        <w:gridCol w:w="676"/>
        <w:gridCol w:w="658"/>
        <w:gridCol w:w="8"/>
        <w:gridCol w:w="610"/>
        <w:gridCol w:w="567"/>
        <w:gridCol w:w="607"/>
        <w:gridCol w:w="831"/>
        <w:gridCol w:w="688"/>
        <w:gridCol w:w="688"/>
        <w:gridCol w:w="567"/>
        <w:gridCol w:w="697"/>
        <w:gridCol w:w="426"/>
      </w:tblGrid>
      <w:tr w:rsidR="003806A5" w:rsidRPr="00CD56AA">
        <w:trPr>
          <w:cantSplit/>
          <w:trHeight w:val="360"/>
          <w:tblHeader/>
        </w:trPr>
        <w:tc>
          <w:tcPr>
            <w:tcW w:w="710" w:type="dxa"/>
            <w:tcBorders>
              <w:top w:val="single" w:sz="6" w:space="0" w:color="auto"/>
              <w:left w:val="single" w:sz="6" w:space="0" w:color="auto"/>
              <w:bottom w:val="single" w:sz="6" w:space="0" w:color="auto"/>
              <w:right w:val="single" w:sz="6" w:space="0" w:color="auto"/>
            </w:tcBorders>
            <w:shd w:val="clear" w:color="auto" w:fill="E0E0E0"/>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序号</w:t>
            </w:r>
          </w:p>
        </w:tc>
        <w:tc>
          <w:tcPr>
            <w:tcW w:w="1450" w:type="dxa"/>
            <w:gridSpan w:val="2"/>
            <w:tcBorders>
              <w:top w:val="single" w:sz="6" w:space="0" w:color="auto"/>
              <w:left w:val="single" w:sz="6" w:space="0" w:color="auto"/>
              <w:bottom w:val="single" w:sz="6" w:space="0" w:color="auto"/>
              <w:right w:val="single" w:sz="6" w:space="0" w:color="auto"/>
            </w:tcBorders>
            <w:shd w:val="clear" w:color="auto" w:fill="E0E0E0"/>
            <w:tcMar>
              <w:top w:w="15" w:type="dxa"/>
              <w:left w:w="15" w:type="dxa"/>
              <w:bottom w:w="0" w:type="dxa"/>
              <w:right w:w="15" w:type="dxa"/>
            </w:tcMar>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物品名称</w:t>
            </w:r>
          </w:p>
        </w:tc>
        <w:tc>
          <w:tcPr>
            <w:tcW w:w="676" w:type="dxa"/>
            <w:tcBorders>
              <w:top w:val="single" w:sz="6" w:space="0" w:color="auto"/>
              <w:left w:val="single" w:sz="6" w:space="0" w:color="auto"/>
              <w:bottom w:val="single" w:sz="6" w:space="0" w:color="auto"/>
              <w:right w:val="single" w:sz="4" w:space="0" w:color="auto"/>
            </w:tcBorders>
            <w:shd w:val="clear" w:color="auto" w:fill="E0E0E0"/>
            <w:tcMar>
              <w:top w:w="15" w:type="dxa"/>
              <w:left w:w="15" w:type="dxa"/>
              <w:bottom w:w="0" w:type="dxa"/>
              <w:right w:w="15" w:type="dxa"/>
            </w:tcMar>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部件</w:t>
            </w:r>
          </w:p>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名称</w:t>
            </w:r>
          </w:p>
        </w:tc>
        <w:tc>
          <w:tcPr>
            <w:tcW w:w="666" w:type="dxa"/>
            <w:gridSpan w:val="2"/>
            <w:tcBorders>
              <w:top w:val="single" w:sz="6" w:space="0" w:color="auto"/>
              <w:left w:val="single" w:sz="4" w:space="0" w:color="auto"/>
              <w:bottom w:val="single" w:sz="6" w:space="0" w:color="auto"/>
              <w:right w:val="single" w:sz="4" w:space="0" w:color="auto"/>
            </w:tcBorders>
            <w:shd w:val="clear" w:color="auto" w:fill="E0E0E0"/>
            <w:tcMar>
              <w:top w:w="15" w:type="dxa"/>
              <w:left w:w="15" w:type="dxa"/>
              <w:bottom w:w="0" w:type="dxa"/>
              <w:right w:w="15" w:type="dxa"/>
            </w:tcMar>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型号</w:t>
            </w:r>
          </w:p>
        </w:tc>
        <w:tc>
          <w:tcPr>
            <w:tcW w:w="610" w:type="dxa"/>
            <w:tcBorders>
              <w:top w:val="single" w:sz="6" w:space="0" w:color="auto"/>
              <w:left w:val="single" w:sz="4" w:space="0" w:color="auto"/>
              <w:bottom w:val="single" w:sz="6" w:space="0" w:color="auto"/>
              <w:right w:val="single" w:sz="6" w:space="0" w:color="auto"/>
            </w:tcBorders>
            <w:shd w:val="clear" w:color="auto" w:fill="E0E0E0"/>
            <w:tcMar>
              <w:top w:w="15" w:type="dxa"/>
              <w:left w:w="15" w:type="dxa"/>
              <w:bottom w:w="0" w:type="dxa"/>
              <w:right w:w="15" w:type="dxa"/>
            </w:tcMar>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数量</w:t>
            </w:r>
          </w:p>
        </w:tc>
        <w:tc>
          <w:tcPr>
            <w:tcW w:w="567" w:type="dxa"/>
            <w:tcBorders>
              <w:top w:val="single" w:sz="6" w:space="0" w:color="auto"/>
              <w:left w:val="single" w:sz="6" w:space="0" w:color="auto"/>
              <w:right w:val="single" w:sz="4" w:space="0" w:color="auto"/>
            </w:tcBorders>
            <w:shd w:val="clear" w:color="auto" w:fill="E0E0E0"/>
            <w:tcMar>
              <w:top w:w="15" w:type="dxa"/>
              <w:left w:w="15" w:type="dxa"/>
              <w:bottom w:w="0" w:type="dxa"/>
              <w:right w:w="15" w:type="dxa"/>
            </w:tcMar>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单位</w:t>
            </w:r>
          </w:p>
        </w:tc>
        <w:tc>
          <w:tcPr>
            <w:tcW w:w="607" w:type="dxa"/>
            <w:tcBorders>
              <w:top w:val="single" w:sz="6" w:space="0" w:color="auto"/>
              <w:left w:val="single" w:sz="4" w:space="0" w:color="auto"/>
              <w:right w:val="single" w:sz="4" w:space="0" w:color="auto"/>
            </w:tcBorders>
            <w:shd w:val="clear" w:color="auto" w:fill="E0E0E0"/>
            <w:tcMar>
              <w:top w:w="15" w:type="dxa"/>
              <w:left w:w="15" w:type="dxa"/>
              <w:bottom w:w="0" w:type="dxa"/>
              <w:right w:w="15" w:type="dxa"/>
            </w:tcMar>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品牌</w:t>
            </w:r>
          </w:p>
        </w:tc>
        <w:tc>
          <w:tcPr>
            <w:tcW w:w="831" w:type="dxa"/>
            <w:tcBorders>
              <w:top w:val="single" w:sz="6" w:space="0" w:color="auto"/>
              <w:left w:val="single" w:sz="4" w:space="0" w:color="auto"/>
              <w:right w:val="single" w:sz="4" w:space="0" w:color="auto"/>
            </w:tcBorders>
            <w:shd w:val="clear" w:color="auto" w:fill="E0E0E0"/>
            <w:tcMar>
              <w:top w:w="15" w:type="dxa"/>
              <w:left w:w="15" w:type="dxa"/>
              <w:bottom w:w="0" w:type="dxa"/>
              <w:right w:w="15" w:type="dxa"/>
            </w:tcMar>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单价</w:t>
            </w:r>
          </w:p>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（元）</w:t>
            </w:r>
          </w:p>
        </w:tc>
        <w:tc>
          <w:tcPr>
            <w:tcW w:w="688" w:type="dxa"/>
            <w:tcBorders>
              <w:top w:val="single" w:sz="6" w:space="0" w:color="auto"/>
              <w:left w:val="single" w:sz="4" w:space="0" w:color="auto"/>
              <w:right w:val="single" w:sz="6" w:space="0" w:color="auto"/>
            </w:tcBorders>
            <w:shd w:val="clear" w:color="auto" w:fill="E0E0E0"/>
            <w:tcMar>
              <w:top w:w="15" w:type="dxa"/>
              <w:left w:w="15" w:type="dxa"/>
              <w:bottom w:w="0" w:type="dxa"/>
              <w:right w:w="15" w:type="dxa"/>
            </w:tcMar>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总价</w:t>
            </w:r>
          </w:p>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（元）</w:t>
            </w:r>
          </w:p>
        </w:tc>
        <w:tc>
          <w:tcPr>
            <w:tcW w:w="688" w:type="dxa"/>
            <w:tcBorders>
              <w:top w:val="single" w:sz="6" w:space="0" w:color="auto"/>
              <w:left w:val="single" w:sz="6" w:space="0" w:color="auto"/>
              <w:right w:val="single" w:sz="6" w:space="0" w:color="auto"/>
            </w:tcBorders>
            <w:shd w:val="clear" w:color="auto" w:fill="E0E0E0"/>
            <w:tcMar>
              <w:top w:w="15" w:type="dxa"/>
              <w:left w:w="15" w:type="dxa"/>
              <w:bottom w:w="0" w:type="dxa"/>
              <w:right w:w="15" w:type="dxa"/>
            </w:tcMar>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生产</w:t>
            </w:r>
          </w:p>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厂商</w:t>
            </w:r>
          </w:p>
        </w:tc>
        <w:tc>
          <w:tcPr>
            <w:tcW w:w="567" w:type="dxa"/>
            <w:tcBorders>
              <w:top w:val="single" w:sz="6" w:space="0" w:color="auto"/>
              <w:left w:val="single" w:sz="6" w:space="0" w:color="auto"/>
              <w:bottom w:val="single" w:sz="6" w:space="0" w:color="auto"/>
              <w:right w:val="single" w:sz="6" w:space="0" w:color="auto"/>
            </w:tcBorders>
            <w:shd w:val="clear" w:color="auto" w:fill="E0E0E0"/>
            <w:tcMar>
              <w:top w:w="15" w:type="dxa"/>
              <w:left w:w="15" w:type="dxa"/>
              <w:bottom w:w="0" w:type="dxa"/>
              <w:right w:w="15" w:type="dxa"/>
            </w:tcMar>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产地</w:t>
            </w:r>
          </w:p>
        </w:tc>
        <w:tc>
          <w:tcPr>
            <w:tcW w:w="697" w:type="dxa"/>
            <w:tcBorders>
              <w:top w:val="single" w:sz="6" w:space="0" w:color="auto"/>
              <w:left w:val="single" w:sz="6" w:space="0" w:color="auto"/>
              <w:bottom w:val="single" w:sz="6" w:space="0" w:color="auto"/>
              <w:right w:val="single" w:sz="4" w:space="0" w:color="auto"/>
            </w:tcBorders>
            <w:shd w:val="clear" w:color="auto" w:fill="E0E0E0"/>
            <w:tcMar>
              <w:top w:w="15" w:type="dxa"/>
              <w:left w:w="15" w:type="dxa"/>
              <w:bottom w:w="0" w:type="dxa"/>
              <w:right w:w="15" w:type="dxa"/>
            </w:tcMar>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免费</w:t>
            </w:r>
          </w:p>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质保期</w:t>
            </w:r>
          </w:p>
        </w:tc>
        <w:tc>
          <w:tcPr>
            <w:tcW w:w="426" w:type="dxa"/>
            <w:tcBorders>
              <w:top w:val="single" w:sz="6" w:space="0" w:color="auto"/>
              <w:left w:val="single" w:sz="4" w:space="0" w:color="auto"/>
              <w:bottom w:val="single" w:sz="6" w:space="0" w:color="auto"/>
              <w:right w:val="single" w:sz="6" w:space="0" w:color="auto"/>
            </w:tcBorders>
            <w:shd w:val="clear" w:color="auto" w:fill="E0E0E0"/>
            <w:tcMar>
              <w:top w:w="15" w:type="dxa"/>
              <w:left w:w="15" w:type="dxa"/>
              <w:bottom w:w="0" w:type="dxa"/>
              <w:right w:w="15" w:type="dxa"/>
            </w:tcMar>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备注</w:t>
            </w:r>
          </w:p>
        </w:tc>
      </w:tr>
      <w:tr w:rsidR="003806A5" w:rsidRPr="00CD56AA">
        <w:trPr>
          <w:cantSplit/>
          <w:trHeight w:val="370"/>
        </w:trPr>
        <w:tc>
          <w:tcPr>
            <w:tcW w:w="710" w:type="dxa"/>
            <w:tcBorders>
              <w:top w:val="single" w:sz="6" w:space="0" w:color="auto"/>
              <w:left w:val="single" w:sz="6" w:space="0" w:color="auto"/>
              <w:right w:val="single" w:sz="6" w:space="0" w:color="auto"/>
            </w:tcBorders>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1</w:t>
            </w:r>
          </w:p>
        </w:tc>
        <w:tc>
          <w:tcPr>
            <w:tcW w:w="1450" w:type="dxa"/>
            <w:gridSpan w:val="2"/>
            <w:tcBorders>
              <w:top w:val="single" w:sz="6" w:space="0" w:color="auto"/>
              <w:left w:val="single" w:sz="6" w:space="0" w:color="auto"/>
              <w:right w:val="single" w:sz="6" w:space="0" w:color="auto"/>
            </w:tcBorders>
            <w:tcMar>
              <w:top w:w="15" w:type="dxa"/>
              <w:left w:w="15" w:type="dxa"/>
              <w:bottom w:w="0" w:type="dxa"/>
              <w:right w:w="15" w:type="dxa"/>
            </w:tcMar>
          </w:tcPr>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（请勿缺项）</w:t>
            </w:r>
          </w:p>
        </w:tc>
        <w:tc>
          <w:tcPr>
            <w:tcW w:w="676" w:type="dxa"/>
            <w:tcBorders>
              <w:top w:val="single" w:sz="6" w:space="0" w:color="auto"/>
              <w:left w:val="single" w:sz="6" w:space="0" w:color="auto"/>
              <w:bottom w:val="single" w:sz="6" w:space="0" w:color="auto"/>
              <w:right w:val="single" w:sz="4" w:space="0" w:color="auto"/>
            </w:tcBorders>
            <w:tcMar>
              <w:top w:w="15" w:type="dxa"/>
              <w:left w:w="15" w:type="dxa"/>
              <w:bottom w:w="0" w:type="dxa"/>
              <w:right w:w="15" w:type="dxa"/>
            </w:tcMar>
          </w:tcPr>
          <w:p w:rsidR="003806A5" w:rsidRPr="00CD56AA" w:rsidRDefault="003806A5">
            <w:pPr>
              <w:jc w:val="center"/>
              <w:rPr>
                <w:rFonts w:ascii="宋体" w:hAnsi="宋体"/>
                <w:color w:val="000000" w:themeColor="text1"/>
                <w:szCs w:val="21"/>
              </w:rPr>
            </w:pPr>
          </w:p>
        </w:tc>
        <w:tc>
          <w:tcPr>
            <w:tcW w:w="666" w:type="dxa"/>
            <w:gridSpan w:val="2"/>
            <w:tcBorders>
              <w:top w:val="single" w:sz="6" w:space="0" w:color="auto"/>
              <w:left w:val="single" w:sz="4" w:space="0" w:color="auto"/>
              <w:bottom w:val="single" w:sz="6" w:space="0" w:color="auto"/>
              <w:right w:val="single" w:sz="4" w:space="0" w:color="auto"/>
            </w:tcBorders>
            <w:tcMar>
              <w:top w:w="15" w:type="dxa"/>
              <w:left w:w="15" w:type="dxa"/>
              <w:bottom w:w="0" w:type="dxa"/>
              <w:right w:w="15" w:type="dxa"/>
            </w:tcMar>
          </w:tcPr>
          <w:p w:rsidR="003806A5" w:rsidRPr="00CD56AA" w:rsidRDefault="003806A5">
            <w:pPr>
              <w:snapToGrid w:val="0"/>
              <w:jc w:val="center"/>
              <w:rPr>
                <w:rFonts w:ascii="宋体" w:hAnsi="宋体"/>
                <w:color w:val="000000" w:themeColor="text1"/>
                <w:szCs w:val="21"/>
              </w:rPr>
            </w:pPr>
          </w:p>
        </w:tc>
        <w:tc>
          <w:tcPr>
            <w:tcW w:w="610" w:type="dxa"/>
            <w:tcBorders>
              <w:top w:val="single" w:sz="6" w:space="0" w:color="auto"/>
              <w:left w:val="single" w:sz="4" w:space="0" w:color="auto"/>
              <w:bottom w:val="single" w:sz="6" w:space="0" w:color="auto"/>
              <w:right w:val="single" w:sz="6" w:space="0" w:color="auto"/>
            </w:tcBorders>
          </w:tcPr>
          <w:p w:rsidR="003806A5" w:rsidRPr="00CD56AA" w:rsidRDefault="003806A5">
            <w:pPr>
              <w:snapToGrid w:val="0"/>
              <w:jc w:val="center"/>
              <w:rPr>
                <w:rFonts w:ascii="宋体" w:hAnsi="宋体"/>
                <w:color w:val="000000" w:themeColor="text1"/>
                <w:szCs w:val="21"/>
              </w:rPr>
            </w:pPr>
          </w:p>
        </w:tc>
        <w:tc>
          <w:tcPr>
            <w:tcW w:w="567" w:type="dxa"/>
            <w:tcBorders>
              <w:top w:val="single" w:sz="6" w:space="0" w:color="auto"/>
              <w:left w:val="single" w:sz="6" w:space="0" w:color="auto"/>
              <w:bottom w:val="single" w:sz="6" w:space="0" w:color="auto"/>
              <w:right w:val="single" w:sz="4" w:space="0" w:color="auto"/>
            </w:tcBorders>
          </w:tcPr>
          <w:p w:rsidR="003806A5" w:rsidRPr="00CD56AA" w:rsidRDefault="003806A5">
            <w:pPr>
              <w:jc w:val="center"/>
              <w:rPr>
                <w:rFonts w:ascii="宋体" w:hAnsi="宋体"/>
                <w:color w:val="000000" w:themeColor="text1"/>
                <w:szCs w:val="21"/>
              </w:rPr>
            </w:pPr>
          </w:p>
        </w:tc>
        <w:tc>
          <w:tcPr>
            <w:tcW w:w="607" w:type="dxa"/>
            <w:tcBorders>
              <w:top w:val="single" w:sz="6" w:space="0" w:color="auto"/>
              <w:left w:val="single" w:sz="4" w:space="0" w:color="auto"/>
              <w:bottom w:val="single" w:sz="6" w:space="0" w:color="auto"/>
              <w:right w:val="single" w:sz="4" w:space="0" w:color="auto"/>
            </w:tcBorders>
          </w:tcPr>
          <w:p w:rsidR="003806A5" w:rsidRPr="00CD56AA" w:rsidRDefault="003806A5">
            <w:pPr>
              <w:snapToGrid w:val="0"/>
              <w:jc w:val="center"/>
              <w:rPr>
                <w:rFonts w:ascii="宋体" w:hAnsi="宋体"/>
                <w:color w:val="000000" w:themeColor="text1"/>
                <w:szCs w:val="21"/>
              </w:rPr>
            </w:pPr>
          </w:p>
        </w:tc>
        <w:tc>
          <w:tcPr>
            <w:tcW w:w="831" w:type="dxa"/>
            <w:tcBorders>
              <w:top w:val="single" w:sz="6" w:space="0" w:color="auto"/>
              <w:left w:val="single" w:sz="4" w:space="0" w:color="auto"/>
              <w:bottom w:val="single" w:sz="6" w:space="0" w:color="auto"/>
              <w:right w:val="single" w:sz="4" w:space="0" w:color="auto"/>
            </w:tcBorders>
          </w:tcPr>
          <w:p w:rsidR="003806A5" w:rsidRPr="00CD56AA" w:rsidRDefault="003806A5">
            <w:pPr>
              <w:snapToGrid w:val="0"/>
              <w:jc w:val="center"/>
              <w:rPr>
                <w:rFonts w:ascii="宋体" w:hAnsi="宋体"/>
                <w:color w:val="000000" w:themeColor="text1"/>
                <w:szCs w:val="21"/>
              </w:rPr>
            </w:pPr>
          </w:p>
        </w:tc>
        <w:tc>
          <w:tcPr>
            <w:tcW w:w="688" w:type="dxa"/>
            <w:tcBorders>
              <w:top w:val="single" w:sz="6" w:space="0" w:color="auto"/>
              <w:left w:val="single" w:sz="4" w:space="0" w:color="auto"/>
              <w:bottom w:val="single" w:sz="6" w:space="0" w:color="auto"/>
              <w:right w:val="single" w:sz="6" w:space="0" w:color="auto"/>
            </w:tcBorders>
          </w:tcPr>
          <w:p w:rsidR="003806A5" w:rsidRPr="00CD56AA" w:rsidRDefault="003806A5">
            <w:pPr>
              <w:snapToGrid w:val="0"/>
              <w:jc w:val="center"/>
              <w:rPr>
                <w:rFonts w:ascii="宋体" w:hAnsi="宋体"/>
                <w:color w:val="000000" w:themeColor="text1"/>
                <w:szCs w:val="21"/>
              </w:rPr>
            </w:pPr>
          </w:p>
        </w:tc>
        <w:tc>
          <w:tcPr>
            <w:tcW w:w="688" w:type="dxa"/>
            <w:tcBorders>
              <w:top w:val="single" w:sz="6" w:space="0" w:color="auto"/>
              <w:left w:val="single" w:sz="6" w:space="0" w:color="auto"/>
              <w:bottom w:val="single" w:sz="6" w:space="0" w:color="auto"/>
              <w:right w:val="single" w:sz="6" w:space="0" w:color="auto"/>
            </w:tcBorders>
          </w:tcPr>
          <w:p w:rsidR="003806A5" w:rsidRPr="00CD56AA" w:rsidRDefault="003806A5">
            <w:pPr>
              <w:snapToGrid w:val="0"/>
              <w:jc w:val="center"/>
              <w:rPr>
                <w:rFonts w:ascii="宋体" w:hAnsi="宋体"/>
                <w:color w:val="000000" w:themeColor="text1"/>
                <w:szCs w:val="21"/>
              </w:rPr>
            </w:pPr>
          </w:p>
        </w:tc>
        <w:tc>
          <w:tcPr>
            <w:tcW w:w="567" w:type="dxa"/>
            <w:tcBorders>
              <w:top w:val="single" w:sz="6" w:space="0" w:color="auto"/>
              <w:left w:val="single" w:sz="6" w:space="0" w:color="auto"/>
              <w:bottom w:val="single" w:sz="6" w:space="0" w:color="auto"/>
              <w:right w:val="single" w:sz="6" w:space="0" w:color="auto"/>
            </w:tcBorders>
          </w:tcPr>
          <w:p w:rsidR="003806A5" w:rsidRPr="00CD56AA" w:rsidRDefault="003806A5">
            <w:pPr>
              <w:snapToGrid w:val="0"/>
              <w:jc w:val="center"/>
              <w:rPr>
                <w:rFonts w:ascii="宋体" w:hAnsi="宋体"/>
                <w:color w:val="000000" w:themeColor="text1"/>
                <w:szCs w:val="21"/>
              </w:rPr>
            </w:pPr>
          </w:p>
        </w:tc>
        <w:tc>
          <w:tcPr>
            <w:tcW w:w="697" w:type="dxa"/>
            <w:tcBorders>
              <w:top w:val="single" w:sz="6" w:space="0" w:color="auto"/>
              <w:left w:val="single" w:sz="6" w:space="0" w:color="auto"/>
              <w:bottom w:val="single" w:sz="6" w:space="0" w:color="auto"/>
              <w:right w:val="single" w:sz="4" w:space="0" w:color="auto"/>
            </w:tcBorders>
          </w:tcPr>
          <w:p w:rsidR="003806A5" w:rsidRPr="00CD56AA" w:rsidRDefault="003806A5">
            <w:pPr>
              <w:snapToGrid w:val="0"/>
              <w:jc w:val="center"/>
              <w:rPr>
                <w:rFonts w:ascii="宋体" w:hAnsi="宋体"/>
                <w:color w:val="000000" w:themeColor="text1"/>
                <w:szCs w:val="21"/>
              </w:rPr>
            </w:pPr>
          </w:p>
        </w:tc>
        <w:tc>
          <w:tcPr>
            <w:tcW w:w="426" w:type="dxa"/>
            <w:tcBorders>
              <w:top w:val="single" w:sz="6" w:space="0" w:color="auto"/>
              <w:left w:val="single" w:sz="4" w:space="0" w:color="auto"/>
              <w:bottom w:val="single" w:sz="6" w:space="0" w:color="auto"/>
              <w:right w:val="single" w:sz="6" w:space="0" w:color="auto"/>
            </w:tcBorders>
          </w:tcPr>
          <w:p w:rsidR="003806A5" w:rsidRPr="00CD56AA" w:rsidRDefault="003806A5">
            <w:pPr>
              <w:snapToGrid w:val="0"/>
              <w:jc w:val="center"/>
              <w:rPr>
                <w:rFonts w:ascii="宋体" w:hAnsi="宋体"/>
                <w:color w:val="000000" w:themeColor="text1"/>
                <w:szCs w:val="21"/>
              </w:rPr>
            </w:pPr>
          </w:p>
        </w:tc>
      </w:tr>
      <w:tr w:rsidR="003806A5" w:rsidRPr="00CD56AA">
        <w:trPr>
          <w:cantSplit/>
          <w:trHeight w:val="374"/>
        </w:trPr>
        <w:tc>
          <w:tcPr>
            <w:tcW w:w="710" w:type="dxa"/>
            <w:tcBorders>
              <w:left w:val="single" w:sz="6" w:space="0" w:color="auto"/>
              <w:right w:val="single" w:sz="6" w:space="0" w:color="auto"/>
            </w:tcBorders>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2</w:t>
            </w:r>
          </w:p>
        </w:tc>
        <w:tc>
          <w:tcPr>
            <w:tcW w:w="1450" w:type="dxa"/>
            <w:gridSpan w:val="2"/>
            <w:tcBorders>
              <w:left w:val="single" w:sz="6" w:space="0" w:color="auto"/>
              <w:right w:val="single" w:sz="6" w:space="0" w:color="auto"/>
            </w:tcBorders>
            <w:tcMar>
              <w:top w:w="15" w:type="dxa"/>
              <w:left w:w="15" w:type="dxa"/>
              <w:bottom w:w="0" w:type="dxa"/>
              <w:right w:w="15" w:type="dxa"/>
            </w:tcMar>
            <w:vAlign w:val="center"/>
          </w:tcPr>
          <w:p w:rsidR="003806A5" w:rsidRPr="00CD56AA" w:rsidRDefault="003806A5">
            <w:pPr>
              <w:pStyle w:val="a6"/>
              <w:jc w:val="both"/>
              <w:rPr>
                <w:rFonts w:ascii="宋体" w:hAnsi="宋体"/>
                <w:color w:val="000000" w:themeColor="text1"/>
                <w:sz w:val="21"/>
                <w:szCs w:val="21"/>
              </w:rPr>
            </w:pPr>
          </w:p>
        </w:tc>
        <w:tc>
          <w:tcPr>
            <w:tcW w:w="676" w:type="dxa"/>
            <w:tcBorders>
              <w:top w:val="single" w:sz="6" w:space="0" w:color="auto"/>
              <w:left w:val="single" w:sz="6" w:space="0" w:color="auto"/>
              <w:bottom w:val="single" w:sz="6" w:space="0" w:color="auto"/>
              <w:right w:val="single" w:sz="4" w:space="0" w:color="auto"/>
            </w:tcBorders>
            <w:tcMar>
              <w:top w:w="15" w:type="dxa"/>
              <w:left w:w="15" w:type="dxa"/>
              <w:bottom w:w="0" w:type="dxa"/>
              <w:right w:w="15" w:type="dxa"/>
            </w:tcMar>
            <w:vAlign w:val="center"/>
          </w:tcPr>
          <w:p w:rsidR="003806A5" w:rsidRPr="00CD56AA" w:rsidRDefault="003806A5">
            <w:pPr>
              <w:rPr>
                <w:rFonts w:ascii="宋体" w:hAnsi="宋体"/>
                <w:color w:val="000000" w:themeColor="text1"/>
                <w:szCs w:val="21"/>
              </w:rPr>
            </w:pPr>
          </w:p>
        </w:tc>
        <w:tc>
          <w:tcPr>
            <w:tcW w:w="666" w:type="dxa"/>
            <w:gridSpan w:val="2"/>
            <w:tcBorders>
              <w:top w:val="single" w:sz="6" w:space="0" w:color="auto"/>
              <w:left w:val="single" w:sz="4" w:space="0" w:color="auto"/>
              <w:bottom w:val="single" w:sz="6" w:space="0" w:color="auto"/>
              <w:right w:val="single" w:sz="4" w:space="0" w:color="auto"/>
            </w:tcBorders>
            <w:tcMar>
              <w:top w:w="15" w:type="dxa"/>
              <w:left w:w="15" w:type="dxa"/>
              <w:bottom w:w="0" w:type="dxa"/>
              <w:right w:w="15" w:type="dxa"/>
            </w:tcMar>
            <w:vAlign w:val="center"/>
          </w:tcPr>
          <w:p w:rsidR="003806A5" w:rsidRPr="00CD56AA" w:rsidRDefault="003806A5">
            <w:pPr>
              <w:rPr>
                <w:rFonts w:ascii="宋体" w:hAnsi="宋体"/>
                <w:color w:val="000000" w:themeColor="text1"/>
                <w:szCs w:val="21"/>
              </w:rPr>
            </w:pPr>
          </w:p>
        </w:tc>
        <w:tc>
          <w:tcPr>
            <w:tcW w:w="610" w:type="dxa"/>
            <w:tcBorders>
              <w:top w:val="single" w:sz="6" w:space="0" w:color="auto"/>
              <w:left w:val="single" w:sz="4" w:space="0" w:color="auto"/>
              <w:bottom w:val="single" w:sz="6" w:space="0" w:color="auto"/>
              <w:right w:val="single" w:sz="6" w:space="0" w:color="auto"/>
            </w:tcBorders>
            <w:vAlign w:val="center"/>
          </w:tcPr>
          <w:p w:rsidR="003806A5" w:rsidRPr="00CD56AA" w:rsidRDefault="003806A5">
            <w:pPr>
              <w:rPr>
                <w:rFonts w:ascii="宋体" w:hAnsi="宋体"/>
                <w:color w:val="000000" w:themeColor="text1"/>
                <w:szCs w:val="21"/>
              </w:rPr>
            </w:pPr>
          </w:p>
        </w:tc>
        <w:tc>
          <w:tcPr>
            <w:tcW w:w="567" w:type="dxa"/>
            <w:tcBorders>
              <w:top w:val="single" w:sz="6" w:space="0" w:color="auto"/>
              <w:left w:val="single" w:sz="6" w:space="0" w:color="auto"/>
              <w:bottom w:val="single" w:sz="6" w:space="0" w:color="auto"/>
              <w:right w:val="single" w:sz="4" w:space="0" w:color="auto"/>
            </w:tcBorders>
            <w:vAlign w:val="center"/>
          </w:tcPr>
          <w:p w:rsidR="003806A5" w:rsidRPr="00CD56AA" w:rsidRDefault="003806A5">
            <w:pPr>
              <w:rPr>
                <w:rFonts w:ascii="宋体" w:hAnsi="宋体"/>
                <w:color w:val="000000" w:themeColor="text1"/>
                <w:szCs w:val="21"/>
              </w:rPr>
            </w:pPr>
          </w:p>
        </w:tc>
        <w:tc>
          <w:tcPr>
            <w:tcW w:w="607" w:type="dxa"/>
            <w:tcBorders>
              <w:top w:val="single" w:sz="6" w:space="0" w:color="auto"/>
              <w:left w:val="single" w:sz="4" w:space="0" w:color="auto"/>
              <w:bottom w:val="single" w:sz="6" w:space="0" w:color="auto"/>
              <w:right w:val="single" w:sz="4" w:space="0" w:color="auto"/>
            </w:tcBorders>
            <w:vAlign w:val="center"/>
          </w:tcPr>
          <w:p w:rsidR="003806A5" w:rsidRPr="00CD56AA" w:rsidRDefault="003806A5">
            <w:pPr>
              <w:rPr>
                <w:rFonts w:ascii="宋体" w:hAnsi="宋体"/>
                <w:color w:val="000000" w:themeColor="text1"/>
                <w:szCs w:val="21"/>
              </w:rPr>
            </w:pPr>
          </w:p>
        </w:tc>
        <w:tc>
          <w:tcPr>
            <w:tcW w:w="831" w:type="dxa"/>
            <w:tcBorders>
              <w:top w:val="single" w:sz="6" w:space="0" w:color="auto"/>
              <w:left w:val="single" w:sz="4" w:space="0" w:color="auto"/>
              <w:bottom w:val="single" w:sz="6" w:space="0" w:color="auto"/>
              <w:right w:val="single" w:sz="4" w:space="0" w:color="auto"/>
            </w:tcBorders>
            <w:vAlign w:val="center"/>
          </w:tcPr>
          <w:p w:rsidR="003806A5" w:rsidRPr="00CD56AA" w:rsidRDefault="003806A5">
            <w:pPr>
              <w:rPr>
                <w:rFonts w:ascii="宋体" w:hAnsi="宋体"/>
                <w:color w:val="000000" w:themeColor="text1"/>
                <w:szCs w:val="21"/>
              </w:rPr>
            </w:pPr>
          </w:p>
        </w:tc>
        <w:tc>
          <w:tcPr>
            <w:tcW w:w="688" w:type="dxa"/>
            <w:tcBorders>
              <w:top w:val="single" w:sz="6" w:space="0" w:color="auto"/>
              <w:left w:val="single" w:sz="4" w:space="0" w:color="auto"/>
              <w:bottom w:val="single" w:sz="6" w:space="0" w:color="auto"/>
              <w:right w:val="single" w:sz="6" w:space="0" w:color="auto"/>
            </w:tcBorders>
            <w:vAlign w:val="center"/>
          </w:tcPr>
          <w:p w:rsidR="003806A5" w:rsidRPr="00CD56AA" w:rsidRDefault="003806A5">
            <w:pPr>
              <w:rPr>
                <w:rFonts w:ascii="宋体" w:hAnsi="宋体"/>
                <w:color w:val="000000" w:themeColor="text1"/>
                <w:szCs w:val="21"/>
              </w:rPr>
            </w:pPr>
          </w:p>
        </w:tc>
        <w:tc>
          <w:tcPr>
            <w:tcW w:w="688" w:type="dxa"/>
            <w:tcBorders>
              <w:top w:val="single" w:sz="6" w:space="0" w:color="auto"/>
              <w:left w:val="single" w:sz="6" w:space="0" w:color="auto"/>
              <w:bottom w:val="single" w:sz="6" w:space="0" w:color="auto"/>
              <w:right w:val="single" w:sz="6" w:space="0" w:color="auto"/>
            </w:tcBorders>
            <w:vAlign w:val="center"/>
          </w:tcPr>
          <w:p w:rsidR="003806A5" w:rsidRPr="00CD56AA" w:rsidRDefault="003806A5">
            <w:pPr>
              <w:rPr>
                <w:rFonts w:ascii="宋体" w:hAnsi="宋体"/>
                <w:color w:val="000000" w:themeColor="text1"/>
                <w:szCs w:val="21"/>
              </w:rPr>
            </w:pPr>
          </w:p>
        </w:tc>
        <w:tc>
          <w:tcPr>
            <w:tcW w:w="567" w:type="dxa"/>
            <w:tcBorders>
              <w:top w:val="single" w:sz="6" w:space="0" w:color="auto"/>
              <w:left w:val="single" w:sz="6" w:space="0" w:color="auto"/>
              <w:bottom w:val="single" w:sz="6" w:space="0" w:color="auto"/>
              <w:right w:val="single" w:sz="6" w:space="0" w:color="auto"/>
            </w:tcBorders>
            <w:vAlign w:val="center"/>
          </w:tcPr>
          <w:p w:rsidR="003806A5" w:rsidRPr="00CD56AA" w:rsidRDefault="003806A5">
            <w:pPr>
              <w:rPr>
                <w:rFonts w:ascii="宋体" w:hAnsi="宋体"/>
                <w:color w:val="000000" w:themeColor="text1"/>
                <w:szCs w:val="21"/>
              </w:rPr>
            </w:pPr>
          </w:p>
        </w:tc>
        <w:tc>
          <w:tcPr>
            <w:tcW w:w="697" w:type="dxa"/>
            <w:tcBorders>
              <w:top w:val="single" w:sz="6" w:space="0" w:color="auto"/>
              <w:left w:val="single" w:sz="6" w:space="0" w:color="auto"/>
              <w:bottom w:val="single" w:sz="6" w:space="0" w:color="auto"/>
              <w:right w:val="single" w:sz="4" w:space="0" w:color="auto"/>
            </w:tcBorders>
            <w:vAlign w:val="center"/>
          </w:tcPr>
          <w:p w:rsidR="003806A5" w:rsidRPr="00CD56AA" w:rsidRDefault="003806A5">
            <w:pPr>
              <w:rPr>
                <w:rFonts w:ascii="宋体" w:hAnsi="宋体"/>
                <w:color w:val="000000" w:themeColor="text1"/>
                <w:szCs w:val="21"/>
              </w:rPr>
            </w:pPr>
          </w:p>
        </w:tc>
        <w:tc>
          <w:tcPr>
            <w:tcW w:w="426" w:type="dxa"/>
            <w:tcBorders>
              <w:top w:val="single" w:sz="6" w:space="0" w:color="auto"/>
              <w:left w:val="single" w:sz="4" w:space="0" w:color="auto"/>
              <w:bottom w:val="single" w:sz="6" w:space="0" w:color="auto"/>
              <w:right w:val="single" w:sz="6" w:space="0" w:color="auto"/>
            </w:tcBorders>
            <w:vAlign w:val="center"/>
          </w:tcPr>
          <w:p w:rsidR="003806A5" w:rsidRPr="00CD56AA" w:rsidRDefault="003806A5">
            <w:pPr>
              <w:rPr>
                <w:rFonts w:ascii="宋体" w:hAnsi="宋体"/>
                <w:color w:val="000000" w:themeColor="text1"/>
                <w:szCs w:val="21"/>
              </w:rPr>
            </w:pPr>
          </w:p>
        </w:tc>
      </w:tr>
      <w:tr w:rsidR="003806A5" w:rsidRPr="00CD56AA">
        <w:trPr>
          <w:cantSplit/>
          <w:trHeight w:val="368"/>
        </w:trPr>
        <w:tc>
          <w:tcPr>
            <w:tcW w:w="710" w:type="dxa"/>
            <w:tcBorders>
              <w:left w:val="single" w:sz="6" w:space="0" w:color="auto"/>
              <w:right w:val="single" w:sz="6" w:space="0" w:color="auto"/>
            </w:tcBorders>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3</w:t>
            </w:r>
          </w:p>
        </w:tc>
        <w:tc>
          <w:tcPr>
            <w:tcW w:w="1450" w:type="dxa"/>
            <w:gridSpan w:val="2"/>
            <w:tcBorders>
              <w:left w:val="single" w:sz="6" w:space="0" w:color="auto"/>
              <w:right w:val="single" w:sz="6" w:space="0" w:color="auto"/>
            </w:tcBorders>
            <w:tcMar>
              <w:top w:w="15" w:type="dxa"/>
              <w:left w:w="15" w:type="dxa"/>
              <w:bottom w:w="0" w:type="dxa"/>
              <w:right w:w="15" w:type="dxa"/>
            </w:tcMar>
            <w:vAlign w:val="center"/>
          </w:tcPr>
          <w:p w:rsidR="003806A5" w:rsidRPr="00CD56AA" w:rsidRDefault="00832763">
            <w:pPr>
              <w:pStyle w:val="a6"/>
              <w:rPr>
                <w:rFonts w:ascii="宋体" w:hAnsi="宋体"/>
                <w:color w:val="000000" w:themeColor="text1"/>
                <w:sz w:val="21"/>
                <w:szCs w:val="21"/>
              </w:rPr>
            </w:pPr>
            <w:r w:rsidRPr="00CD56AA">
              <w:rPr>
                <w:rFonts w:ascii="宋体" w:hAnsi="宋体" w:hint="eastAsia"/>
                <w:color w:val="000000" w:themeColor="text1"/>
                <w:sz w:val="21"/>
                <w:szCs w:val="21"/>
              </w:rPr>
              <w:t>安装调试、培训、售后服务等其他所有费用（请列明细）</w:t>
            </w:r>
          </w:p>
        </w:tc>
        <w:tc>
          <w:tcPr>
            <w:tcW w:w="676" w:type="dxa"/>
            <w:tcBorders>
              <w:top w:val="single" w:sz="6" w:space="0" w:color="auto"/>
              <w:left w:val="single" w:sz="6" w:space="0" w:color="auto"/>
              <w:bottom w:val="single" w:sz="6" w:space="0" w:color="auto"/>
              <w:right w:val="single" w:sz="6" w:space="0" w:color="auto"/>
            </w:tcBorders>
            <w:tcMar>
              <w:top w:w="15" w:type="dxa"/>
              <w:left w:w="15" w:type="dxa"/>
              <w:bottom w:w="0" w:type="dxa"/>
              <w:right w:w="15" w:type="dxa"/>
            </w:tcMar>
          </w:tcPr>
          <w:p w:rsidR="003806A5" w:rsidRPr="00CD56AA" w:rsidRDefault="003806A5">
            <w:pPr>
              <w:pStyle w:val="a6"/>
              <w:rPr>
                <w:rFonts w:ascii="宋体" w:hAnsi="宋体"/>
                <w:color w:val="000000" w:themeColor="text1"/>
                <w:sz w:val="21"/>
                <w:szCs w:val="21"/>
              </w:rPr>
            </w:pPr>
          </w:p>
        </w:tc>
        <w:tc>
          <w:tcPr>
            <w:tcW w:w="666" w:type="dxa"/>
            <w:gridSpan w:val="2"/>
            <w:tcBorders>
              <w:top w:val="single" w:sz="6" w:space="0" w:color="auto"/>
              <w:left w:val="single" w:sz="6" w:space="0" w:color="auto"/>
              <w:bottom w:val="single" w:sz="6" w:space="0" w:color="auto"/>
              <w:right w:val="single" w:sz="4" w:space="0" w:color="auto"/>
            </w:tcBorders>
            <w:tcMar>
              <w:top w:w="15" w:type="dxa"/>
              <w:left w:w="15" w:type="dxa"/>
              <w:bottom w:w="0" w:type="dxa"/>
              <w:right w:w="15" w:type="dxa"/>
            </w:tcMar>
          </w:tcPr>
          <w:p w:rsidR="003806A5" w:rsidRPr="00CD56AA" w:rsidRDefault="003806A5">
            <w:pPr>
              <w:jc w:val="center"/>
              <w:rPr>
                <w:rFonts w:ascii="宋体" w:hAnsi="宋体"/>
                <w:color w:val="000000" w:themeColor="text1"/>
                <w:szCs w:val="21"/>
              </w:rPr>
            </w:pPr>
          </w:p>
        </w:tc>
        <w:tc>
          <w:tcPr>
            <w:tcW w:w="610" w:type="dxa"/>
            <w:tcBorders>
              <w:top w:val="single" w:sz="6" w:space="0" w:color="auto"/>
              <w:left w:val="single" w:sz="4" w:space="0" w:color="auto"/>
              <w:bottom w:val="single" w:sz="6" w:space="0" w:color="auto"/>
              <w:right w:val="single" w:sz="6" w:space="0" w:color="auto"/>
            </w:tcBorders>
          </w:tcPr>
          <w:p w:rsidR="003806A5" w:rsidRPr="00CD56AA" w:rsidRDefault="003806A5">
            <w:pPr>
              <w:jc w:val="center"/>
              <w:rPr>
                <w:rFonts w:ascii="宋体" w:hAnsi="宋体"/>
                <w:color w:val="000000" w:themeColor="text1"/>
                <w:szCs w:val="21"/>
              </w:rPr>
            </w:pPr>
          </w:p>
        </w:tc>
        <w:tc>
          <w:tcPr>
            <w:tcW w:w="567" w:type="dxa"/>
            <w:tcBorders>
              <w:top w:val="single" w:sz="6" w:space="0" w:color="auto"/>
              <w:left w:val="single" w:sz="6" w:space="0" w:color="auto"/>
              <w:bottom w:val="single" w:sz="6" w:space="0" w:color="auto"/>
              <w:right w:val="single" w:sz="4" w:space="0" w:color="auto"/>
            </w:tcBorders>
          </w:tcPr>
          <w:p w:rsidR="003806A5" w:rsidRPr="00CD56AA" w:rsidRDefault="003806A5">
            <w:pPr>
              <w:jc w:val="center"/>
              <w:rPr>
                <w:rFonts w:ascii="宋体" w:hAnsi="宋体"/>
                <w:color w:val="000000" w:themeColor="text1"/>
                <w:szCs w:val="21"/>
              </w:rPr>
            </w:pPr>
          </w:p>
        </w:tc>
        <w:tc>
          <w:tcPr>
            <w:tcW w:w="607" w:type="dxa"/>
            <w:tcBorders>
              <w:top w:val="single" w:sz="6" w:space="0" w:color="auto"/>
              <w:left w:val="single" w:sz="4" w:space="0" w:color="auto"/>
              <w:bottom w:val="single" w:sz="6" w:space="0" w:color="auto"/>
              <w:right w:val="single" w:sz="4" w:space="0" w:color="auto"/>
            </w:tcBorders>
          </w:tcPr>
          <w:p w:rsidR="003806A5" w:rsidRPr="00CD56AA" w:rsidRDefault="003806A5">
            <w:pPr>
              <w:jc w:val="center"/>
              <w:rPr>
                <w:rFonts w:ascii="宋体" w:hAnsi="宋体"/>
                <w:color w:val="000000" w:themeColor="text1"/>
                <w:szCs w:val="21"/>
              </w:rPr>
            </w:pPr>
          </w:p>
        </w:tc>
        <w:tc>
          <w:tcPr>
            <w:tcW w:w="831" w:type="dxa"/>
            <w:tcBorders>
              <w:top w:val="single" w:sz="6" w:space="0" w:color="auto"/>
              <w:left w:val="single" w:sz="4" w:space="0" w:color="auto"/>
              <w:bottom w:val="single" w:sz="6" w:space="0" w:color="auto"/>
              <w:right w:val="single" w:sz="4" w:space="0" w:color="auto"/>
            </w:tcBorders>
          </w:tcPr>
          <w:p w:rsidR="003806A5" w:rsidRPr="00CD56AA" w:rsidRDefault="003806A5">
            <w:pPr>
              <w:jc w:val="center"/>
              <w:rPr>
                <w:rFonts w:ascii="宋体" w:hAnsi="宋体"/>
                <w:color w:val="000000" w:themeColor="text1"/>
                <w:szCs w:val="21"/>
              </w:rPr>
            </w:pPr>
          </w:p>
        </w:tc>
        <w:tc>
          <w:tcPr>
            <w:tcW w:w="688" w:type="dxa"/>
            <w:tcBorders>
              <w:top w:val="single" w:sz="6" w:space="0" w:color="auto"/>
              <w:left w:val="single" w:sz="4" w:space="0" w:color="auto"/>
              <w:bottom w:val="single" w:sz="6" w:space="0" w:color="auto"/>
              <w:right w:val="single" w:sz="6" w:space="0" w:color="auto"/>
            </w:tcBorders>
          </w:tcPr>
          <w:p w:rsidR="003806A5" w:rsidRPr="00CD56AA" w:rsidRDefault="003806A5">
            <w:pPr>
              <w:jc w:val="center"/>
              <w:rPr>
                <w:rFonts w:ascii="宋体" w:hAnsi="宋体"/>
                <w:color w:val="000000" w:themeColor="text1"/>
                <w:szCs w:val="21"/>
              </w:rPr>
            </w:pPr>
          </w:p>
        </w:tc>
        <w:tc>
          <w:tcPr>
            <w:tcW w:w="688" w:type="dxa"/>
            <w:tcBorders>
              <w:top w:val="single" w:sz="6" w:space="0" w:color="auto"/>
              <w:left w:val="single" w:sz="6" w:space="0" w:color="auto"/>
              <w:bottom w:val="single" w:sz="6" w:space="0" w:color="auto"/>
              <w:right w:val="single" w:sz="6" w:space="0" w:color="auto"/>
            </w:tcBorders>
          </w:tcPr>
          <w:p w:rsidR="003806A5" w:rsidRPr="00CD56AA" w:rsidRDefault="003806A5">
            <w:pPr>
              <w:jc w:val="center"/>
              <w:rPr>
                <w:rFonts w:ascii="宋体" w:hAnsi="宋体"/>
                <w:color w:val="000000" w:themeColor="text1"/>
                <w:szCs w:val="21"/>
              </w:rPr>
            </w:pPr>
          </w:p>
        </w:tc>
        <w:tc>
          <w:tcPr>
            <w:tcW w:w="567" w:type="dxa"/>
            <w:tcBorders>
              <w:top w:val="single" w:sz="6" w:space="0" w:color="auto"/>
              <w:left w:val="single" w:sz="6" w:space="0" w:color="auto"/>
              <w:bottom w:val="single" w:sz="6" w:space="0" w:color="auto"/>
              <w:right w:val="single" w:sz="6" w:space="0" w:color="auto"/>
            </w:tcBorders>
          </w:tcPr>
          <w:p w:rsidR="003806A5" w:rsidRPr="00CD56AA" w:rsidRDefault="003806A5">
            <w:pPr>
              <w:jc w:val="center"/>
              <w:rPr>
                <w:rFonts w:ascii="宋体" w:hAnsi="宋体"/>
                <w:color w:val="000000" w:themeColor="text1"/>
                <w:szCs w:val="21"/>
              </w:rPr>
            </w:pPr>
          </w:p>
        </w:tc>
        <w:tc>
          <w:tcPr>
            <w:tcW w:w="697" w:type="dxa"/>
            <w:tcBorders>
              <w:top w:val="single" w:sz="6" w:space="0" w:color="auto"/>
              <w:left w:val="single" w:sz="6" w:space="0" w:color="auto"/>
              <w:bottom w:val="single" w:sz="6" w:space="0" w:color="auto"/>
              <w:right w:val="single" w:sz="4" w:space="0" w:color="auto"/>
            </w:tcBorders>
          </w:tcPr>
          <w:p w:rsidR="003806A5" w:rsidRPr="00CD56AA" w:rsidRDefault="003806A5">
            <w:pPr>
              <w:jc w:val="center"/>
              <w:rPr>
                <w:rFonts w:ascii="宋体" w:hAnsi="宋体"/>
                <w:color w:val="000000" w:themeColor="text1"/>
                <w:szCs w:val="21"/>
              </w:rPr>
            </w:pPr>
          </w:p>
        </w:tc>
        <w:tc>
          <w:tcPr>
            <w:tcW w:w="426" w:type="dxa"/>
            <w:tcBorders>
              <w:top w:val="single" w:sz="6" w:space="0" w:color="auto"/>
              <w:left w:val="single" w:sz="4" w:space="0" w:color="auto"/>
              <w:bottom w:val="single" w:sz="6" w:space="0" w:color="auto"/>
              <w:right w:val="single" w:sz="6" w:space="0" w:color="auto"/>
            </w:tcBorders>
          </w:tcPr>
          <w:p w:rsidR="003806A5" w:rsidRPr="00CD56AA" w:rsidRDefault="003806A5">
            <w:pPr>
              <w:jc w:val="center"/>
              <w:rPr>
                <w:rFonts w:ascii="宋体" w:hAnsi="宋体"/>
                <w:color w:val="000000" w:themeColor="text1"/>
                <w:szCs w:val="21"/>
              </w:rPr>
            </w:pPr>
          </w:p>
        </w:tc>
      </w:tr>
      <w:tr w:rsidR="003806A5" w:rsidRPr="00CD56AA">
        <w:trPr>
          <w:cantSplit/>
          <w:trHeight w:val="368"/>
        </w:trPr>
        <w:tc>
          <w:tcPr>
            <w:tcW w:w="2836" w:type="dxa"/>
            <w:gridSpan w:val="4"/>
            <w:tcBorders>
              <w:left w:val="single" w:sz="6" w:space="0" w:color="auto"/>
              <w:right w:val="single" w:sz="6" w:space="0" w:color="auto"/>
            </w:tcBorders>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非小、微型企业产品报价合计</w:t>
            </w:r>
          </w:p>
        </w:tc>
        <w:tc>
          <w:tcPr>
            <w:tcW w:w="6347" w:type="dxa"/>
            <w:gridSpan w:val="11"/>
            <w:tcBorders>
              <w:top w:val="single" w:sz="6" w:space="0" w:color="auto"/>
              <w:left w:val="single" w:sz="6" w:space="0" w:color="auto"/>
              <w:bottom w:val="single" w:sz="6" w:space="0" w:color="auto"/>
              <w:right w:val="single" w:sz="6" w:space="0" w:color="auto"/>
            </w:tcBorders>
            <w:tcMar>
              <w:top w:w="15" w:type="dxa"/>
              <w:left w:w="15" w:type="dxa"/>
              <w:bottom w:w="0" w:type="dxa"/>
              <w:right w:w="15" w:type="dxa"/>
            </w:tcMar>
            <w:vAlign w:val="center"/>
          </w:tcPr>
          <w:p w:rsidR="003806A5" w:rsidRPr="00CD56AA" w:rsidRDefault="00832763">
            <w:pPr>
              <w:snapToGrid w:val="0"/>
              <w:ind w:firstLineChars="50" w:firstLine="105"/>
              <w:rPr>
                <w:rFonts w:ascii="宋体" w:hAnsi="宋体"/>
                <w:color w:val="000000" w:themeColor="text1"/>
                <w:szCs w:val="21"/>
                <w:u w:val="single"/>
              </w:rPr>
            </w:pPr>
            <w:r w:rsidRPr="00CD56AA">
              <w:rPr>
                <w:rFonts w:ascii="宋体" w:hAnsi="宋体" w:hint="eastAsia"/>
                <w:color w:val="000000" w:themeColor="text1"/>
                <w:szCs w:val="21"/>
              </w:rPr>
              <w:t>人民币（大写）：圆整   ￥：</w:t>
            </w:r>
            <w:r w:rsidRPr="00CD56AA">
              <w:rPr>
                <w:rFonts w:ascii="宋体" w:hAnsi="宋体" w:hint="eastAsia"/>
                <w:color w:val="000000" w:themeColor="text1"/>
                <w:szCs w:val="21"/>
                <w:u w:val="single"/>
              </w:rPr>
              <w:t xml:space="preserve">           .</w:t>
            </w:r>
          </w:p>
        </w:tc>
      </w:tr>
      <w:tr w:rsidR="003806A5" w:rsidRPr="00CD56AA">
        <w:trPr>
          <w:cantSplit/>
          <w:trHeight w:val="360"/>
          <w:tblHeader/>
        </w:trPr>
        <w:tc>
          <w:tcPr>
            <w:tcW w:w="918" w:type="dxa"/>
            <w:gridSpan w:val="2"/>
            <w:tcBorders>
              <w:top w:val="single" w:sz="6" w:space="0" w:color="auto"/>
              <w:left w:val="single" w:sz="6" w:space="0" w:color="auto"/>
              <w:bottom w:val="single" w:sz="6" w:space="0" w:color="auto"/>
              <w:right w:val="single" w:sz="6" w:space="0" w:color="auto"/>
            </w:tcBorders>
            <w:shd w:val="clear" w:color="auto" w:fill="E0E0E0"/>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序号</w:t>
            </w:r>
          </w:p>
        </w:tc>
        <w:tc>
          <w:tcPr>
            <w:tcW w:w="1242" w:type="dxa"/>
            <w:tcBorders>
              <w:top w:val="single" w:sz="6" w:space="0" w:color="auto"/>
              <w:left w:val="single" w:sz="6" w:space="0" w:color="auto"/>
              <w:bottom w:val="single" w:sz="6" w:space="0" w:color="auto"/>
              <w:right w:val="single" w:sz="6" w:space="0" w:color="auto"/>
            </w:tcBorders>
            <w:shd w:val="clear" w:color="auto" w:fill="E0E0E0"/>
            <w:tcMar>
              <w:top w:w="15" w:type="dxa"/>
              <w:left w:w="15" w:type="dxa"/>
              <w:bottom w:w="0" w:type="dxa"/>
              <w:right w:w="15" w:type="dxa"/>
            </w:tcMar>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物品</w:t>
            </w:r>
          </w:p>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名称</w:t>
            </w:r>
          </w:p>
        </w:tc>
        <w:tc>
          <w:tcPr>
            <w:tcW w:w="676" w:type="dxa"/>
            <w:tcBorders>
              <w:top w:val="single" w:sz="6" w:space="0" w:color="auto"/>
              <w:left w:val="single" w:sz="6" w:space="0" w:color="auto"/>
              <w:bottom w:val="single" w:sz="6" w:space="0" w:color="auto"/>
              <w:right w:val="single" w:sz="4" w:space="0" w:color="auto"/>
            </w:tcBorders>
            <w:shd w:val="clear" w:color="auto" w:fill="E0E0E0"/>
            <w:tcMar>
              <w:top w:w="15" w:type="dxa"/>
              <w:left w:w="15" w:type="dxa"/>
              <w:bottom w:w="0" w:type="dxa"/>
              <w:right w:w="15" w:type="dxa"/>
            </w:tcMar>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部件</w:t>
            </w:r>
          </w:p>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名称</w:t>
            </w:r>
          </w:p>
        </w:tc>
        <w:tc>
          <w:tcPr>
            <w:tcW w:w="658" w:type="dxa"/>
            <w:tcBorders>
              <w:top w:val="single" w:sz="6" w:space="0" w:color="auto"/>
              <w:left w:val="single" w:sz="6" w:space="0" w:color="auto"/>
              <w:bottom w:val="single" w:sz="6" w:space="0" w:color="auto"/>
              <w:right w:val="single" w:sz="4" w:space="0" w:color="auto"/>
            </w:tcBorders>
            <w:shd w:val="clear" w:color="auto" w:fill="E0E0E0"/>
            <w:tcMar>
              <w:top w:w="15" w:type="dxa"/>
              <w:left w:w="15" w:type="dxa"/>
              <w:bottom w:w="0" w:type="dxa"/>
              <w:right w:w="15" w:type="dxa"/>
            </w:tcMar>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型号</w:t>
            </w:r>
          </w:p>
        </w:tc>
        <w:tc>
          <w:tcPr>
            <w:tcW w:w="618" w:type="dxa"/>
            <w:gridSpan w:val="2"/>
            <w:tcBorders>
              <w:top w:val="single" w:sz="6" w:space="0" w:color="auto"/>
              <w:left w:val="single" w:sz="4" w:space="0" w:color="auto"/>
              <w:bottom w:val="single" w:sz="6" w:space="0" w:color="auto"/>
              <w:right w:val="single" w:sz="6" w:space="0" w:color="auto"/>
            </w:tcBorders>
            <w:shd w:val="clear" w:color="auto" w:fill="E0E0E0"/>
            <w:tcMar>
              <w:top w:w="15" w:type="dxa"/>
              <w:left w:w="15" w:type="dxa"/>
              <w:bottom w:w="0" w:type="dxa"/>
              <w:right w:w="15" w:type="dxa"/>
            </w:tcMar>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数量</w:t>
            </w:r>
          </w:p>
        </w:tc>
        <w:tc>
          <w:tcPr>
            <w:tcW w:w="567" w:type="dxa"/>
            <w:tcBorders>
              <w:top w:val="single" w:sz="6" w:space="0" w:color="auto"/>
              <w:left w:val="single" w:sz="6" w:space="0" w:color="auto"/>
              <w:right w:val="single" w:sz="4" w:space="0" w:color="auto"/>
            </w:tcBorders>
            <w:shd w:val="clear" w:color="auto" w:fill="E0E0E0"/>
            <w:tcMar>
              <w:top w:w="15" w:type="dxa"/>
              <w:left w:w="15" w:type="dxa"/>
              <w:bottom w:w="0" w:type="dxa"/>
              <w:right w:w="15" w:type="dxa"/>
            </w:tcMar>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单位</w:t>
            </w:r>
          </w:p>
        </w:tc>
        <w:tc>
          <w:tcPr>
            <w:tcW w:w="607" w:type="dxa"/>
            <w:tcBorders>
              <w:top w:val="single" w:sz="6" w:space="0" w:color="auto"/>
              <w:left w:val="single" w:sz="4" w:space="0" w:color="auto"/>
              <w:right w:val="single" w:sz="4" w:space="0" w:color="auto"/>
            </w:tcBorders>
            <w:shd w:val="clear" w:color="auto" w:fill="E0E0E0"/>
            <w:tcMar>
              <w:top w:w="15" w:type="dxa"/>
              <w:left w:w="15" w:type="dxa"/>
              <w:bottom w:w="0" w:type="dxa"/>
              <w:right w:w="15" w:type="dxa"/>
            </w:tcMar>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品牌</w:t>
            </w:r>
          </w:p>
        </w:tc>
        <w:tc>
          <w:tcPr>
            <w:tcW w:w="831" w:type="dxa"/>
            <w:tcBorders>
              <w:top w:val="single" w:sz="6" w:space="0" w:color="auto"/>
              <w:left w:val="single" w:sz="4" w:space="0" w:color="auto"/>
              <w:right w:val="single" w:sz="4" w:space="0" w:color="auto"/>
            </w:tcBorders>
            <w:shd w:val="clear" w:color="auto" w:fill="E0E0E0"/>
            <w:tcMar>
              <w:top w:w="15" w:type="dxa"/>
              <w:left w:w="15" w:type="dxa"/>
              <w:bottom w:w="0" w:type="dxa"/>
              <w:right w:w="15" w:type="dxa"/>
            </w:tcMar>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单价（元）</w:t>
            </w:r>
          </w:p>
        </w:tc>
        <w:tc>
          <w:tcPr>
            <w:tcW w:w="688" w:type="dxa"/>
            <w:tcBorders>
              <w:top w:val="single" w:sz="6" w:space="0" w:color="auto"/>
              <w:left w:val="single" w:sz="4" w:space="0" w:color="auto"/>
              <w:right w:val="single" w:sz="6" w:space="0" w:color="auto"/>
            </w:tcBorders>
            <w:shd w:val="clear" w:color="auto" w:fill="E0E0E0"/>
            <w:tcMar>
              <w:top w:w="15" w:type="dxa"/>
              <w:left w:w="15" w:type="dxa"/>
              <w:bottom w:w="0" w:type="dxa"/>
              <w:right w:w="15" w:type="dxa"/>
            </w:tcMar>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总价（元）</w:t>
            </w:r>
          </w:p>
        </w:tc>
        <w:tc>
          <w:tcPr>
            <w:tcW w:w="688" w:type="dxa"/>
            <w:tcBorders>
              <w:top w:val="single" w:sz="6" w:space="0" w:color="auto"/>
              <w:left w:val="single" w:sz="6" w:space="0" w:color="auto"/>
              <w:right w:val="single" w:sz="6" w:space="0" w:color="auto"/>
            </w:tcBorders>
            <w:shd w:val="clear" w:color="auto" w:fill="E0E0E0"/>
            <w:tcMar>
              <w:top w:w="15" w:type="dxa"/>
              <w:left w:w="15" w:type="dxa"/>
              <w:bottom w:w="0" w:type="dxa"/>
              <w:right w:w="15" w:type="dxa"/>
            </w:tcMar>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生产厂商</w:t>
            </w:r>
          </w:p>
        </w:tc>
        <w:tc>
          <w:tcPr>
            <w:tcW w:w="567" w:type="dxa"/>
            <w:tcBorders>
              <w:top w:val="single" w:sz="6" w:space="0" w:color="auto"/>
              <w:left w:val="single" w:sz="6" w:space="0" w:color="auto"/>
              <w:bottom w:val="single" w:sz="6" w:space="0" w:color="auto"/>
              <w:right w:val="single" w:sz="6" w:space="0" w:color="auto"/>
            </w:tcBorders>
            <w:shd w:val="clear" w:color="auto" w:fill="E0E0E0"/>
            <w:tcMar>
              <w:top w:w="15" w:type="dxa"/>
              <w:left w:w="15" w:type="dxa"/>
              <w:bottom w:w="0" w:type="dxa"/>
              <w:right w:w="15" w:type="dxa"/>
            </w:tcMar>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产地</w:t>
            </w:r>
          </w:p>
        </w:tc>
        <w:tc>
          <w:tcPr>
            <w:tcW w:w="697" w:type="dxa"/>
            <w:tcBorders>
              <w:top w:val="single" w:sz="6" w:space="0" w:color="auto"/>
              <w:left w:val="single" w:sz="6" w:space="0" w:color="auto"/>
              <w:bottom w:val="single" w:sz="6" w:space="0" w:color="auto"/>
              <w:right w:val="single" w:sz="4" w:space="0" w:color="auto"/>
            </w:tcBorders>
            <w:shd w:val="clear" w:color="auto" w:fill="E0E0E0"/>
            <w:tcMar>
              <w:top w:w="15" w:type="dxa"/>
              <w:left w:w="15" w:type="dxa"/>
              <w:bottom w:w="0" w:type="dxa"/>
              <w:right w:w="15" w:type="dxa"/>
            </w:tcMar>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免费质保期</w:t>
            </w:r>
          </w:p>
        </w:tc>
        <w:tc>
          <w:tcPr>
            <w:tcW w:w="426" w:type="dxa"/>
            <w:tcBorders>
              <w:top w:val="single" w:sz="6" w:space="0" w:color="auto"/>
              <w:left w:val="single" w:sz="4" w:space="0" w:color="auto"/>
              <w:bottom w:val="single" w:sz="6" w:space="0" w:color="auto"/>
              <w:right w:val="single" w:sz="6" w:space="0" w:color="auto"/>
            </w:tcBorders>
            <w:shd w:val="clear" w:color="auto" w:fill="E0E0E0"/>
            <w:tcMar>
              <w:top w:w="15" w:type="dxa"/>
              <w:left w:w="15" w:type="dxa"/>
              <w:bottom w:w="0" w:type="dxa"/>
              <w:right w:w="15" w:type="dxa"/>
            </w:tcMar>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备注</w:t>
            </w:r>
          </w:p>
        </w:tc>
      </w:tr>
      <w:tr w:rsidR="003806A5" w:rsidRPr="00CD56AA">
        <w:trPr>
          <w:cantSplit/>
          <w:trHeight w:val="370"/>
        </w:trPr>
        <w:tc>
          <w:tcPr>
            <w:tcW w:w="918" w:type="dxa"/>
            <w:gridSpan w:val="2"/>
            <w:tcBorders>
              <w:top w:val="single" w:sz="6" w:space="0" w:color="auto"/>
              <w:left w:val="single" w:sz="6" w:space="0" w:color="auto"/>
              <w:right w:val="single" w:sz="6" w:space="0" w:color="auto"/>
            </w:tcBorders>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1</w:t>
            </w:r>
          </w:p>
        </w:tc>
        <w:tc>
          <w:tcPr>
            <w:tcW w:w="1242" w:type="dxa"/>
            <w:tcBorders>
              <w:top w:val="single" w:sz="6" w:space="0" w:color="auto"/>
              <w:left w:val="single" w:sz="6" w:space="0" w:color="auto"/>
              <w:right w:val="single" w:sz="6" w:space="0" w:color="auto"/>
            </w:tcBorders>
            <w:tcMar>
              <w:top w:w="15" w:type="dxa"/>
              <w:left w:w="15" w:type="dxa"/>
              <w:bottom w:w="0" w:type="dxa"/>
              <w:right w:w="15" w:type="dxa"/>
            </w:tcMar>
          </w:tcPr>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（请勿缺项）</w:t>
            </w:r>
          </w:p>
        </w:tc>
        <w:tc>
          <w:tcPr>
            <w:tcW w:w="676" w:type="dxa"/>
            <w:tcBorders>
              <w:top w:val="single" w:sz="6" w:space="0" w:color="auto"/>
              <w:left w:val="single" w:sz="6" w:space="0" w:color="auto"/>
              <w:bottom w:val="single" w:sz="6" w:space="0" w:color="auto"/>
              <w:right w:val="single" w:sz="6" w:space="0" w:color="auto"/>
            </w:tcBorders>
            <w:tcMar>
              <w:top w:w="15" w:type="dxa"/>
              <w:left w:w="15" w:type="dxa"/>
              <w:bottom w:w="0" w:type="dxa"/>
              <w:right w:w="15" w:type="dxa"/>
            </w:tcMar>
          </w:tcPr>
          <w:p w:rsidR="003806A5" w:rsidRPr="00CD56AA" w:rsidRDefault="003806A5">
            <w:pPr>
              <w:jc w:val="center"/>
              <w:rPr>
                <w:rFonts w:ascii="宋体" w:hAnsi="宋体"/>
                <w:color w:val="000000" w:themeColor="text1"/>
                <w:szCs w:val="21"/>
              </w:rPr>
            </w:pPr>
          </w:p>
        </w:tc>
        <w:tc>
          <w:tcPr>
            <w:tcW w:w="658" w:type="dxa"/>
            <w:tcBorders>
              <w:top w:val="single" w:sz="6" w:space="0" w:color="auto"/>
              <w:left w:val="single" w:sz="6" w:space="0" w:color="auto"/>
              <w:bottom w:val="single" w:sz="6" w:space="0" w:color="auto"/>
              <w:right w:val="single" w:sz="4" w:space="0" w:color="auto"/>
            </w:tcBorders>
            <w:tcMar>
              <w:top w:w="15" w:type="dxa"/>
              <w:left w:w="15" w:type="dxa"/>
              <w:bottom w:w="0" w:type="dxa"/>
              <w:right w:w="15" w:type="dxa"/>
            </w:tcMar>
          </w:tcPr>
          <w:p w:rsidR="003806A5" w:rsidRPr="00CD56AA" w:rsidRDefault="003806A5">
            <w:pPr>
              <w:snapToGrid w:val="0"/>
              <w:jc w:val="center"/>
              <w:rPr>
                <w:rFonts w:ascii="宋体" w:hAnsi="宋体"/>
                <w:color w:val="000000" w:themeColor="text1"/>
                <w:szCs w:val="21"/>
              </w:rPr>
            </w:pPr>
          </w:p>
        </w:tc>
        <w:tc>
          <w:tcPr>
            <w:tcW w:w="618" w:type="dxa"/>
            <w:gridSpan w:val="2"/>
            <w:tcBorders>
              <w:top w:val="single" w:sz="6" w:space="0" w:color="auto"/>
              <w:left w:val="single" w:sz="4" w:space="0" w:color="auto"/>
              <w:bottom w:val="single" w:sz="6" w:space="0" w:color="auto"/>
              <w:right w:val="single" w:sz="6" w:space="0" w:color="auto"/>
            </w:tcBorders>
          </w:tcPr>
          <w:p w:rsidR="003806A5" w:rsidRPr="00CD56AA" w:rsidRDefault="003806A5">
            <w:pPr>
              <w:snapToGrid w:val="0"/>
              <w:jc w:val="center"/>
              <w:rPr>
                <w:rFonts w:ascii="宋体" w:hAnsi="宋体"/>
                <w:color w:val="000000" w:themeColor="text1"/>
                <w:szCs w:val="21"/>
              </w:rPr>
            </w:pPr>
          </w:p>
        </w:tc>
        <w:tc>
          <w:tcPr>
            <w:tcW w:w="567" w:type="dxa"/>
            <w:tcBorders>
              <w:top w:val="single" w:sz="6" w:space="0" w:color="auto"/>
              <w:left w:val="single" w:sz="6" w:space="0" w:color="auto"/>
              <w:bottom w:val="single" w:sz="6" w:space="0" w:color="auto"/>
              <w:right w:val="single" w:sz="4" w:space="0" w:color="auto"/>
            </w:tcBorders>
          </w:tcPr>
          <w:p w:rsidR="003806A5" w:rsidRPr="00CD56AA" w:rsidRDefault="003806A5">
            <w:pPr>
              <w:jc w:val="center"/>
              <w:rPr>
                <w:rFonts w:ascii="宋体" w:hAnsi="宋体"/>
                <w:color w:val="000000" w:themeColor="text1"/>
                <w:szCs w:val="21"/>
              </w:rPr>
            </w:pPr>
          </w:p>
        </w:tc>
        <w:tc>
          <w:tcPr>
            <w:tcW w:w="607" w:type="dxa"/>
            <w:tcBorders>
              <w:top w:val="single" w:sz="6" w:space="0" w:color="auto"/>
              <w:left w:val="single" w:sz="4" w:space="0" w:color="auto"/>
              <w:bottom w:val="single" w:sz="6" w:space="0" w:color="auto"/>
              <w:right w:val="single" w:sz="4" w:space="0" w:color="auto"/>
            </w:tcBorders>
          </w:tcPr>
          <w:p w:rsidR="003806A5" w:rsidRPr="00CD56AA" w:rsidRDefault="003806A5">
            <w:pPr>
              <w:snapToGrid w:val="0"/>
              <w:jc w:val="center"/>
              <w:rPr>
                <w:rFonts w:ascii="宋体" w:hAnsi="宋体"/>
                <w:color w:val="000000" w:themeColor="text1"/>
                <w:szCs w:val="21"/>
              </w:rPr>
            </w:pPr>
          </w:p>
        </w:tc>
        <w:tc>
          <w:tcPr>
            <w:tcW w:w="831" w:type="dxa"/>
            <w:tcBorders>
              <w:top w:val="single" w:sz="6" w:space="0" w:color="auto"/>
              <w:left w:val="single" w:sz="4" w:space="0" w:color="auto"/>
              <w:bottom w:val="single" w:sz="6" w:space="0" w:color="auto"/>
              <w:right w:val="single" w:sz="4" w:space="0" w:color="auto"/>
            </w:tcBorders>
          </w:tcPr>
          <w:p w:rsidR="003806A5" w:rsidRPr="00CD56AA" w:rsidRDefault="003806A5">
            <w:pPr>
              <w:snapToGrid w:val="0"/>
              <w:jc w:val="center"/>
              <w:rPr>
                <w:rFonts w:ascii="宋体" w:hAnsi="宋体"/>
                <w:color w:val="000000" w:themeColor="text1"/>
                <w:szCs w:val="21"/>
              </w:rPr>
            </w:pPr>
          </w:p>
        </w:tc>
        <w:tc>
          <w:tcPr>
            <w:tcW w:w="688" w:type="dxa"/>
            <w:tcBorders>
              <w:top w:val="single" w:sz="6" w:space="0" w:color="auto"/>
              <w:left w:val="single" w:sz="4" w:space="0" w:color="auto"/>
              <w:bottom w:val="single" w:sz="6" w:space="0" w:color="auto"/>
              <w:right w:val="single" w:sz="6" w:space="0" w:color="auto"/>
            </w:tcBorders>
          </w:tcPr>
          <w:p w:rsidR="003806A5" w:rsidRPr="00CD56AA" w:rsidRDefault="003806A5">
            <w:pPr>
              <w:snapToGrid w:val="0"/>
              <w:jc w:val="center"/>
              <w:rPr>
                <w:rFonts w:ascii="宋体" w:hAnsi="宋体"/>
                <w:color w:val="000000" w:themeColor="text1"/>
                <w:szCs w:val="21"/>
              </w:rPr>
            </w:pPr>
          </w:p>
        </w:tc>
        <w:tc>
          <w:tcPr>
            <w:tcW w:w="688" w:type="dxa"/>
            <w:tcBorders>
              <w:top w:val="single" w:sz="6" w:space="0" w:color="auto"/>
              <w:left w:val="single" w:sz="6" w:space="0" w:color="auto"/>
              <w:bottom w:val="single" w:sz="6" w:space="0" w:color="auto"/>
              <w:right w:val="single" w:sz="6" w:space="0" w:color="auto"/>
            </w:tcBorders>
          </w:tcPr>
          <w:p w:rsidR="003806A5" w:rsidRPr="00CD56AA" w:rsidRDefault="003806A5">
            <w:pPr>
              <w:snapToGrid w:val="0"/>
              <w:jc w:val="center"/>
              <w:rPr>
                <w:rFonts w:ascii="宋体" w:hAnsi="宋体"/>
                <w:color w:val="000000" w:themeColor="text1"/>
                <w:szCs w:val="21"/>
              </w:rPr>
            </w:pPr>
          </w:p>
        </w:tc>
        <w:tc>
          <w:tcPr>
            <w:tcW w:w="567" w:type="dxa"/>
            <w:tcBorders>
              <w:top w:val="single" w:sz="6" w:space="0" w:color="auto"/>
              <w:left w:val="single" w:sz="6" w:space="0" w:color="auto"/>
              <w:bottom w:val="single" w:sz="6" w:space="0" w:color="auto"/>
              <w:right w:val="single" w:sz="6" w:space="0" w:color="auto"/>
            </w:tcBorders>
          </w:tcPr>
          <w:p w:rsidR="003806A5" w:rsidRPr="00CD56AA" w:rsidRDefault="003806A5">
            <w:pPr>
              <w:snapToGrid w:val="0"/>
              <w:jc w:val="center"/>
              <w:rPr>
                <w:rFonts w:ascii="宋体" w:hAnsi="宋体"/>
                <w:color w:val="000000" w:themeColor="text1"/>
                <w:szCs w:val="21"/>
              </w:rPr>
            </w:pPr>
          </w:p>
        </w:tc>
        <w:tc>
          <w:tcPr>
            <w:tcW w:w="697" w:type="dxa"/>
            <w:tcBorders>
              <w:top w:val="single" w:sz="6" w:space="0" w:color="auto"/>
              <w:left w:val="single" w:sz="6" w:space="0" w:color="auto"/>
              <w:bottom w:val="single" w:sz="6" w:space="0" w:color="auto"/>
              <w:right w:val="single" w:sz="4" w:space="0" w:color="auto"/>
            </w:tcBorders>
          </w:tcPr>
          <w:p w:rsidR="003806A5" w:rsidRPr="00CD56AA" w:rsidRDefault="003806A5">
            <w:pPr>
              <w:snapToGrid w:val="0"/>
              <w:jc w:val="center"/>
              <w:rPr>
                <w:rFonts w:ascii="宋体" w:hAnsi="宋体"/>
                <w:color w:val="000000" w:themeColor="text1"/>
                <w:szCs w:val="21"/>
              </w:rPr>
            </w:pPr>
          </w:p>
        </w:tc>
        <w:tc>
          <w:tcPr>
            <w:tcW w:w="426" w:type="dxa"/>
            <w:tcBorders>
              <w:top w:val="single" w:sz="6" w:space="0" w:color="auto"/>
              <w:left w:val="single" w:sz="4" w:space="0" w:color="auto"/>
              <w:bottom w:val="single" w:sz="6" w:space="0" w:color="auto"/>
              <w:right w:val="single" w:sz="6" w:space="0" w:color="auto"/>
            </w:tcBorders>
            <w:vAlign w:val="center"/>
          </w:tcPr>
          <w:p w:rsidR="003806A5" w:rsidRPr="00CD56AA" w:rsidRDefault="003806A5">
            <w:pPr>
              <w:snapToGrid w:val="0"/>
              <w:jc w:val="center"/>
              <w:rPr>
                <w:rFonts w:ascii="宋体" w:hAnsi="宋体"/>
                <w:color w:val="000000" w:themeColor="text1"/>
                <w:szCs w:val="21"/>
              </w:rPr>
            </w:pPr>
          </w:p>
        </w:tc>
      </w:tr>
      <w:tr w:rsidR="003806A5" w:rsidRPr="00CD56AA">
        <w:trPr>
          <w:cantSplit/>
          <w:trHeight w:val="374"/>
        </w:trPr>
        <w:tc>
          <w:tcPr>
            <w:tcW w:w="918" w:type="dxa"/>
            <w:gridSpan w:val="2"/>
            <w:tcBorders>
              <w:left w:val="single" w:sz="6" w:space="0" w:color="auto"/>
              <w:right w:val="single" w:sz="6" w:space="0" w:color="auto"/>
            </w:tcBorders>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2</w:t>
            </w:r>
          </w:p>
        </w:tc>
        <w:tc>
          <w:tcPr>
            <w:tcW w:w="1242" w:type="dxa"/>
            <w:tcBorders>
              <w:left w:val="single" w:sz="6" w:space="0" w:color="auto"/>
              <w:right w:val="single" w:sz="6" w:space="0" w:color="auto"/>
            </w:tcBorders>
            <w:tcMar>
              <w:top w:w="15" w:type="dxa"/>
              <w:left w:w="15" w:type="dxa"/>
              <w:bottom w:w="0" w:type="dxa"/>
              <w:right w:w="15" w:type="dxa"/>
            </w:tcMar>
            <w:vAlign w:val="center"/>
          </w:tcPr>
          <w:p w:rsidR="003806A5" w:rsidRPr="00CD56AA" w:rsidRDefault="00832763">
            <w:pPr>
              <w:pStyle w:val="a6"/>
              <w:jc w:val="both"/>
              <w:rPr>
                <w:rFonts w:ascii="宋体" w:hAnsi="宋体"/>
                <w:color w:val="000000" w:themeColor="text1"/>
                <w:sz w:val="21"/>
                <w:szCs w:val="21"/>
              </w:rPr>
            </w:pPr>
            <w:r w:rsidRPr="00CD56AA">
              <w:rPr>
                <w:rFonts w:ascii="宋体" w:hAnsi="宋体" w:hint="eastAsia"/>
                <w:color w:val="000000" w:themeColor="text1"/>
                <w:sz w:val="21"/>
                <w:szCs w:val="21"/>
              </w:rPr>
              <w:t>……</w:t>
            </w:r>
          </w:p>
        </w:tc>
        <w:tc>
          <w:tcPr>
            <w:tcW w:w="676" w:type="dxa"/>
            <w:tcBorders>
              <w:top w:val="single" w:sz="6" w:space="0" w:color="auto"/>
              <w:left w:val="single" w:sz="6" w:space="0" w:color="auto"/>
              <w:bottom w:val="single" w:sz="6" w:space="0" w:color="auto"/>
              <w:right w:val="single" w:sz="6" w:space="0" w:color="auto"/>
            </w:tcBorders>
            <w:tcMar>
              <w:top w:w="15" w:type="dxa"/>
              <w:left w:w="15" w:type="dxa"/>
              <w:bottom w:w="0" w:type="dxa"/>
              <w:right w:w="15" w:type="dxa"/>
            </w:tcMar>
            <w:vAlign w:val="center"/>
          </w:tcPr>
          <w:p w:rsidR="003806A5" w:rsidRPr="00CD56AA" w:rsidRDefault="003806A5">
            <w:pPr>
              <w:rPr>
                <w:rFonts w:ascii="宋体" w:hAnsi="宋体"/>
                <w:color w:val="000000" w:themeColor="text1"/>
                <w:szCs w:val="21"/>
              </w:rPr>
            </w:pPr>
          </w:p>
        </w:tc>
        <w:tc>
          <w:tcPr>
            <w:tcW w:w="658" w:type="dxa"/>
            <w:tcBorders>
              <w:top w:val="single" w:sz="6" w:space="0" w:color="auto"/>
              <w:left w:val="single" w:sz="6" w:space="0" w:color="auto"/>
              <w:bottom w:val="single" w:sz="6" w:space="0" w:color="auto"/>
              <w:right w:val="single" w:sz="4" w:space="0" w:color="auto"/>
            </w:tcBorders>
            <w:tcMar>
              <w:top w:w="15" w:type="dxa"/>
              <w:left w:w="15" w:type="dxa"/>
              <w:bottom w:w="0" w:type="dxa"/>
              <w:right w:w="15" w:type="dxa"/>
            </w:tcMar>
            <w:vAlign w:val="center"/>
          </w:tcPr>
          <w:p w:rsidR="003806A5" w:rsidRPr="00CD56AA" w:rsidRDefault="003806A5">
            <w:pPr>
              <w:rPr>
                <w:rFonts w:ascii="宋体" w:hAnsi="宋体"/>
                <w:color w:val="000000" w:themeColor="text1"/>
                <w:szCs w:val="21"/>
              </w:rPr>
            </w:pPr>
          </w:p>
        </w:tc>
        <w:tc>
          <w:tcPr>
            <w:tcW w:w="618" w:type="dxa"/>
            <w:gridSpan w:val="2"/>
            <w:tcBorders>
              <w:top w:val="single" w:sz="6" w:space="0" w:color="auto"/>
              <w:left w:val="single" w:sz="4" w:space="0" w:color="auto"/>
              <w:bottom w:val="single" w:sz="6" w:space="0" w:color="auto"/>
              <w:right w:val="single" w:sz="6" w:space="0" w:color="auto"/>
            </w:tcBorders>
            <w:vAlign w:val="center"/>
          </w:tcPr>
          <w:p w:rsidR="003806A5" w:rsidRPr="00CD56AA" w:rsidRDefault="003806A5">
            <w:pPr>
              <w:rPr>
                <w:rFonts w:ascii="宋体" w:hAnsi="宋体"/>
                <w:color w:val="000000" w:themeColor="text1"/>
                <w:szCs w:val="21"/>
              </w:rPr>
            </w:pPr>
          </w:p>
        </w:tc>
        <w:tc>
          <w:tcPr>
            <w:tcW w:w="567" w:type="dxa"/>
            <w:tcBorders>
              <w:top w:val="single" w:sz="6" w:space="0" w:color="auto"/>
              <w:left w:val="single" w:sz="6" w:space="0" w:color="auto"/>
              <w:bottom w:val="single" w:sz="6" w:space="0" w:color="auto"/>
              <w:right w:val="single" w:sz="4" w:space="0" w:color="auto"/>
            </w:tcBorders>
            <w:vAlign w:val="center"/>
          </w:tcPr>
          <w:p w:rsidR="003806A5" w:rsidRPr="00CD56AA" w:rsidRDefault="003806A5">
            <w:pPr>
              <w:rPr>
                <w:rFonts w:ascii="宋体" w:hAnsi="宋体"/>
                <w:color w:val="000000" w:themeColor="text1"/>
                <w:szCs w:val="21"/>
              </w:rPr>
            </w:pPr>
          </w:p>
        </w:tc>
        <w:tc>
          <w:tcPr>
            <w:tcW w:w="607" w:type="dxa"/>
            <w:tcBorders>
              <w:top w:val="single" w:sz="6" w:space="0" w:color="auto"/>
              <w:left w:val="single" w:sz="4" w:space="0" w:color="auto"/>
              <w:bottom w:val="single" w:sz="6" w:space="0" w:color="auto"/>
              <w:right w:val="single" w:sz="4" w:space="0" w:color="auto"/>
            </w:tcBorders>
            <w:vAlign w:val="center"/>
          </w:tcPr>
          <w:p w:rsidR="003806A5" w:rsidRPr="00CD56AA" w:rsidRDefault="003806A5">
            <w:pPr>
              <w:rPr>
                <w:rFonts w:ascii="宋体" w:hAnsi="宋体"/>
                <w:color w:val="000000" w:themeColor="text1"/>
                <w:szCs w:val="21"/>
              </w:rPr>
            </w:pPr>
          </w:p>
        </w:tc>
        <w:tc>
          <w:tcPr>
            <w:tcW w:w="831" w:type="dxa"/>
            <w:tcBorders>
              <w:top w:val="single" w:sz="6" w:space="0" w:color="auto"/>
              <w:left w:val="single" w:sz="4" w:space="0" w:color="auto"/>
              <w:bottom w:val="single" w:sz="6" w:space="0" w:color="auto"/>
              <w:right w:val="single" w:sz="4" w:space="0" w:color="auto"/>
            </w:tcBorders>
            <w:vAlign w:val="center"/>
          </w:tcPr>
          <w:p w:rsidR="003806A5" w:rsidRPr="00CD56AA" w:rsidRDefault="003806A5">
            <w:pPr>
              <w:rPr>
                <w:rFonts w:ascii="宋体" w:hAnsi="宋体"/>
                <w:color w:val="000000" w:themeColor="text1"/>
                <w:szCs w:val="21"/>
              </w:rPr>
            </w:pPr>
          </w:p>
        </w:tc>
        <w:tc>
          <w:tcPr>
            <w:tcW w:w="688" w:type="dxa"/>
            <w:tcBorders>
              <w:top w:val="single" w:sz="6" w:space="0" w:color="auto"/>
              <w:left w:val="single" w:sz="4" w:space="0" w:color="auto"/>
              <w:bottom w:val="single" w:sz="6" w:space="0" w:color="auto"/>
              <w:right w:val="single" w:sz="6" w:space="0" w:color="auto"/>
            </w:tcBorders>
            <w:vAlign w:val="center"/>
          </w:tcPr>
          <w:p w:rsidR="003806A5" w:rsidRPr="00CD56AA" w:rsidRDefault="003806A5">
            <w:pPr>
              <w:rPr>
                <w:rFonts w:ascii="宋体" w:hAnsi="宋体"/>
                <w:color w:val="000000" w:themeColor="text1"/>
                <w:szCs w:val="21"/>
              </w:rPr>
            </w:pPr>
          </w:p>
        </w:tc>
        <w:tc>
          <w:tcPr>
            <w:tcW w:w="688" w:type="dxa"/>
            <w:tcBorders>
              <w:top w:val="single" w:sz="6" w:space="0" w:color="auto"/>
              <w:left w:val="single" w:sz="6" w:space="0" w:color="auto"/>
              <w:bottom w:val="single" w:sz="6" w:space="0" w:color="auto"/>
              <w:right w:val="single" w:sz="6" w:space="0" w:color="auto"/>
            </w:tcBorders>
            <w:vAlign w:val="center"/>
          </w:tcPr>
          <w:p w:rsidR="003806A5" w:rsidRPr="00CD56AA" w:rsidRDefault="003806A5">
            <w:pPr>
              <w:rPr>
                <w:rFonts w:ascii="宋体" w:hAnsi="宋体"/>
                <w:color w:val="000000" w:themeColor="text1"/>
                <w:szCs w:val="21"/>
              </w:rPr>
            </w:pPr>
          </w:p>
        </w:tc>
        <w:tc>
          <w:tcPr>
            <w:tcW w:w="567" w:type="dxa"/>
            <w:tcBorders>
              <w:top w:val="single" w:sz="6" w:space="0" w:color="auto"/>
              <w:left w:val="single" w:sz="6" w:space="0" w:color="auto"/>
              <w:bottom w:val="single" w:sz="6" w:space="0" w:color="auto"/>
              <w:right w:val="single" w:sz="6" w:space="0" w:color="auto"/>
            </w:tcBorders>
            <w:vAlign w:val="center"/>
          </w:tcPr>
          <w:p w:rsidR="003806A5" w:rsidRPr="00CD56AA" w:rsidRDefault="003806A5">
            <w:pPr>
              <w:rPr>
                <w:rFonts w:ascii="宋体" w:hAnsi="宋体"/>
                <w:color w:val="000000" w:themeColor="text1"/>
                <w:szCs w:val="21"/>
              </w:rPr>
            </w:pPr>
          </w:p>
        </w:tc>
        <w:tc>
          <w:tcPr>
            <w:tcW w:w="697" w:type="dxa"/>
            <w:tcBorders>
              <w:top w:val="single" w:sz="6" w:space="0" w:color="auto"/>
              <w:left w:val="single" w:sz="6" w:space="0" w:color="auto"/>
              <w:bottom w:val="single" w:sz="6" w:space="0" w:color="auto"/>
              <w:right w:val="single" w:sz="4" w:space="0" w:color="auto"/>
            </w:tcBorders>
            <w:vAlign w:val="center"/>
          </w:tcPr>
          <w:p w:rsidR="003806A5" w:rsidRPr="00CD56AA" w:rsidRDefault="003806A5">
            <w:pPr>
              <w:rPr>
                <w:rFonts w:ascii="宋体" w:hAnsi="宋体"/>
                <w:color w:val="000000" w:themeColor="text1"/>
                <w:szCs w:val="21"/>
              </w:rPr>
            </w:pPr>
          </w:p>
        </w:tc>
        <w:tc>
          <w:tcPr>
            <w:tcW w:w="426" w:type="dxa"/>
            <w:tcBorders>
              <w:top w:val="single" w:sz="6" w:space="0" w:color="auto"/>
              <w:left w:val="single" w:sz="4" w:space="0" w:color="auto"/>
              <w:bottom w:val="single" w:sz="6" w:space="0" w:color="auto"/>
              <w:right w:val="single" w:sz="6" w:space="0" w:color="auto"/>
            </w:tcBorders>
            <w:vAlign w:val="center"/>
          </w:tcPr>
          <w:p w:rsidR="003806A5" w:rsidRPr="00CD56AA" w:rsidRDefault="003806A5">
            <w:pPr>
              <w:jc w:val="center"/>
              <w:rPr>
                <w:rFonts w:ascii="宋体" w:hAnsi="宋体"/>
                <w:color w:val="000000" w:themeColor="text1"/>
                <w:szCs w:val="21"/>
              </w:rPr>
            </w:pPr>
          </w:p>
        </w:tc>
      </w:tr>
      <w:tr w:rsidR="003806A5" w:rsidRPr="00CD56AA">
        <w:trPr>
          <w:cantSplit/>
          <w:trHeight w:val="368"/>
        </w:trPr>
        <w:tc>
          <w:tcPr>
            <w:tcW w:w="2836" w:type="dxa"/>
            <w:gridSpan w:val="4"/>
            <w:tcBorders>
              <w:left w:val="single" w:sz="6" w:space="0" w:color="auto"/>
              <w:right w:val="single" w:sz="6" w:space="0" w:color="auto"/>
            </w:tcBorders>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小、微型企业产品报价合计</w:t>
            </w:r>
          </w:p>
        </w:tc>
        <w:tc>
          <w:tcPr>
            <w:tcW w:w="6347" w:type="dxa"/>
            <w:gridSpan w:val="11"/>
            <w:tcBorders>
              <w:top w:val="single" w:sz="6" w:space="0" w:color="auto"/>
              <w:left w:val="single" w:sz="6" w:space="0" w:color="auto"/>
              <w:bottom w:val="single" w:sz="6" w:space="0" w:color="auto"/>
              <w:right w:val="single" w:sz="6" w:space="0" w:color="auto"/>
            </w:tcBorders>
            <w:tcMar>
              <w:top w:w="15" w:type="dxa"/>
              <w:left w:w="15" w:type="dxa"/>
              <w:bottom w:w="0" w:type="dxa"/>
              <w:right w:w="15" w:type="dxa"/>
            </w:tcMar>
            <w:vAlign w:val="center"/>
          </w:tcPr>
          <w:p w:rsidR="003806A5" w:rsidRPr="00CD56AA" w:rsidRDefault="00832763">
            <w:pPr>
              <w:snapToGrid w:val="0"/>
              <w:ind w:firstLineChars="50" w:firstLine="105"/>
              <w:rPr>
                <w:rFonts w:ascii="宋体" w:hAnsi="宋体"/>
                <w:color w:val="000000" w:themeColor="text1"/>
                <w:szCs w:val="21"/>
              </w:rPr>
            </w:pPr>
            <w:r w:rsidRPr="00CD56AA">
              <w:rPr>
                <w:rFonts w:ascii="宋体" w:hAnsi="宋体" w:hint="eastAsia"/>
                <w:color w:val="000000" w:themeColor="text1"/>
                <w:szCs w:val="21"/>
              </w:rPr>
              <w:t>人民币（大写）：圆整   ￥：</w:t>
            </w:r>
            <w:r w:rsidRPr="00CD56AA">
              <w:rPr>
                <w:rFonts w:ascii="宋体" w:hAnsi="宋体" w:hint="eastAsia"/>
                <w:color w:val="000000" w:themeColor="text1"/>
                <w:szCs w:val="21"/>
                <w:u w:val="single"/>
              </w:rPr>
              <w:t xml:space="preserve">              .</w:t>
            </w:r>
          </w:p>
        </w:tc>
      </w:tr>
      <w:tr w:rsidR="003806A5" w:rsidRPr="00CD56AA">
        <w:trPr>
          <w:cantSplit/>
          <w:trHeight w:val="520"/>
        </w:trPr>
        <w:tc>
          <w:tcPr>
            <w:tcW w:w="2836" w:type="dxa"/>
            <w:gridSpan w:val="4"/>
            <w:tcBorders>
              <w:top w:val="single" w:sz="6" w:space="0" w:color="auto"/>
              <w:left w:val="single" w:sz="6" w:space="0" w:color="auto"/>
              <w:bottom w:val="single" w:sz="6" w:space="0" w:color="auto"/>
              <w:right w:val="single" w:sz="4" w:space="0" w:color="auto"/>
            </w:tcBorders>
            <w:vAlign w:val="center"/>
          </w:tcPr>
          <w:p w:rsidR="003806A5" w:rsidRPr="00CD56AA" w:rsidRDefault="00832763">
            <w:pPr>
              <w:snapToGrid w:val="0"/>
              <w:jc w:val="center"/>
              <w:rPr>
                <w:rFonts w:ascii="宋体" w:hAnsi="宋体"/>
                <w:color w:val="000000" w:themeColor="text1"/>
                <w:szCs w:val="21"/>
              </w:rPr>
            </w:pPr>
            <w:r w:rsidRPr="00CD56AA">
              <w:rPr>
                <w:rFonts w:ascii="宋体" w:hAnsi="宋体" w:hint="eastAsia"/>
                <w:color w:val="000000" w:themeColor="text1"/>
                <w:szCs w:val="21"/>
              </w:rPr>
              <w:t>投标报价总计</w:t>
            </w:r>
          </w:p>
        </w:tc>
        <w:tc>
          <w:tcPr>
            <w:tcW w:w="6347" w:type="dxa"/>
            <w:gridSpan w:val="11"/>
            <w:vAlign w:val="center"/>
          </w:tcPr>
          <w:p w:rsidR="003806A5" w:rsidRPr="00CD56AA" w:rsidRDefault="00832763">
            <w:pPr>
              <w:snapToGrid w:val="0"/>
              <w:ind w:firstLineChars="50" w:firstLine="105"/>
              <w:rPr>
                <w:rFonts w:ascii="宋体" w:hAnsi="宋体"/>
                <w:color w:val="000000" w:themeColor="text1"/>
                <w:szCs w:val="21"/>
              </w:rPr>
            </w:pPr>
            <w:r w:rsidRPr="00CD56AA">
              <w:rPr>
                <w:rFonts w:ascii="宋体" w:hAnsi="宋体" w:hint="eastAsia"/>
                <w:color w:val="000000" w:themeColor="text1"/>
                <w:szCs w:val="21"/>
              </w:rPr>
              <w:t>人民币（大写）：圆整   ￥：</w:t>
            </w:r>
            <w:r w:rsidRPr="00CD56AA">
              <w:rPr>
                <w:rFonts w:ascii="宋体" w:hAnsi="宋体" w:hint="eastAsia"/>
                <w:color w:val="000000" w:themeColor="text1"/>
                <w:szCs w:val="21"/>
                <w:u w:val="single"/>
              </w:rPr>
              <w:t xml:space="preserve">              .</w:t>
            </w:r>
          </w:p>
        </w:tc>
      </w:tr>
    </w:tbl>
    <w:p w:rsidR="003806A5" w:rsidRPr="00CD56AA" w:rsidRDefault="00832763">
      <w:pPr>
        <w:snapToGrid w:val="0"/>
        <w:rPr>
          <w:rFonts w:ascii="宋体" w:hAnsi="宋体"/>
          <w:color w:val="000000" w:themeColor="text1"/>
          <w:szCs w:val="21"/>
        </w:rPr>
      </w:pPr>
      <w:r w:rsidRPr="00CD56AA">
        <w:rPr>
          <w:rFonts w:ascii="宋体" w:hAnsi="宋体" w:hint="eastAsia"/>
          <w:color w:val="000000" w:themeColor="text1"/>
          <w:szCs w:val="21"/>
        </w:rPr>
        <w:t xml:space="preserve">投标供应商全称（公章）：        </w:t>
      </w:r>
    </w:p>
    <w:p w:rsidR="003806A5" w:rsidRPr="00CD56AA" w:rsidRDefault="00832763">
      <w:pPr>
        <w:snapToGrid w:val="0"/>
        <w:rPr>
          <w:rFonts w:ascii="宋体" w:hAnsi="宋体"/>
          <w:color w:val="000000" w:themeColor="text1"/>
          <w:szCs w:val="21"/>
        </w:rPr>
      </w:pPr>
      <w:r w:rsidRPr="00CD56AA">
        <w:rPr>
          <w:rFonts w:ascii="宋体" w:hAnsi="宋体" w:hint="eastAsia"/>
          <w:color w:val="000000" w:themeColor="text1"/>
          <w:szCs w:val="21"/>
        </w:rPr>
        <w:t>法定代表人（授权代表）（签字或盖章）：</w:t>
      </w:r>
    </w:p>
    <w:p w:rsidR="003806A5" w:rsidRPr="00CD56AA" w:rsidRDefault="003806A5">
      <w:pPr>
        <w:snapToGrid w:val="0"/>
        <w:rPr>
          <w:rFonts w:ascii="宋体" w:hAnsi="宋体"/>
          <w:color w:val="000000" w:themeColor="text1"/>
          <w:szCs w:val="21"/>
        </w:rPr>
      </w:pPr>
    </w:p>
    <w:p w:rsidR="003806A5" w:rsidRPr="00CD56AA" w:rsidRDefault="00832763">
      <w:pPr>
        <w:snapToGrid w:val="0"/>
        <w:rPr>
          <w:rFonts w:ascii="宋体" w:hAnsi="宋体"/>
          <w:color w:val="000000" w:themeColor="text1"/>
          <w:szCs w:val="21"/>
        </w:rPr>
      </w:pPr>
      <w:r w:rsidRPr="00CD56AA">
        <w:rPr>
          <w:rFonts w:ascii="宋体" w:hAnsi="宋体" w:hint="eastAsia"/>
          <w:color w:val="000000" w:themeColor="text1"/>
          <w:szCs w:val="21"/>
        </w:rPr>
        <w:t>注：（1）此表为表样，行数可自行添加，但表式不变。</w:t>
      </w:r>
    </w:p>
    <w:p w:rsidR="003806A5" w:rsidRPr="00CD56AA" w:rsidRDefault="00832763">
      <w:pPr>
        <w:ind w:firstLineChars="150" w:firstLine="315"/>
        <w:rPr>
          <w:rFonts w:ascii="宋体" w:hAnsi="宋体"/>
          <w:color w:val="000000" w:themeColor="text1"/>
          <w:szCs w:val="21"/>
        </w:rPr>
      </w:pPr>
      <w:r w:rsidRPr="00CD56AA">
        <w:rPr>
          <w:rFonts w:ascii="宋体" w:hAnsi="宋体" w:hint="eastAsia"/>
          <w:color w:val="000000" w:themeColor="text1"/>
          <w:szCs w:val="21"/>
        </w:rPr>
        <w:t>（2）相关设计、调研、人员、后续服务及其他所有费用由供应商自行计算填列。</w:t>
      </w:r>
    </w:p>
    <w:p w:rsidR="003806A5" w:rsidRPr="00CD56AA" w:rsidRDefault="00832763">
      <w:pPr>
        <w:ind w:firstLineChars="150" w:firstLine="315"/>
        <w:rPr>
          <w:rFonts w:ascii="宋体" w:hAnsi="宋体"/>
          <w:color w:val="000000" w:themeColor="text1"/>
          <w:szCs w:val="21"/>
        </w:rPr>
      </w:pPr>
      <w:r w:rsidRPr="00CD56AA">
        <w:rPr>
          <w:rFonts w:ascii="宋体" w:hAnsi="宋体" w:hint="eastAsia"/>
          <w:color w:val="000000" w:themeColor="text1"/>
          <w:szCs w:val="21"/>
        </w:rPr>
        <w:t>（3）总价=单价*数量，数量由投标供应商自行计算并填列。</w:t>
      </w:r>
    </w:p>
    <w:p w:rsidR="003806A5" w:rsidRPr="00CD56AA" w:rsidRDefault="00832763">
      <w:pPr>
        <w:ind w:firstLineChars="150" w:firstLine="315"/>
        <w:rPr>
          <w:rFonts w:ascii="宋体" w:hAnsi="宋体"/>
          <w:color w:val="000000" w:themeColor="text1"/>
          <w:szCs w:val="21"/>
        </w:rPr>
      </w:pPr>
      <w:r w:rsidRPr="00CD56AA">
        <w:rPr>
          <w:rFonts w:ascii="宋体" w:hAnsi="宋体" w:hint="eastAsia"/>
          <w:color w:val="000000" w:themeColor="text1"/>
          <w:szCs w:val="21"/>
        </w:rPr>
        <w:t xml:space="preserve">（4）上表中的“投标报价总计=非小、微企业产品报价合计+小、微企业产品报价合计”，此总计数应当等于“开标一览表”中“投标报价总计”数。 </w:t>
      </w:r>
    </w:p>
    <w:p w:rsidR="003806A5" w:rsidRPr="00CD56AA" w:rsidRDefault="00832763">
      <w:pPr>
        <w:ind w:firstLineChars="150" w:firstLine="316"/>
        <w:rPr>
          <w:rFonts w:ascii="宋体" w:hAnsi="宋体"/>
          <w:b/>
          <w:color w:val="000000" w:themeColor="text1"/>
          <w:szCs w:val="21"/>
        </w:rPr>
      </w:pPr>
      <w:r w:rsidRPr="00CD56AA">
        <w:rPr>
          <w:rFonts w:ascii="宋体" w:hAnsi="宋体" w:hint="eastAsia"/>
          <w:b/>
          <w:color w:val="000000" w:themeColor="text1"/>
          <w:szCs w:val="21"/>
        </w:rPr>
        <w:t>（5）投标供应商必须保证承诺使用小、微型企业产品参加投标的真实性，如出现虚假响应，一经查实，将按照政府采购有关法律法规进行处理。</w:t>
      </w:r>
    </w:p>
    <w:p w:rsidR="003806A5" w:rsidRPr="00CD56AA" w:rsidRDefault="00832763">
      <w:pPr>
        <w:ind w:firstLineChars="150" w:firstLine="315"/>
        <w:rPr>
          <w:rFonts w:ascii="宋体" w:hAnsi="宋体"/>
          <w:color w:val="000000" w:themeColor="text1"/>
          <w:szCs w:val="21"/>
        </w:rPr>
      </w:pPr>
      <w:r w:rsidRPr="00CD56AA">
        <w:rPr>
          <w:rFonts w:ascii="宋体" w:hAnsi="宋体" w:hint="eastAsia"/>
          <w:color w:val="000000" w:themeColor="text1"/>
          <w:szCs w:val="21"/>
        </w:rPr>
        <w:t>（6）若本项目有多个分包的，则每个分包须分别填写此表，并注明分包号</w:t>
      </w:r>
    </w:p>
    <w:p w:rsidR="003806A5" w:rsidRPr="00CD56AA" w:rsidRDefault="00832763">
      <w:pPr>
        <w:pStyle w:val="20"/>
        <w:spacing w:line="240" w:lineRule="auto"/>
        <w:jc w:val="center"/>
        <w:rPr>
          <w:rFonts w:ascii="宋体" w:hAnsi="宋体"/>
          <w:color w:val="000000" w:themeColor="text1"/>
          <w:sz w:val="21"/>
          <w:szCs w:val="21"/>
        </w:rPr>
      </w:pPr>
      <w:bookmarkStart w:id="58" w:name="_Toc508049177"/>
      <w:r w:rsidRPr="00CD56AA">
        <w:rPr>
          <w:rFonts w:ascii="宋体" w:hAnsi="宋体" w:hint="eastAsia"/>
          <w:color w:val="000000" w:themeColor="text1"/>
          <w:sz w:val="21"/>
          <w:szCs w:val="21"/>
        </w:rPr>
        <w:t>4.技术要求响应表</w:t>
      </w:r>
      <w:bookmarkEnd w:id="58"/>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7"/>
        <w:gridCol w:w="2693"/>
        <w:gridCol w:w="2977"/>
        <w:gridCol w:w="2410"/>
      </w:tblGrid>
      <w:tr w:rsidR="003806A5" w:rsidRPr="00CD56AA">
        <w:trPr>
          <w:trHeight w:val="243"/>
          <w:tblHeader/>
        </w:trPr>
        <w:tc>
          <w:tcPr>
            <w:tcW w:w="817" w:type="dxa"/>
            <w:tcBorders>
              <w:top w:val="single" w:sz="4" w:space="0" w:color="auto"/>
              <w:left w:val="single" w:sz="4" w:space="0" w:color="auto"/>
              <w:bottom w:val="single" w:sz="4" w:space="0" w:color="auto"/>
              <w:right w:val="single" w:sz="4" w:space="0" w:color="auto"/>
            </w:tcBorders>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序号</w:t>
            </w:r>
          </w:p>
        </w:tc>
        <w:tc>
          <w:tcPr>
            <w:tcW w:w="2693" w:type="dxa"/>
            <w:tcBorders>
              <w:top w:val="single" w:sz="4" w:space="0" w:color="auto"/>
              <w:left w:val="single" w:sz="4" w:space="0" w:color="auto"/>
              <w:bottom w:val="single" w:sz="4" w:space="0" w:color="auto"/>
              <w:right w:val="single" w:sz="4" w:space="0" w:color="auto"/>
            </w:tcBorders>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招标要求技术规范</w:t>
            </w:r>
          </w:p>
        </w:tc>
        <w:tc>
          <w:tcPr>
            <w:tcW w:w="2977" w:type="dxa"/>
            <w:tcBorders>
              <w:top w:val="single" w:sz="4" w:space="0" w:color="auto"/>
              <w:left w:val="single" w:sz="4" w:space="0" w:color="auto"/>
              <w:bottom w:val="single" w:sz="4" w:space="0" w:color="auto"/>
              <w:right w:val="single" w:sz="4" w:space="0" w:color="auto"/>
            </w:tcBorders>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投标响应技术规范</w:t>
            </w:r>
          </w:p>
        </w:tc>
        <w:tc>
          <w:tcPr>
            <w:tcW w:w="2410" w:type="dxa"/>
            <w:tcBorders>
              <w:top w:val="single" w:sz="4" w:space="0" w:color="auto"/>
              <w:left w:val="single" w:sz="4" w:space="0" w:color="auto"/>
              <w:bottom w:val="single" w:sz="4" w:space="0" w:color="auto"/>
              <w:right w:val="single" w:sz="4" w:space="0" w:color="auto"/>
            </w:tcBorders>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偏离情况（+/-/=）</w:t>
            </w:r>
          </w:p>
        </w:tc>
      </w:tr>
      <w:tr w:rsidR="003806A5" w:rsidRPr="00CD56AA">
        <w:trPr>
          <w:trHeight w:val="335"/>
          <w:tblHeader/>
        </w:trPr>
        <w:tc>
          <w:tcPr>
            <w:tcW w:w="817" w:type="dxa"/>
            <w:tcBorders>
              <w:top w:val="single" w:sz="4" w:space="0" w:color="auto"/>
              <w:left w:val="single" w:sz="4" w:space="0" w:color="auto"/>
              <w:bottom w:val="single" w:sz="4" w:space="0" w:color="auto"/>
              <w:right w:val="single" w:sz="4" w:space="0" w:color="auto"/>
            </w:tcBorders>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1</w:t>
            </w:r>
          </w:p>
        </w:tc>
        <w:tc>
          <w:tcPr>
            <w:tcW w:w="2693" w:type="dxa"/>
            <w:tcBorders>
              <w:top w:val="single" w:sz="4" w:space="0" w:color="auto"/>
              <w:left w:val="single" w:sz="4" w:space="0" w:color="auto"/>
              <w:bottom w:val="single" w:sz="4" w:space="0" w:color="auto"/>
              <w:right w:val="single" w:sz="4" w:space="0" w:color="auto"/>
            </w:tcBorders>
          </w:tcPr>
          <w:p w:rsidR="003806A5" w:rsidRPr="00CD56AA" w:rsidRDefault="003806A5">
            <w:pPr>
              <w:rPr>
                <w:rFonts w:ascii="宋体" w:hAnsi="宋体"/>
                <w:color w:val="000000" w:themeColor="text1"/>
                <w:szCs w:val="21"/>
              </w:rPr>
            </w:pPr>
          </w:p>
        </w:tc>
        <w:tc>
          <w:tcPr>
            <w:tcW w:w="2977" w:type="dxa"/>
            <w:tcBorders>
              <w:top w:val="single" w:sz="4" w:space="0" w:color="auto"/>
              <w:left w:val="single" w:sz="4" w:space="0" w:color="auto"/>
              <w:bottom w:val="single" w:sz="4" w:space="0" w:color="auto"/>
              <w:right w:val="single" w:sz="4" w:space="0" w:color="auto"/>
            </w:tcBorders>
          </w:tcPr>
          <w:p w:rsidR="003806A5" w:rsidRPr="00CD56AA" w:rsidRDefault="003806A5">
            <w:pPr>
              <w:rPr>
                <w:rFonts w:ascii="宋体" w:hAnsi="宋体"/>
                <w:color w:val="000000" w:themeColor="text1"/>
                <w:szCs w:val="21"/>
              </w:rPr>
            </w:pPr>
          </w:p>
        </w:tc>
        <w:tc>
          <w:tcPr>
            <w:tcW w:w="2410" w:type="dxa"/>
            <w:tcBorders>
              <w:top w:val="single" w:sz="4" w:space="0" w:color="auto"/>
              <w:left w:val="single" w:sz="4" w:space="0" w:color="auto"/>
              <w:bottom w:val="single" w:sz="4" w:space="0" w:color="auto"/>
              <w:right w:val="single" w:sz="4" w:space="0" w:color="auto"/>
            </w:tcBorders>
          </w:tcPr>
          <w:p w:rsidR="003806A5" w:rsidRPr="00CD56AA" w:rsidRDefault="003806A5">
            <w:pPr>
              <w:rPr>
                <w:rFonts w:ascii="宋体" w:hAnsi="宋体"/>
                <w:color w:val="000000" w:themeColor="text1"/>
                <w:szCs w:val="21"/>
              </w:rPr>
            </w:pPr>
          </w:p>
        </w:tc>
      </w:tr>
      <w:tr w:rsidR="003806A5" w:rsidRPr="00CD56AA">
        <w:trPr>
          <w:trHeight w:val="127"/>
          <w:tblHeader/>
        </w:trPr>
        <w:tc>
          <w:tcPr>
            <w:tcW w:w="817" w:type="dxa"/>
            <w:tcBorders>
              <w:top w:val="single" w:sz="4" w:space="0" w:color="auto"/>
              <w:left w:val="single" w:sz="4" w:space="0" w:color="auto"/>
              <w:bottom w:val="single" w:sz="4" w:space="0" w:color="auto"/>
              <w:right w:val="single" w:sz="4" w:space="0" w:color="auto"/>
            </w:tcBorders>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2</w:t>
            </w:r>
          </w:p>
        </w:tc>
        <w:tc>
          <w:tcPr>
            <w:tcW w:w="2693" w:type="dxa"/>
            <w:tcBorders>
              <w:top w:val="single" w:sz="4" w:space="0" w:color="auto"/>
              <w:left w:val="single" w:sz="4" w:space="0" w:color="auto"/>
              <w:bottom w:val="single" w:sz="4" w:space="0" w:color="auto"/>
              <w:right w:val="single" w:sz="4" w:space="0" w:color="auto"/>
            </w:tcBorders>
          </w:tcPr>
          <w:p w:rsidR="003806A5" w:rsidRPr="00CD56AA" w:rsidRDefault="003806A5">
            <w:pPr>
              <w:rPr>
                <w:rFonts w:ascii="宋体" w:hAnsi="宋体"/>
                <w:color w:val="000000" w:themeColor="text1"/>
                <w:szCs w:val="21"/>
              </w:rPr>
            </w:pPr>
          </w:p>
        </w:tc>
        <w:tc>
          <w:tcPr>
            <w:tcW w:w="2977" w:type="dxa"/>
            <w:tcBorders>
              <w:top w:val="single" w:sz="4" w:space="0" w:color="auto"/>
              <w:left w:val="single" w:sz="4" w:space="0" w:color="auto"/>
              <w:bottom w:val="single" w:sz="4" w:space="0" w:color="auto"/>
              <w:right w:val="single" w:sz="4" w:space="0" w:color="auto"/>
            </w:tcBorders>
          </w:tcPr>
          <w:p w:rsidR="003806A5" w:rsidRPr="00CD56AA" w:rsidRDefault="003806A5">
            <w:pPr>
              <w:rPr>
                <w:rFonts w:ascii="宋体" w:hAnsi="宋体"/>
                <w:color w:val="000000" w:themeColor="text1"/>
                <w:szCs w:val="21"/>
              </w:rPr>
            </w:pPr>
          </w:p>
        </w:tc>
        <w:tc>
          <w:tcPr>
            <w:tcW w:w="2410" w:type="dxa"/>
            <w:tcBorders>
              <w:top w:val="single" w:sz="4" w:space="0" w:color="auto"/>
              <w:left w:val="single" w:sz="4" w:space="0" w:color="auto"/>
              <w:bottom w:val="single" w:sz="4" w:space="0" w:color="auto"/>
              <w:right w:val="single" w:sz="4" w:space="0" w:color="auto"/>
            </w:tcBorders>
          </w:tcPr>
          <w:p w:rsidR="003806A5" w:rsidRPr="00CD56AA" w:rsidRDefault="003806A5">
            <w:pPr>
              <w:rPr>
                <w:rFonts w:ascii="宋体" w:hAnsi="宋体"/>
                <w:color w:val="000000" w:themeColor="text1"/>
                <w:szCs w:val="21"/>
              </w:rPr>
            </w:pPr>
          </w:p>
        </w:tc>
      </w:tr>
      <w:tr w:rsidR="003806A5" w:rsidRPr="00CD56AA">
        <w:trPr>
          <w:trHeight w:val="127"/>
          <w:tblHeader/>
        </w:trPr>
        <w:tc>
          <w:tcPr>
            <w:tcW w:w="817" w:type="dxa"/>
            <w:tcBorders>
              <w:top w:val="single" w:sz="4" w:space="0" w:color="auto"/>
              <w:left w:val="single" w:sz="4" w:space="0" w:color="auto"/>
              <w:bottom w:val="single" w:sz="4" w:space="0" w:color="auto"/>
              <w:right w:val="single" w:sz="4" w:space="0" w:color="auto"/>
            </w:tcBorders>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3</w:t>
            </w:r>
          </w:p>
        </w:tc>
        <w:tc>
          <w:tcPr>
            <w:tcW w:w="2693" w:type="dxa"/>
            <w:tcBorders>
              <w:top w:val="single" w:sz="4" w:space="0" w:color="auto"/>
              <w:left w:val="single" w:sz="4" w:space="0" w:color="auto"/>
              <w:bottom w:val="single" w:sz="4" w:space="0" w:color="auto"/>
              <w:right w:val="single" w:sz="4" w:space="0" w:color="auto"/>
            </w:tcBorders>
          </w:tcPr>
          <w:p w:rsidR="003806A5" w:rsidRPr="00CD56AA" w:rsidRDefault="003806A5">
            <w:pPr>
              <w:rPr>
                <w:rFonts w:ascii="宋体" w:hAnsi="宋体"/>
                <w:color w:val="000000" w:themeColor="text1"/>
                <w:szCs w:val="21"/>
              </w:rPr>
            </w:pPr>
          </w:p>
        </w:tc>
        <w:tc>
          <w:tcPr>
            <w:tcW w:w="2977" w:type="dxa"/>
            <w:tcBorders>
              <w:top w:val="single" w:sz="4" w:space="0" w:color="auto"/>
              <w:left w:val="single" w:sz="4" w:space="0" w:color="auto"/>
              <w:bottom w:val="single" w:sz="4" w:space="0" w:color="auto"/>
              <w:right w:val="single" w:sz="4" w:space="0" w:color="auto"/>
            </w:tcBorders>
          </w:tcPr>
          <w:p w:rsidR="003806A5" w:rsidRPr="00CD56AA" w:rsidRDefault="003806A5">
            <w:pPr>
              <w:rPr>
                <w:rFonts w:ascii="宋体" w:hAnsi="宋体"/>
                <w:color w:val="000000" w:themeColor="text1"/>
                <w:szCs w:val="21"/>
              </w:rPr>
            </w:pPr>
          </w:p>
        </w:tc>
        <w:tc>
          <w:tcPr>
            <w:tcW w:w="2410" w:type="dxa"/>
            <w:tcBorders>
              <w:top w:val="single" w:sz="4" w:space="0" w:color="auto"/>
              <w:left w:val="single" w:sz="4" w:space="0" w:color="auto"/>
              <w:bottom w:val="single" w:sz="4" w:space="0" w:color="auto"/>
              <w:right w:val="single" w:sz="4" w:space="0" w:color="auto"/>
            </w:tcBorders>
          </w:tcPr>
          <w:p w:rsidR="003806A5" w:rsidRPr="00CD56AA" w:rsidRDefault="003806A5">
            <w:pPr>
              <w:rPr>
                <w:rFonts w:ascii="宋体" w:hAnsi="宋体"/>
                <w:color w:val="000000" w:themeColor="text1"/>
                <w:szCs w:val="21"/>
              </w:rPr>
            </w:pPr>
          </w:p>
        </w:tc>
      </w:tr>
    </w:tbl>
    <w:p w:rsidR="003806A5" w:rsidRPr="00CD56AA" w:rsidRDefault="00832763">
      <w:pPr>
        <w:widowControl/>
        <w:topLinePunct/>
        <w:snapToGrid w:val="0"/>
        <w:spacing w:before="4"/>
        <w:rPr>
          <w:rFonts w:ascii="宋体" w:hAnsi="宋体"/>
          <w:color w:val="000000" w:themeColor="text1"/>
          <w:szCs w:val="21"/>
        </w:rPr>
      </w:pPr>
      <w:r w:rsidRPr="00CD56AA">
        <w:rPr>
          <w:rFonts w:ascii="宋体" w:hAnsi="宋体" w:hint="eastAsia"/>
          <w:color w:val="000000" w:themeColor="text1"/>
          <w:szCs w:val="21"/>
        </w:rPr>
        <w:t xml:space="preserve">投标供应商全称（公章):              法定代表人（授权代表）（签字或盖章）：  </w:t>
      </w:r>
    </w:p>
    <w:p w:rsidR="003806A5" w:rsidRPr="00CD56AA" w:rsidRDefault="003806A5">
      <w:pPr>
        <w:ind w:firstLineChars="50" w:firstLine="105"/>
        <w:rPr>
          <w:rFonts w:ascii="宋体" w:hAnsi="宋体"/>
          <w:color w:val="000000" w:themeColor="text1"/>
          <w:szCs w:val="21"/>
        </w:rPr>
      </w:pPr>
    </w:p>
    <w:p w:rsidR="003806A5" w:rsidRPr="00CD56AA" w:rsidRDefault="00832763">
      <w:pPr>
        <w:ind w:firstLineChars="50" w:firstLine="105"/>
        <w:rPr>
          <w:rFonts w:ascii="宋体" w:hAnsi="宋体"/>
          <w:color w:val="000000" w:themeColor="text1"/>
          <w:szCs w:val="21"/>
        </w:rPr>
      </w:pPr>
      <w:r w:rsidRPr="00CD56AA">
        <w:rPr>
          <w:rFonts w:ascii="宋体" w:hAnsi="宋体" w:hint="eastAsia"/>
          <w:color w:val="000000" w:themeColor="text1"/>
          <w:szCs w:val="21"/>
        </w:rPr>
        <w:t>注：</w:t>
      </w:r>
      <w:r w:rsidR="00AB542C" w:rsidRPr="00CD56AA">
        <w:rPr>
          <w:rFonts w:ascii="宋体" w:hAnsi="宋体" w:hint="eastAsia"/>
          <w:color w:val="000000" w:themeColor="text1"/>
          <w:szCs w:val="21"/>
        </w:rPr>
        <w:fldChar w:fldCharType="begin"/>
      </w:r>
      <w:r w:rsidRPr="00CD56AA">
        <w:rPr>
          <w:rFonts w:ascii="宋体" w:hAnsi="宋体" w:hint="eastAsia"/>
          <w:color w:val="000000" w:themeColor="text1"/>
          <w:szCs w:val="21"/>
        </w:rPr>
        <w:instrText>= 1 \* GB3</w:instrText>
      </w:r>
      <w:r w:rsidR="00AB542C" w:rsidRPr="00CD56AA">
        <w:rPr>
          <w:rFonts w:ascii="宋体" w:hAnsi="宋体" w:hint="eastAsia"/>
          <w:color w:val="000000" w:themeColor="text1"/>
          <w:szCs w:val="21"/>
        </w:rPr>
        <w:fldChar w:fldCharType="separate"/>
      </w:r>
      <w:r w:rsidRPr="00CD56AA">
        <w:rPr>
          <w:rFonts w:ascii="宋体" w:hAnsi="宋体" w:hint="eastAsia"/>
          <w:color w:val="000000" w:themeColor="text1"/>
          <w:szCs w:val="21"/>
        </w:rPr>
        <w:t>①</w:t>
      </w:r>
      <w:r w:rsidR="00AB542C" w:rsidRPr="00CD56AA">
        <w:rPr>
          <w:rFonts w:ascii="宋体" w:hAnsi="宋体" w:hint="eastAsia"/>
          <w:color w:val="000000" w:themeColor="text1"/>
          <w:szCs w:val="21"/>
        </w:rPr>
        <w:fldChar w:fldCharType="end"/>
      </w:r>
      <w:r w:rsidRPr="00CD56AA">
        <w:rPr>
          <w:rFonts w:ascii="宋体" w:hAnsi="宋体" w:hint="eastAsia"/>
          <w:color w:val="000000" w:themeColor="text1"/>
          <w:szCs w:val="21"/>
        </w:rPr>
        <w:t>此表为表样，行数可自行添加，但表式不变。</w:t>
      </w:r>
    </w:p>
    <w:p w:rsidR="003806A5" w:rsidRPr="00CD56AA" w:rsidRDefault="00AB542C">
      <w:pPr>
        <w:ind w:firstLineChars="252" w:firstLine="529"/>
        <w:rPr>
          <w:rFonts w:ascii="宋体" w:hAnsi="宋体"/>
          <w:color w:val="000000" w:themeColor="text1"/>
          <w:szCs w:val="21"/>
        </w:rPr>
      </w:pPr>
      <w:r w:rsidRPr="00CD56AA">
        <w:rPr>
          <w:rFonts w:ascii="宋体" w:hAnsi="宋体" w:hint="eastAsia"/>
          <w:color w:val="000000" w:themeColor="text1"/>
          <w:szCs w:val="21"/>
        </w:rPr>
        <w:fldChar w:fldCharType="begin"/>
      </w:r>
      <w:r w:rsidR="00832763" w:rsidRPr="00CD56AA">
        <w:rPr>
          <w:rFonts w:ascii="宋体" w:hAnsi="宋体" w:hint="eastAsia"/>
          <w:color w:val="000000" w:themeColor="text1"/>
          <w:szCs w:val="21"/>
        </w:rPr>
        <w:instrText>= 2 \* GB3</w:instrText>
      </w:r>
      <w:r w:rsidRPr="00CD56AA">
        <w:rPr>
          <w:rFonts w:ascii="宋体" w:hAnsi="宋体" w:hint="eastAsia"/>
          <w:color w:val="000000" w:themeColor="text1"/>
          <w:szCs w:val="21"/>
        </w:rPr>
        <w:fldChar w:fldCharType="separate"/>
      </w:r>
      <w:r w:rsidR="00832763" w:rsidRPr="00CD56AA">
        <w:rPr>
          <w:rFonts w:ascii="宋体" w:hAnsi="宋体" w:hint="eastAsia"/>
          <w:color w:val="000000" w:themeColor="text1"/>
          <w:szCs w:val="21"/>
        </w:rPr>
        <w:t>②</w:t>
      </w:r>
      <w:r w:rsidRPr="00CD56AA">
        <w:rPr>
          <w:rFonts w:ascii="宋体" w:hAnsi="宋体" w:hint="eastAsia"/>
          <w:color w:val="000000" w:themeColor="text1"/>
          <w:szCs w:val="21"/>
        </w:rPr>
        <w:fldChar w:fldCharType="end"/>
      </w:r>
      <w:r w:rsidR="00832763" w:rsidRPr="00CD56AA">
        <w:rPr>
          <w:rFonts w:ascii="宋体" w:hAnsi="宋体" w:hint="eastAsia"/>
          <w:color w:val="000000" w:themeColor="text1"/>
          <w:szCs w:val="21"/>
        </w:rPr>
        <w:t>投标供应商根据设计方案添加的服务等也请列出。</w:t>
      </w:r>
    </w:p>
    <w:p w:rsidR="003806A5" w:rsidRPr="00CD56AA" w:rsidRDefault="00AB542C">
      <w:pPr>
        <w:ind w:firstLineChars="252" w:firstLine="529"/>
        <w:rPr>
          <w:rFonts w:ascii="宋体" w:hAnsi="宋体"/>
          <w:color w:val="000000" w:themeColor="text1"/>
          <w:szCs w:val="21"/>
        </w:rPr>
      </w:pPr>
      <w:r w:rsidRPr="00CD56AA">
        <w:rPr>
          <w:rFonts w:ascii="宋体" w:hAnsi="宋体" w:hint="eastAsia"/>
          <w:color w:val="000000" w:themeColor="text1"/>
          <w:szCs w:val="21"/>
        </w:rPr>
        <w:fldChar w:fldCharType="begin"/>
      </w:r>
      <w:r w:rsidR="00832763" w:rsidRPr="00CD56AA">
        <w:rPr>
          <w:rFonts w:ascii="宋体" w:hAnsi="宋体" w:hint="eastAsia"/>
          <w:color w:val="000000" w:themeColor="text1"/>
          <w:szCs w:val="21"/>
        </w:rPr>
        <w:instrText>= 3 \* GB3</w:instrText>
      </w:r>
      <w:r w:rsidRPr="00CD56AA">
        <w:rPr>
          <w:rFonts w:ascii="宋体" w:hAnsi="宋体" w:hint="eastAsia"/>
          <w:color w:val="000000" w:themeColor="text1"/>
          <w:szCs w:val="21"/>
        </w:rPr>
        <w:fldChar w:fldCharType="separate"/>
      </w:r>
      <w:r w:rsidR="00832763" w:rsidRPr="00CD56AA">
        <w:rPr>
          <w:rFonts w:ascii="宋体" w:hAnsi="宋体" w:hint="eastAsia"/>
          <w:color w:val="000000" w:themeColor="text1"/>
          <w:szCs w:val="21"/>
        </w:rPr>
        <w:t>③</w:t>
      </w:r>
      <w:r w:rsidRPr="00CD56AA">
        <w:rPr>
          <w:rFonts w:ascii="宋体" w:hAnsi="宋体" w:hint="eastAsia"/>
          <w:color w:val="000000" w:themeColor="text1"/>
          <w:szCs w:val="21"/>
        </w:rPr>
        <w:fldChar w:fldCharType="end"/>
      </w:r>
      <w:r w:rsidR="00832763" w:rsidRPr="00CD56AA">
        <w:rPr>
          <w:rFonts w:ascii="宋体" w:hAnsi="宋体" w:hint="eastAsia"/>
          <w:color w:val="000000" w:themeColor="text1"/>
          <w:szCs w:val="21"/>
        </w:rPr>
        <w:t>是否偏离用符号“+、=、-”分别表示正偏离、完全响应、负偏离。</w:t>
      </w:r>
    </w:p>
    <w:p w:rsidR="003806A5" w:rsidRPr="00CD56AA" w:rsidRDefault="00AB542C">
      <w:pPr>
        <w:ind w:firstLineChars="252" w:firstLine="529"/>
        <w:rPr>
          <w:rFonts w:ascii="宋体" w:hAnsi="宋体"/>
          <w:color w:val="000000" w:themeColor="text1"/>
          <w:szCs w:val="21"/>
        </w:rPr>
      </w:pPr>
      <w:r w:rsidRPr="00CD56AA">
        <w:rPr>
          <w:rFonts w:ascii="宋体" w:hAnsi="宋体" w:hint="eastAsia"/>
          <w:color w:val="000000" w:themeColor="text1"/>
          <w:szCs w:val="21"/>
        </w:rPr>
        <w:fldChar w:fldCharType="begin"/>
      </w:r>
      <w:r w:rsidR="00832763" w:rsidRPr="00CD56AA">
        <w:rPr>
          <w:rFonts w:ascii="宋体" w:hAnsi="宋体" w:hint="eastAsia"/>
          <w:color w:val="000000" w:themeColor="text1"/>
          <w:szCs w:val="21"/>
        </w:rPr>
        <w:instrText>= 4 \* GB3</w:instrText>
      </w:r>
      <w:r w:rsidRPr="00CD56AA">
        <w:rPr>
          <w:rFonts w:ascii="宋体" w:hAnsi="宋体" w:hint="eastAsia"/>
          <w:color w:val="000000" w:themeColor="text1"/>
          <w:szCs w:val="21"/>
        </w:rPr>
        <w:fldChar w:fldCharType="separate"/>
      </w:r>
      <w:r w:rsidR="00832763" w:rsidRPr="00CD56AA">
        <w:rPr>
          <w:rFonts w:ascii="宋体" w:hAnsi="宋体" w:hint="eastAsia"/>
          <w:color w:val="000000" w:themeColor="text1"/>
          <w:szCs w:val="21"/>
        </w:rPr>
        <w:t>④</w:t>
      </w:r>
      <w:r w:rsidRPr="00CD56AA">
        <w:rPr>
          <w:rFonts w:ascii="宋体" w:hAnsi="宋体" w:hint="eastAsia"/>
          <w:color w:val="000000" w:themeColor="text1"/>
          <w:szCs w:val="21"/>
        </w:rPr>
        <w:fldChar w:fldCharType="end"/>
      </w:r>
      <w:r w:rsidR="00832763" w:rsidRPr="00CD56AA">
        <w:rPr>
          <w:rFonts w:ascii="宋体" w:hAnsi="宋体" w:hint="eastAsia"/>
          <w:color w:val="000000" w:themeColor="text1"/>
          <w:szCs w:val="21"/>
        </w:rPr>
        <w:t>投标供应商必须仔细阅读本采购文件“第五章”中所有技术规范条款和相关要求，并对实际响应中出现正负偏离的条目列入上表，未列入上表的视为完全响应采购文件要求。投标供应商必须根据所投货物、工程或服务的实际情况如实填写，评委会会如发现有虚假描述的，该投标文件视为无效。</w:t>
      </w:r>
    </w:p>
    <w:p w:rsidR="003806A5" w:rsidRPr="00CD56AA" w:rsidRDefault="00AB542C">
      <w:pPr>
        <w:ind w:firstLineChars="252" w:firstLine="529"/>
        <w:rPr>
          <w:rFonts w:ascii="宋体" w:hAnsi="宋体"/>
          <w:color w:val="000000" w:themeColor="text1"/>
          <w:szCs w:val="21"/>
        </w:rPr>
      </w:pPr>
      <w:r w:rsidRPr="00CD56AA">
        <w:rPr>
          <w:rFonts w:ascii="宋体" w:hAnsi="宋体" w:hint="eastAsia"/>
          <w:color w:val="000000" w:themeColor="text1"/>
          <w:szCs w:val="21"/>
        </w:rPr>
        <w:fldChar w:fldCharType="begin"/>
      </w:r>
      <w:r w:rsidR="00832763" w:rsidRPr="00CD56AA">
        <w:rPr>
          <w:rFonts w:ascii="宋体" w:hAnsi="宋体" w:hint="eastAsia"/>
          <w:color w:val="000000" w:themeColor="text1"/>
          <w:szCs w:val="21"/>
        </w:rPr>
        <w:instrText>= 5 \* GB3</w:instrText>
      </w:r>
      <w:r w:rsidRPr="00CD56AA">
        <w:rPr>
          <w:rFonts w:ascii="宋体" w:hAnsi="宋体" w:hint="eastAsia"/>
          <w:color w:val="000000" w:themeColor="text1"/>
          <w:szCs w:val="21"/>
        </w:rPr>
        <w:fldChar w:fldCharType="separate"/>
      </w:r>
      <w:r w:rsidR="00832763" w:rsidRPr="00CD56AA">
        <w:rPr>
          <w:rFonts w:ascii="宋体" w:hAnsi="宋体" w:hint="eastAsia"/>
          <w:color w:val="000000" w:themeColor="text1"/>
          <w:szCs w:val="21"/>
        </w:rPr>
        <w:t>⑤</w:t>
      </w:r>
      <w:r w:rsidRPr="00CD56AA">
        <w:rPr>
          <w:rFonts w:ascii="宋体" w:hAnsi="宋体" w:hint="eastAsia"/>
          <w:color w:val="000000" w:themeColor="text1"/>
          <w:szCs w:val="21"/>
        </w:rPr>
        <w:fldChar w:fldCharType="end"/>
      </w:r>
      <w:r w:rsidR="00832763" w:rsidRPr="00CD56AA">
        <w:rPr>
          <w:rFonts w:ascii="宋体" w:hAnsi="宋体" w:hint="eastAsia"/>
          <w:color w:val="000000" w:themeColor="text1"/>
          <w:szCs w:val="21"/>
        </w:rPr>
        <w:t>若投标文件中出现技术服务条款与此表表述不一致的，以此表为准。</w:t>
      </w:r>
    </w:p>
    <w:p w:rsidR="003806A5" w:rsidRPr="00CD56AA" w:rsidRDefault="00832763">
      <w:pPr>
        <w:pStyle w:val="30"/>
        <w:spacing w:line="240" w:lineRule="auto"/>
        <w:jc w:val="center"/>
        <w:rPr>
          <w:rFonts w:ascii="宋体" w:hAnsi="宋体"/>
          <w:color w:val="000000" w:themeColor="text1"/>
          <w:sz w:val="21"/>
          <w:szCs w:val="21"/>
        </w:rPr>
      </w:pPr>
      <w:bookmarkStart w:id="59" w:name="_Toc485301532"/>
      <w:bookmarkStart w:id="60" w:name="_Toc508049178"/>
      <w:bookmarkStart w:id="61" w:name="_Toc351733249"/>
      <w:bookmarkStart w:id="62" w:name="_Toc365968484"/>
      <w:bookmarkStart w:id="63" w:name="_Toc449539289"/>
      <w:r w:rsidRPr="00CD56AA">
        <w:rPr>
          <w:rFonts w:ascii="宋体" w:hAnsi="宋体" w:hint="eastAsia"/>
          <w:color w:val="000000" w:themeColor="text1"/>
          <w:sz w:val="21"/>
          <w:szCs w:val="21"/>
        </w:rPr>
        <w:t>5.</w:t>
      </w:r>
      <w:bookmarkStart w:id="64" w:name="_Toc460850155"/>
      <w:r w:rsidRPr="00CD56AA">
        <w:rPr>
          <w:rFonts w:ascii="宋体" w:hAnsi="宋体" w:hint="eastAsia"/>
          <w:color w:val="000000" w:themeColor="text1"/>
          <w:sz w:val="21"/>
          <w:szCs w:val="21"/>
        </w:rPr>
        <w:t>商务要求响应表</w:t>
      </w:r>
      <w:bookmarkEnd w:id="59"/>
      <w:bookmarkEnd w:id="60"/>
      <w:bookmarkEnd w:id="64"/>
    </w:p>
    <w:tbl>
      <w:tblPr>
        <w:tblW w:w="8755" w:type="dxa"/>
        <w:tblBorders>
          <w:top w:val="single" w:sz="4" w:space="0" w:color="auto"/>
          <w:left w:val="single" w:sz="4" w:space="0" w:color="auto"/>
          <w:bottom w:val="single" w:sz="4" w:space="0" w:color="auto"/>
          <w:right w:val="single" w:sz="4" w:space="0" w:color="auto"/>
        </w:tblBorders>
        <w:tblLayout w:type="fixed"/>
        <w:tblLook w:val="04A0"/>
      </w:tblPr>
      <w:tblGrid>
        <w:gridCol w:w="675"/>
        <w:gridCol w:w="2127"/>
        <w:gridCol w:w="2409"/>
        <w:gridCol w:w="2268"/>
        <w:gridCol w:w="1276"/>
      </w:tblGrid>
      <w:tr w:rsidR="003806A5" w:rsidRPr="00CD56AA">
        <w:trPr>
          <w:trHeight w:val="310"/>
        </w:trPr>
        <w:tc>
          <w:tcPr>
            <w:tcW w:w="675" w:type="dxa"/>
            <w:tcBorders>
              <w:top w:val="single" w:sz="4" w:space="0" w:color="auto"/>
              <w:left w:val="single" w:sz="4" w:space="0" w:color="auto"/>
              <w:bottom w:val="single" w:sz="4" w:space="0" w:color="auto"/>
              <w:right w:val="single" w:sz="4" w:space="0" w:color="auto"/>
            </w:tcBorders>
            <w:vAlign w:val="center"/>
          </w:tcPr>
          <w:p w:rsidR="003806A5" w:rsidRPr="00CD56AA" w:rsidRDefault="00832763" w:rsidP="00CD56AA">
            <w:pPr>
              <w:snapToGrid w:val="0"/>
              <w:spacing w:beforeLines="50"/>
              <w:jc w:val="center"/>
              <w:rPr>
                <w:rFonts w:ascii="宋体" w:hAnsi="宋体"/>
                <w:color w:val="000000" w:themeColor="text1"/>
                <w:szCs w:val="21"/>
              </w:rPr>
            </w:pPr>
            <w:r w:rsidRPr="00CD56AA">
              <w:rPr>
                <w:rFonts w:ascii="宋体" w:hAnsi="宋体" w:hint="eastAsia"/>
                <w:color w:val="000000" w:themeColor="text1"/>
                <w:szCs w:val="21"/>
              </w:rPr>
              <w:t>序号</w:t>
            </w:r>
          </w:p>
        </w:tc>
        <w:tc>
          <w:tcPr>
            <w:tcW w:w="2127" w:type="dxa"/>
            <w:tcBorders>
              <w:top w:val="single" w:sz="4" w:space="0" w:color="auto"/>
              <w:left w:val="single" w:sz="4" w:space="0" w:color="auto"/>
              <w:bottom w:val="single" w:sz="4" w:space="0" w:color="auto"/>
              <w:right w:val="single" w:sz="4" w:space="0" w:color="auto"/>
            </w:tcBorders>
            <w:vAlign w:val="center"/>
          </w:tcPr>
          <w:p w:rsidR="008B77B5" w:rsidRPr="00CD56AA" w:rsidRDefault="00832763" w:rsidP="00CD56AA">
            <w:pPr>
              <w:snapToGrid w:val="0"/>
              <w:spacing w:beforeLines="50"/>
              <w:jc w:val="center"/>
              <w:rPr>
                <w:rFonts w:ascii="宋体" w:hAnsi="宋体"/>
                <w:b/>
                <w:bCs/>
                <w:color w:val="000000" w:themeColor="text1"/>
                <w:sz w:val="44"/>
                <w:szCs w:val="21"/>
                <w:lang w:val="zh-CN"/>
              </w:rPr>
            </w:pPr>
            <w:r w:rsidRPr="00CD56AA">
              <w:rPr>
                <w:rFonts w:ascii="宋体" w:hAnsi="宋体" w:hint="eastAsia"/>
                <w:color w:val="000000" w:themeColor="text1"/>
                <w:szCs w:val="21"/>
              </w:rPr>
              <w:t>项目</w:t>
            </w:r>
          </w:p>
        </w:tc>
        <w:tc>
          <w:tcPr>
            <w:tcW w:w="2409" w:type="dxa"/>
            <w:tcBorders>
              <w:top w:val="single" w:sz="4" w:space="0" w:color="auto"/>
              <w:left w:val="single" w:sz="4" w:space="0" w:color="auto"/>
              <w:bottom w:val="single" w:sz="4" w:space="0" w:color="auto"/>
              <w:right w:val="single" w:sz="4" w:space="0" w:color="auto"/>
            </w:tcBorders>
            <w:vAlign w:val="center"/>
          </w:tcPr>
          <w:p w:rsidR="008B77B5" w:rsidRPr="00CD56AA" w:rsidRDefault="00832763" w:rsidP="00CD56AA">
            <w:pPr>
              <w:snapToGrid w:val="0"/>
              <w:spacing w:beforeLines="50"/>
              <w:jc w:val="center"/>
              <w:rPr>
                <w:rFonts w:ascii="宋体" w:hAnsi="宋体"/>
                <w:b/>
                <w:bCs/>
                <w:color w:val="000000" w:themeColor="text1"/>
                <w:sz w:val="44"/>
                <w:szCs w:val="21"/>
                <w:lang w:val="zh-CN"/>
              </w:rPr>
            </w:pPr>
            <w:r w:rsidRPr="00CD56AA">
              <w:rPr>
                <w:rFonts w:ascii="宋体" w:hAnsi="宋体" w:hint="eastAsia"/>
                <w:color w:val="000000" w:themeColor="text1"/>
                <w:szCs w:val="21"/>
              </w:rPr>
              <w:t>招标文件的要求</w:t>
            </w:r>
          </w:p>
        </w:tc>
        <w:tc>
          <w:tcPr>
            <w:tcW w:w="2268" w:type="dxa"/>
            <w:tcBorders>
              <w:top w:val="single" w:sz="4" w:space="0" w:color="auto"/>
              <w:left w:val="single" w:sz="4" w:space="0" w:color="auto"/>
              <w:bottom w:val="single" w:sz="4" w:space="0" w:color="auto"/>
              <w:right w:val="single" w:sz="4" w:space="0" w:color="auto"/>
            </w:tcBorders>
            <w:vAlign w:val="center"/>
          </w:tcPr>
          <w:p w:rsidR="008B77B5" w:rsidRPr="00CD56AA" w:rsidRDefault="00832763" w:rsidP="00CD56AA">
            <w:pPr>
              <w:snapToGrid w:val="0"/>
              <w:spacing w:beforeLines="50"/>
              <w:jc w:val="center"/>
              <w:rPr>
                <w:rFonts w:ascii="宋体" w:hAnsi="宋体"/>
                <w:b/>
                <w:bCs/>
                <w:color w:val="000000" w:themeColor="text1"/>
                <w:sz w:val="44"/>
                <w:szCs w:val="21"/>
                <w:lang w:val="zh-CN"/>
              </w:rPr>
            </w:pPr>
            <w:r w:rsidRPr="00CD56AA">
              <w:rPr>
                <w:rFonts w:ascii="宋体" w:hAnsi="宋体" w:hint="eastAsia"/>
                <w:color w:val="000000" w:themeColor="text1"/>
                <w:szCs w:val="21"/>
              </w:rPr>
              <w:t>投标人的承诺或说明</w:t>
            </w:r>
          </w:p>
        </w:tc>
        <w:tc>
          <w:tcPr>
            <w:tcW w:w="1276" w:type="dxa"/>
            <w:tcBorders>
              <w:top w:val="single" w:sz="4" w:space="0" w:color="auto"/>
              <w:left w:val="single" w:sz="4" w:space="0" w:color="auto"/>
              <w:bottom w:val="single" w:sz="4" w:space="0" w:color="auto"/>
              <w:right w:val="single" w:sz="4" w:space="0" w:color="auto"/>
            </w:tcBorders>
            <w:vAlign w:val="center"/>
          </w:tcPr>
          <w:p w:rsidR="008B77B5" w:rsidRPr="00CD56AA" w:rsidRDefault="00832763" w:rsidP="00CD56AA">
            <w:pPr>
              <w:snapToGrid w:val="0"/>
              <w:spacing w:beforeLines="50"/>
              <w:jc w:val="center"/>
              <w:rPr>
                <w:rFonts w:ascii="宋体" w:hAnsi="宋体"/>
                <w:b/>
                <w:bCs/>
                <w:color w:val="000000" w:themeColor="text1"/>
                <w:sz w:val="44"/>
                <w:szCs w:val="21"/>
                <w:lang w:val="zh-CN"/>
              </w:rPr>
            </w:pPr>
            <w:r w:rsidRPr="00CD56AA">
              <w:rPr>
                <w:rFonts w:ascii="宋体" w:hAnsi="宋体" w:hint="eastAsia"/>
                <w:color w:val="000000" w:themeColor="text1"/>
                <w:szCs w:val="21"/>
              </w:rPr>
              <w:t>偏离情况</w:t>
            </w:r>
          </w:p>
        </w:tc>
      </w:tr>
      <w:tr w:rsidR="003806A5" w:rsidRPr="00CD56AA">
        <w:trPr>
          <w:trHeight w:val="365"/>
        </w:trPr>
        <w:tc>
          <w:tcPr>
            <w:tcW w:w="675" w:type="dxa"/>
            <w:tcBorders>
              <w:top w:val="single" w:sz="4" w:space="0" w:color="auto"/>
              <w:left w:val="single" w:sz="4" w:space="0" w:color="auto"/>
              <w:bottom w:val="single" w:sz="4" w:space="0" w:color="auto"/>
              <w:right w:val="single" w:sz="4" w:space="0" w:color="auto"/>
            </w:tcBorders>
            <w:vAlign w:val="center"/>
          </w:tcPr>
          <w:p w:rsidR="003806A5" w:rsidRPr="00CD56AA" w:rsidRDefault="00832763" w:rsidP="00CD56AA">
            <w:pPr>
              <w:snapToGrid w:val="0"/>
              <w:spacing w:beforeLines="50"/>
              <w:rPr>
                <w:rFonts w:ascii="宋体" w:hAnsi="宋体"/>
                <w:color w:val="000000" w:themeColor="text1"/>
                <w:szCs w:val="21"/>
              </w:rPr>
            </w:pPr>
            <w:r w:rsidRPr="00CD56AA">
              <w:rPr>
                <w:rFonts w:ascii="宋体" w:hAnsi="宋体"/>
                <w:color w:val="000000" w:themeColor="text1"/>
                <w:szCs w:val="21"/>
              </w:rPr>
              <w:t>1</w:t>
            </w:r>
          </w:p>
        </w:tc>
        <w:tc>
          <w:tcPr>
            <w:tcW w:w="2127" w:type="dxa"/>
            <w:tcBorders>
              <w:top w:val="single" w:sz="4" w:space="0" w:color="auto"/>
              <w:left w:val="single" w:sz="4" w:space="0" w:color="auto"/>
              <w:bottom w:val="single" w:sz="4" w:space="0" w:color="auto"/>
              <w:right w:val="single" w:sz="4" w:space="0" w:color="auto"/>
            </w:tcBorders>
            <w:vAlign w:val="center"/>
          </w:tcPr>
          <w:p w:rsidR="008B77B5" w:rsidRPr="00CD56AA" w:rsidRDefault="00832763" w:rsidP="00CD56AA">
            <w:pPr>
              <w:snapToGrid w:val="0"/>
              <w:spacing w:beforeLines="50"/>
              <w:rPr>
                <w:rFonts w:ascii="宋体" w:hAnsi="宋体"/>
                <w:b/>
                <w:bCs/>
                <w:color w:val="000000" w:themeColor="text1"/>
                <w:sz w:val="44"/>
                <w:szCs w:val="21"/>
                <w:lang w:val="zh-CN"/>
              </w:rPr>
            </w:pPr>
            <w:r w:rsidRPr="00CD56AA">
              <w:rPr>
                <w:rFonts w:ascii="宋体" w:hAnsi="宋体" w:hint="eastAsia"/>
                <w:color w:val="000000" w:themeColor="text1"/>
                <w:szCs w:val="21"/>
              </w:rPr>
              <w:t>质保期</w:t>
            </w:r>
          </w:p>
        </w:tc>
        <w:tc>
          <w:tcPr>
            <w:tcW w:w="2409" w:type="dxa"/>
            <w:tcBorders>
              <w:top w:val="single" w:sz="4" w:space="0" w:color="auto"/>
              <w:left w:val="single" w:sz="4" w:space="0" w:color="auto"/>
              <w:bottom w:val="single" w:sz="4" w:space="0" w:color="auto"/>
              <w:right w:val="single" w:sz="4" w:space="0" w:color="auto"/>
            </w:tcBorders>
            <w:vAlign w:val="center"/>
          </w:tcPr>
          <w:p w:rsidR="008B77B5" w:rsidRPr="00CD56AA" w:rsidRDefault="008B77B5" w:rsidP="00CD56AA">
            <w:pPr>
              <w:snapToGrid w:val="0"/>
              <w:spacing w:beforeLines="50"/>
              <w:rPr>
                <w:rFonts w:ascii="宋体" w:hAnsi="宋体"/>
                <w:color w:val="000000" w:themeColor="text1"/>
                <w:szCs w:val="21"/>
              </w:rPr>
            </w:pPr>
          </w:p>
        </w:tc>
        <w:tc>
          <w:tcPr>
            <w:tcW w:w="2268" w:type="dxa"/>
            <w:tcBorders>
              <w:top w:val="single" w:sz="4" w:space="0" w:color="auto"/>
              <w:left w:val="single" w:sz="4" w:space="0" w:color="auto"/>
              <w:bottom w:val="single" w:sz="4" w:space="0" w:color="auto"/>
              <w:right w:val="single" w:sz="4" w:space="0" w:color="auto"/>
            </w:tcBorders>
            <w:vAlign w:val="center"/>
          </w:tcPr>
          <w:p w:rsidR="008B77B5" w:rsidRPr="00CD56AA" w:rsidRDefault="008B77B5" w:rsidP="00CD56AA">
            <w:pPr>
              <w:snapToGrid w:val="0"/>
              <w:spacing w:beforeLines="50"/>
              <w:rPr>
                <w:rFonts w:ascii="宋体" w:hAnsi="宋体"/>
                <w:color w:val="000000" w:themeColor="text1"/>
                <w:szCs w:val="21"/>
              </w:rPr>
            </w:pPr>
          </w:p>
        </w:tc>
        <w:tc>
          <w:tcPr>
            <w:tcW w:w="1276" w:type="dxa"/>
            <w:tcBorders>
              <w:top w:val="single" w:sz="4" w:space="0" w:color="auto"/>
              <w:left w:val="single" w:sz="4" w:space="0" w:color="auto"/>
              <w:bottom w:val="single" w:sz="4" w:space="0" w:color="auto"/>
              <w:right w:val="single" w:sz="4" w:space="0" w:color="auto"/>
            </w:tcBorders>
            <w:vAlign w:val="center"/>
          </w:tcPr>
          <w:p w:rsidR="008B77B5" w:rsidRPr="00CD56AA" w:rsidRDefault="008B77B5" w:rsidP="00CD56AA">
            <w:pPr>
              <w:snapToGrid w:val="0"/>
              <w:spacing w:beforeLines="50"/>
              <w:rPr>
                <w:rFonts w:ascii="宋体" w:hAnsi="宋体"/>
                <w:color w:val="000000" w:themeColor="text1"/>
                <w:szCs w:val="21"/>
              </w:rPr>
            </w:pPr>
          </w:p>
        </w:tc>
      </w:tr>
      <w:tr w:rsidR="003806A5" w:rsidRPr="00CD56AA">
        <w:trPr>
          <w:trHeight w:val="343"/>
        </w:trPr>
        <w:tc>
          <w:tcPr>
            <w:tcW w:w="675" w:type="dxa"/>
            <w:tcBorders>
              <w:top w:val="single" w:sz="4" w:space="0" w:color="auto"/>
              <w:left w:val="single" w:sz="4" w:space="0" w:color="auto"/>
              <w:bottom w:val="single" w:sz="4" w:space="0" w:color="auto"/>
              <w:right w:val="single" w:sz="4" w:space="0" w:color="auto"/>
            </w:tcBorders>
            <w:vAlign w:val="center"/>
          </w:tcPr>
          <w:p w:rsidR="003806A5" w:rsidRPr="00CD56AA" w:rsidRDefault="00832763" w:rsidP="00CD56AA">
            <w:pPr>
              <w:snapToGrid w:val="0"/>
              <w:spacing w:beforeLines="50"/>
              <w:rPr>
                <w:rFonts w:ascii="宋体" w:hAnsi="宋体"/>
                <w:color w:val="000000" w:themeColor="text1"/>
                <w:szCs w:val="21"/>
              </w:rPr>
            </w:pPr>
            <w:r w:rsidRPr="00CD56AA">
              <w:rPr>
                <w:rFonts w:ascii="宋体" w:hAnsi="宋体"/>
                <w:color w:val="000000" w:themeColor="text1"/>
                <w:szCs w:val="21"/>
              </w:rPr>
              <w:t>2</w:t>
            </w:r>
          </w:p>
        </w:tc>
        <w:tc>
          <w:tcPr>
            <w:tcW w:w="2127" w:type="dxa"/>
            <w:tcBorders>
              <w:top w:val="single" w:sz="4" w:space="0" w:color="auto"/>
              <w:left w:val="single" w:sz="4" w:space="0" w:color="auto"/>
              <w:bottom w:val="single" w:sz="4" w:space="0" w:color="auto"/>
              <w:right w:val="single" w:sz="4" w:space="0" w:color="auto"/>
            </w:tcBorders>
            <w:vAlign w:val="center"/>
          </w:tcPr>
          <w:p w:rsidR="008B77B5" w:rsidRPr="00CD56AA" w:rsidRDefault="00832763" w:rsidP="00CD56AA">
            <w:pPr>
              <w:snapToGrid w:val="0"/>
              <w:spacing w:beforeLines="50"/>
              <w:rPr>
                <w:rFonts w:ascii="宋体" w:hAnsi="宋体"/>
                <w:color w:val="000000" w:themeColor="text1"/>
                <w:szCs w:val="21"/>
              </w:rPr>
            </w:pPr>
            <w:r w:rsidRPr="00CD56AA">
              <w:rPr>
                <w:rFonts w:ascii="宋体" w:hAnsi="宋体" w:hint="eastAsia"/>
                <w:color w:val="000000" w:themeColor="text1"/>
                <w:szCs w:val="21"/>
              </w:rPr>
              <w:t>售后技术服务要求</w:t>
            </w:r>
          </w:p>
        </w:tc>
        <w:tc>
          <w:tcPr>
            <w:tcW w:w="2409" w:type="dxa"/>
            <w:tcBorders>
              <w:top w:val="single" w:sz="4" w:space="0" w:color="auto"/>
              <w:left w:val="single" w:sz="4" w:space="0" w:color="auto"/>
              <w:bottom w:val="single" w:sz="4" w:space="0" w:color="auto"/>
              <w:right w:val="single" w:sz="4" w:space="0" w:color="auto"/>
            </w:tcBorders>
            <w:vAlign w:val="center"/>
          </w:tcPr>
          <w:p w:rsidR="008B77B5" w:rsidRPr="00CD56AA" w:rsidRDefault="008B77B5" w:rsidP="00CD56AA">
            <w:pPr>
              <w:snapToGrid w:val="0"/>
              <w:spacing w:beforeLines="50"/>
              <w:rPr>
                <w:rFonts w:ascii="宋体" w:hAnsi="宋体"/>
                <w:color w:val="000000" w:themeColor="text1"/>
                <w:szCs w:val="21"/>
              </w:rPr>
            </w:pPr>
          </w:p>
        </w:tc>
        <w:tc>
          <w:tcPr>
            <w:tcW w:w="2268" w:type="dxa"/>
            <w:tcBorders>
              <w:top w:val="single" w:sz="4" w:space="0" w:color="auto"/>
              <w:left w:val="single" w:sz="4" w:space="0" w:color="auto"/>
              <w:bottom w:val="single" w:sz="4" w:space="0" w:color="auto"/>
              <w:right w:val="single" w:sz="4" w:space="0" w:color="auto"/>
            </w:tcBorders>
            <w:vAlign w:val="center"/>
          </w:tcPr>
          <w:p w:rsidR="008B77B5" w:rsidRPr="00CD56AA" w:rsidRDefault="008B77B5" w:rsidP="00CD56AA">
            <w:pPr>
              <w:snapToGrid w:val="0"/>
              <w:spacing w:beforeLines="50"/>
              <w:rPr>
                <w:rFonts w:ascii="宋体" w:hAnsi="宋体"/>
                <w:color w:val="000000" w:themeColor="text1"/>
                <w:szCs w:val="21"/>
              </w:rPr>
            </w:pPr>
          </w:p>
        </w:tc>
        <w:tc>
          <w:tcPr>
            <w:tcW w:w="1276" w:type="dxa"/>
            <w:tcBorders>
              <w:top w:val="single" w:sz="4" w:space="0" w:color="auto"/>
              <w:left w:val="single" w:sz="4" w:space="0" w:color="auto"/>
              <w:bottom w:val="single" w:sz="4" w:space="0" w:color="auto"/>
              <w:right w:val="single" w:sz="4" w:space="0" w:color="auto"/>
            </w:tcBorders>
            <w:vAlign w:val="center"/>
          </w:tcPr>
          <w:p w:rsidR="008B77B5" w:rsidRPr="00CD56AA" w:rsidRDefault="008B77B5" w:rsidP="00CD56AA">
            <w:pPr>
              <w:snapToGrid w:val="0"/>
              <w:spacing w:beforeLines="50"/>
              <w:rPr>
                <w:rFonts w:ascii="宋体" w:hAnsi="宋体"/>
                <w:color w:val="000000" w:themeColor="text1"/>
                <w:szCs w:val="21"/>
              </w:rPr>
            </w:pPr>
          </w:p>
        </w:tc>
      </w:tr>
      <w:tr w:rsidR="003806A5" w:rsidRPr="00CD56AA">
        <w:trPr>
          <w:trHeight w:val="314"/>
        </w:trPr>
        <w:tc>
          <w:tcPr>
            <w:tcW w:w="675" w:type="dxa"/>
            <w:tcBorders>
              <w:top w:val="single" w:sz="4" w:space="0" w:color="auto"/>
              <w:left w:val="single" w:sz="4" w:space="0" w:color="auto"/>
              <w:bottom w:val="single" w:sz="4" w:space="0" w:color="auto"/>
              <w:right w:val="single" w:sz="4" w:space="0" w:color="auto"/>
            </w:tcBorders>
            <w:vAlign w:val="center"/>
          </w:tcPr>
          <w:p w:rsidR="003806A5" w:rsidRPr="00CD56AA" w:rsidRDefault="00832763" w:rsidP="00CD56AA">
            <w:pPr>
              <w:snapToGrid w:val="0"/>
              <w:spacing w:beforeLines="50"/>
              <w:rPr>
                <w:rFonts w:ascii="宋体" w:hAnsi="宋体"/>
                <w:color w:val="000000" w:themeColor="text1"/>
                <w:szCs w:val="21"/>
              </w:rPr>
            </w:pPr>
            <w:r w:rsidRPr="00CD56AA">
              <w:rPr>
                <w:rFonts w:ascii="宋体" w:hAnsi="宋体"/>
                <w:color w:val="000000" w:themeColor="text1"/>
                <w:szCs w:val="21"/>
              </w:rPr>
              <w:t>3</w:t>
            </w:r>
          </w:p>
        </w:tc>
        <w:tc>
          <w:tcPr>
            <w:tcW w:w="2127" w:type="dxa"/>
            <w:tcBorders>
              <w:top w:val="single" w:sz="4" w:space="0" w:color="auto"/>
              <w:left w:val="single" w:sz="4" w:space="0" w:color="auto"/>
              <w:bottom w:val="single" w:sz="4" w:space="0" w:color="auto"/>
              <w:right w:val="single" w:sz="4" w:space="0" w:color="auto"/>
            </w:tcBorders>
            <w:vAlign w:val="center"/>
          </w:tcPr>
          <w:p w:rsidR="008B77B5" w:rsidRPr="00CD56AA" w:rsidRDefault="00832763" w:rsidP="00CD56AA">
            <w:pPr>
              <w:snapToGrid w:val="0"/>
              <w:spacing w:beforeLines="50"/>
              <w:rPr>
                <w:rFonts w:ascii="宋体" w:hAnsi="宋体"/>
                <w:color w:val="000000" w:themeColor="text1"/>
                <w:szCs w:val="21"/>
              </w:rPr>
            </w:pPr>
            <w:r w:rsidRPr="00CD56AA">
              <w:rPr>
                <w:rFonts w:ascii="宋体" w:hAnsi="宋体" w:hint="eastAsia"/>
                <w:color w:val="000000" w:themeColor="text1"/>
                <w:szCs w:val="21"/>
              </w:rPr>
              <w:t>项目完成时间</w:t>
            </w:r>
          </w:p>
        </w:tc>
        <w:tc>
          <w:tcPr>
            <w:tcW w:w="2409" w:type="dxa"/>
            <w:tcBorders>
              <w:top w:val="single" w:sz="4" w:space="0" w:color="auto"/>
              <w:left w:val="single" w:sz="4" w:space="0" w:color="auto"/>
              <w:bottom w:val="single" w:sz="4" w:space="0" w:color="auto"/>
              <w:right w:val="single" w:sz="4" w:space="0" w:color="auto"/>
            </w:tcBorders>
            <w:vAlign w:val="center"/>
          </w:tcPr>
          <w:p w:rsidR="008B77B5" w:rsidRPr="00CD56AA" w:rsidRDefault="008B77B5" w:rsidP="00CD56AA">
            <w:pPr>
              <w:snapToGrid w:val="0"/>
              <w:spacing w:beforeLines="50"/>
              <w:rPr>
                <w:rFonts w:ascii="宋体" w:hAnsi="宋体"/>
                <w:color w:val="000000" w:themeColor="text1"/>
                <w:szCs w:val="21"/>
              </w:rPr>
            </w:pPr>
          </w:p>
        </w:tc>
        <w:tc>
          <w:tcPr>
            <w:tcW w:w="2268" w:type="dxa"/>
            <w:tcBorders>
              <w:top w:val="single" w:sz="4" w:space="0" w:color="auto"/>
              <w:left w:val="single" w:sz="4" w:space="0" w:color="auto"/>
              <w:bottom w:val="single" w:sz="4" w:space="0" w:color="auto"/>
              <w:right w:val="single" w:sz="4" w:space="0" w:color="auto"/>
            </w:tcBorders>
            <w:vAlign w:val="center"/>
          </w:tcPr>
          <w:p w:rsidR="008B77B5" w:rsidRPr="00CD56AA" w:rsidRDefault="008B77B5" w:rsidP="00CD56AA">
            <w:pPr>
              <w:snapToGrid w:val="0"/>
              <w:spacing w:beforeLines="50"/>
              <w:rPr>
                <w:rFonts w:ascii="宋体" w:hAnsi="宋体"/>
                <w:color w:val="000000" w:themeColor="text1"/>
                <w:szCs w:val="21"/>
              </w:rPr>
            </w:pPr>
          </w:p>
        </w:tc>
        <w:tc>
          <w:tcPr>
            <w:tcW w:w="1276" w:type="dxa"/>
            <w:tcBorders>
              <w:top w:val="single" w:sz="4" w:space="0" w:color="auto"/>
              <w:left w:val="single" w:sz="4" w:space="0" w:color="auto"/>
              <w:bottom w:val="single" w:sz="4" w:space="0" w:color="auto"/>
              <w:right w:val="single" w:sz="4" w:space="0" w:color="auto"/>
            </w:tcBorders>
            <w:vAlign w:val="center"/>
          </w:tcPr>
          <w:p w:rsidR="008B77B5" w:rsidRPr="00CD56AA" w:rsidRDefault="008B77B5" w:rsidP="00CD56AA">
            <w:pPr>
              <w:snapToGrid w:val="0"/>
              <w:spacing w:beforeLines="50"/>
              <w:rPr>
                <w:rFonts w:ascii="宋体" w:hAnsi="宋体"/>
                <w:color w:val="000000" w:themeColor="text1"/>
                <w:szCs w:val="21"/>
              </w:rPr>
            </w:pPr>
          </w:p>
        </w:tc>
      </w:tr>
      <w:tr w:rsidR="003806A5" w:rsidRPr="00CD56AA">
        <w:trPr>
          <w:trHeight w:val="347"/>
        </w:trPr>
        <w:tc>
          <w:tcPr>
            <w:tcW w:w="675" w:type="dxa"/>
            <w:tcBorders>
              <w:top w:val="single" w:sz="4" w:space="0" w:color="auto"/>
              <w:left w:val="single" w:sz="4" w:space="0" w:color="auto"/>
              <w:bottom w:val="single" w:sz="4" w:space="0" w:color="auto"/>
              <w:right w:val="single" w:sz="4" w:space="0" w:color="auto"/>
            </w:tcBorders>
            <w:vAlign w:val="center"/>
          </w:tcPr>
          <w:p w:rsidR="003806A5" w:rsidRPr="00CD56AA" w:rsidRDefault="00832763" w:rsidP="00CD56AA">
            <w:pPr>
              <w:snapToGrid w:val="0"/>
              <w:spacing w:beforeLines="50"/>
              <w:rPr>
                <w:rFonts w:ascii="宋体" w:hAnsi="宋体"/>
                <w:color w:val="000000" w:themeColor="text1"/>
                <w:szCs w:val="21"/>
              </w:rPr>
            </w:pPr>
            <w:r w:rsidRPr="00CD56AA">
              <w:rPr>
                <w:rFonts w:ascii="宋体" w:hAnsi="宋体"/>
                <w:color w:val="000000" w:themeColor="text1"/>
                <w:szCs w:val="21"/>
              </w:rPr>
              <w:t>4</w:t>
            </w:r>
          </w:p>
        </w:tc>
        <w:tc>
          <w:tcPr>
            <w:tcW w:w="2127" w:type="dxa"/>
            <w:tcBorders>
              <w:top w:val="single" w:sz="4" w:space="0" w:color="auto"/>
              <w:left w:val="single" w:sz="4" w:space="0" w:color="auto"/>
              <w:bottom w:val="single" w:sz="4" w:space="0" w:color="auto"/>
              <w:right w:val="single" w:sz="4" w:space="0" w:color="auto"/>
            </w:tcBorders>
            <w:vAlign w:val="center"/>
          </w:tcPr>
          <w:p w:rsidR="008B77B5" w:rsidRPr="00CD56AA" w:rsidRDefault="00832763" w:rsidP="00CD56AA">
            <w:pPr>
              <w:snapToGrid w:val="0"/>
              <w:spacing w:beforeLines="50"/>
              <w:rPr>
                <w:rFonts w:ascii="宋体" w:hAnsi="宋体"/>
                <w:color w:val="000000" w:themeColor="text1"/>
                <w:szCs w:val="21"/>
              </w:rPr>
            </w:pPr>
            <w:r w:rsidRPr="00CD56AA">
              <w:rPr>
                <w:rFonts w:ascii="宋体" w:hAnsi="宋体" w:hint="eastAsia"/>
                <w:color w:val="000000" w:themeColor="text1"/>
                <w:szCs w:val="21"/>
              </w:rPr>
              <w:t>交付方式</w:t>
            </w:r>
          </w:p>
        </w:tc>
        <w:tc>
          <w:tcPr>
            <w:tcW w:w="2409" w:type="dxa"/>
            <w:tcBorders>
              <w:top w:val="single" w:sz="4" w:space="0" w:color="auto"/>
              <w:left w:val="single" w:sz="4" w:space="0" w:color="auto"/>
              <w:bottom w:val="single" w:sz="4" w:space="0" w:color="auto"/>
              <w:right w:val="single" w:sz="4" w:space="0" w:color="auto"/>
            </w:tcBorders>
            <w:vAlign w:val="center"/>
          </w:tcPr>
          <w:p w:rsidR="008B77B5" w:rsidRPr="00CD56AA" w:rsidRDefault="008B77B5" w:rsidP="00CD56AA">
            <w:pPr>
              <w:snapToGrid w:val="0"/>
              <w:spacing w:beforeLines="50"/>
              <w:rPr>
                <w:rFonts w:ascii="宋体" w:hAnsi="宋体"/>
                <w:color w:val="000000" w:themeColor="text1"/>
                <w:szCs w:val="21"/>
              </w:rPr>
            </w:pPr>
          </w:p>
        </w:tc>
        <w:tc>
          <w:tcPr>
            <w:tcW w:w="2268" w:type="dxa"/>
            <w:tcBorders>
              <w:top w:val="single" w:sz="4" w:space="0" w:color="auto"/>
              <w:left w:val="single" w:sz="4" w:space="0" w:color="auto"/>
              <w:bottom w:val="single" w:sz="4" w:space="0" w:color="auto"/>
              <w:right w:val="single" w:sz="4" w:space="0" w:color="auto"/>
            </w:tcBorders>
            <w:vAlign w:val="center"/>
          </w:tcPr>
          <w:p w:rsidR="008B77B5" w:rsidRPr="00CD56AA" w:rsidRDefault="008B77B5" w:rsidP="00CD56AA">
            <w:pPr>
              <w:snapToGrid w:val="0"/>
              <w:spacing w:beforeLines="50"/>
              <w:rPr>
                <w:rFonts w:ascii="宋体" w:hAnsi="宋体"/>
                <w:color w:val="000000" w:themeColor="text1"/>
                <w:szCs w:val="21"/>
              </w:rPr>
            </w:pPr>
          </w:p>
        </w:tc>
        <w:tc>
          <w:tcPr>
            <w:tcW w:w="1276" w:type="dxa"/>
            <w:tcBorders>
              <w:top w:val="single" w:sz="4" w:space="0" w:color="auto"/>
              <w:left w:val="single" w:sz="4" w:space="0" w:color="auto"/>
              <w:bottom w:val="single" w:sz="4" w:space="0" w:color="auto"/>
              <w:right w:val="single" w:sz="4" w:space="0" w:color="auto"/>
            </w:tcBorders>
            <w:vAlign w:val="center"/>
          </w:tcPr>
          <w:p w:rsidR="008B77B5" w:rsidRPr="00CD56AA" w:rsidRDefault="008B77B5" w:rsidP="00CD56AA">
            <w:pPr>
              <w:snapToGrid w:val="0"/>
              <w:spacing w:beforeLines="50"/>
              <w:rPr>
                <w:rFonts w:ascii="宋体" w:hAnsi="宋体"/>
                <w:color w:val="000000" w:themeColor="text1"/>
                <w:szCs w:val="21"/>
              </w:rPr>
            </w:pPr>
          </w:p>
        </w:tc>
      </w:tr>
      <w:tr w:rsidR="003806A5" w:rsidRPr="00CD56AA">
        <w:trPr>
          <w:trHeight w:val="353"/>
        </w:trPr>
        <w:tc>
          <w:tcPr>
            <w:tcW w:w="675" w:type="dxa"/>
            <w:tcBorders>
              <w:top w:val="single" w:sz="4" w:space="0" w:color="auto"/>
              <w:left w:val="single" w:sz="4" w:space="0" w:color="auto"/>
              <w:bottom w:val="single" w:sz="4" w:space="0" w:color="auto"/>
              <w:right w:val="single" w:sz="4" w:space="0" w:color="auto"/>
            </w:tcBorders>
            <w:vAlign w:val="center"/>
          </w:tcPr>
          <w:p w:rsidR="003806A5" w:rsidRPr="00CD56AA" w:rsidRDefault="00832763" w:rsidP="00CD56AA">
            <w:pPr>
              <w:snapToGrid w:val="0"/>
              <w:spacing w:beforeLines="50"/>
              <w:rPr>
                <w:rFonts w:ascii="宋体" w:hAnsi="宋体"/>
                <w:color w:val="000000" w:themeColor="text1"/>
                <w:szCs w:val="21"/>
              </w:rPr>
            </w:pPr>
            <w:r w:rsidRPr="00CD56AA">
              <w:rPr>
                <w:rFonts w:ascii="宋体" w:hAnsi="宋体"/>
                <w:color w:val="000000" w:themeColor="text1"/>
                <w:szCs w:val="21"/>
              </w:rPr>
              <w:t>5</w:t>
            </w:r>
          </w:p>
        </w:tc>
        <w:tc>
          <w:tcPr>
            <w:tcW w:w="2127" w:type="dxa"/>
            <w:tcBorders>
              <w:top w:val="single" w:sz="4" w:space="0" w:color="auto"/>
              <w:left w:val="single" w:sz="4" w:space="0" w:color="auto"/>
              <w:bottom w:val="single" w:sz="4" w:space="0" w:color="auto"/>
              <w:right w:val="single" w:sz="4" w:space="0" w:color="auto"/>
            </w:tcBorders>
            <w:vAlign w:val="center"/>
          </w:tcPr>
          <w:p w:rsidR="008B77B5" w:rsidRPr="00CD56AA" w:rsidRDefault="00832763" w:rsidP="00CD56AA">
            <w:pPr>
              <w:snapToGrid w:val="0"/>
              <w:spacing w:beforeLines="50"/>
              <w:rPr>
                <w:rFonts w:ascii="宋体" w:hAnsi="宋体"/>
                <w:color w:val="000000" w:themeColor="text1"/>
                <w:szCs w:val="21"/>
              </w:rPr>
            </w:pPr>
            <w:r w:rsidRPr="00CD56AA">
              <w:rPr>
                <w:rFonts w:ascii="宋体" w:hAnsi="宋体" w:hint="eastAsia"/>
                <w:color w:val="000000" w:themeColor="text1"/>
                <w:szCs w:val="21"/>
              </w:rPr>
              <w:t>培训要求</w:t>
            </w:r>
          </w:p>
        </w:tc>
        <w:tc>
          <w:tcPr>
            <w:tcW w:w="2409" w:type="dxa"/>
            <w:tcBorders>
              <w:top w:val="single" w:sz="4" w:space="0" w:color="auto"/>
              <w:left w:val="single" w:sz="4" w:space="0" w:color="auto"/>
              <w:bottom w:val="single" w:sz="4" w:space="0" w:color="auto"/>
              <w:right w:val="single" w:sz="4" w:space="0" w:color="auto"/>
            </w:tcBorders>
            <w:vAlign w:val="center"/>
          </w:tcPr>
          <w:p w:rsidR="008B77B5" w:rsidRPr="00CD56AA" w:rsidRDefault="008B77B5" w:rsidP="00CD56AA">
            <w:pPr>
              <w:snapToGrid w:val="0"/>
              <w:spacing w:beforeLines="50"/>
              <w:rPr>
                <w:rFonts w:ascii="宋体" w:hAnsi="宋体"/>
                <w:color w:val="000000" w:themeColor="text1"/>
                <w:szCs w:val="21"/>
              </w:rPr>
            </w:pPr>
          </w:p>
        </w:tc>
        <w:tc>
          <w:tcPr>
            <w:tcW w:w="2268" w:type="dxa"/>
            <w:tcBorders>
              <w:top w:val="single" w:sz="4" w:space="0" w:color="auto"/>
              <w:left w:val="single" w:sz="4" w:space="0" w:color="auto"/>
              <w:bottom w:val="single" w:sz="4" w:space="0" w:color="auto"/>
              <w:right w:val="single" w:sz="4" w:space="0" w:color="auto"/>
            </w:tcBorders>
            <w:vAlign w:val="center"/>
          </w:tcPr>
          <w:p w:rsidR="008B77B5" w:rsidRPr="00CD56AA" w:rsidRDefault="008B77B5" w:rsidP="00CD56AA">
            <w:pPr>
              <w:snapToGrid w:val="0"/>
              <w:spacing w:beforeLines="50"/>
              <w:rPr>
                <w:rFonts w:ascii="宋体" w:hAnsi="宋体"/>
                <w:color w:val="000000" w:themeColor="text1"/>
                <w:szCs w:val="21"/>
              </w:rPr>
            </w:pPr>
          </w:p>
        </w:tc>
        <w:tc>
          <w:tcPr>
            <w:tcW w:w="1276" w:type="dxa"/>
            <w:tcBorders>
              <w:top w:val="single" w:sz="4" w:space="0" w:color="auto"/>
              <w:left w:val="single" w:sz="4" w:space="0" w:color="auto"/>
              <w:bottom w:val="single" w:sz="4" w:space="0" w:color="auto"/>
              <w:right w:val="single" w:sz="4" w:space="0" w:color="auto"/>
            </w:tcBorders>
            <w:vAlign w:val="center"/>
          </w:tcPr>
          <w:p w:rsidR="008B77B5" w:rsidRPr="00CD56AA" w:rsidRDefault="008B77B5" w:rsidP="00CD56AA">
            <w:pPr>
              <w:snapToGrid w:val="0"/>
              <w:spacing w:beforeLines="50"/>
              <w:rPr>
                <w:rFonts w:ascii="宋体" w:hAnsi="宋体"/>
                <w:color w:val="000000" w:themeColor="text1"/>
                <w:szCs w:val="21"/>
              </w:rPr>
            </w:pPr>
          </w:p>
        </w:tc>
      </w:tr>
      <w:tr w:rsidR="003806A5" w:rsidRPr="00CD56AA">
        <w:trPr>
          <w:trHeight w:val="329"/>
        </w:trPr>
        <w:tc>
          <w:tcPr>
            <w:tcW w:w="675" w:type="dxa"/>
            <w:tcBorders>
              <w:top w:val="single" w:sz="4" w:space="0" w:color="auto"/>
              <w:left w:val="single" w:sz="4" w:space="0" w:color="auto"/>
              <w:bottom w:val="single" w:sz="4" w:space="0" w:color="auto"/>
              <w:right w:val="single" w:sz="4" w:space="0" w:color="auto"/>
            </w:tcBorders>
            <w:vAlign w:val="center"/>
          </w:tcPr>
          <w:p w:rsidR="003806A5" w:rsidRPr="00CD56AA" w:rsidRDefault="00832763" w:rsidP="00CD56AA">
            <w:pPr>
              <w:snapToGrid w:val="0"/>
              <w:spacing w:beforeLines="50"/>
              <w:rPr>
                <w:rFonts w:ascii="宋体" w:hAnsi="宋体"/>
                <w:color w:val="000000" w:themeColor="text1"/>
                <w:szCs w:val="21"/>
              </w:rPr>
            </w:pPr>
            <w:r w:rsidRPr="00CD56AA">
              <w:rPr>
                <w:rFonts w:ascii="宋体" w:hAnsi="宋体"/>
                <w:color w:val="000000" w:themeColor="text1"/>
                <w:szCs w:val="21"/>
              </w:rPr>
              <w:t>6</w:t>
            </w:r>
          </w:p>
        </w:tc>
        <w:tc>
          <w:tcPr>
            <w:tcW w:w="2127" w:type="dxa"/>
            <w:tcBorders>
              <w:top w:val="single" w:sz="4" w:space="0" w:color="auto"/>
              <w:left w:val="single" w:sz="4" w:space="0" w:color="auto"/>
              <w:bottom w:val="single" w:sz="4" w:space="0" w:color="auto"/>
              <w:right w:val="single" w:sz="4" w:space="0" w:color="auto"/>
            </w:tcBorders>
            <w:vAlign w:val="center"/>
          </w:tcPr>
          <w:p w:rsidR="008B77B5" w:rsidRPr="00CD56AA" w:rsidRDefault="008B77B5" w:rsidP="00CD56AA">
            <w:pPr>
              <w:snapToGrid w:val="0"/>
              <w:spacing w:beforeLines="50"/>
              <w:rPr>
                <w:rFonts w:ascii="宋体" w:hAnsi="宋体"/>
                <w:color w:val="000000" w:themeColor="text1"/>
                <w:szCs w:val="21"/>
              </w:rPr>
            </w:pPr>
          </w:p>
        </w:tc>
        <w:tc>
          <w:tcPr>
            <w:tcW w:w="2409" w:type="dxa"/>
            <w:tcBorders>
              <w:top w:val="single" w:sz="4" w:space="0" w:color="auto"/>
              <w:left w:val="single" w:sz="4" w:space="0" w:color="auto"/>
              <w:bottom w:val="single" w:sz="4" w:space="0" w:color="auto"/>
              <w:right w:val="single" w:sz="4" w:space="0" w:color="auto"/>
            </w:tcBorders>
            <w:vAlign w:val="center"/>
          </w:tcPr>
          <w:p w:rsidR="008B77B5" w:rsidRPr="00CD56AA" w:rsidRDefault="008B77B5" w:rsidP="00CD56AA">
            <w:pPr>
              <w:snapToGrid w:val="0"/>
              <w:spacing w:beforeLines="50"/>
              <w:rPr>
                <w:rFonts w:ascii="宋体" w:hAnsi="宋体"/>
                <w:color w:val="000000" w:themeColor="text1"/>
                <w:szCs w:val="21"/>
              </w:rPr>
            </w:pPr>
          </w:p>
        </w:tc>
        <w:tc>
          <w:tcPr>
            <w:tcW w:w="2268" w:type="dxa"/>
            <w:tcBorders>
              <w:top w:val="single" w:sz="4" w:space="0" w:color="auto"/>
              <w:left w:val="single" w:sz="4" w:space="0" w:color="auto"/>
              <w:bottom w:val="single" w:sz="4" w:space="0" w:color="auto"/>
              <w:right w:val="single" w:sz="4" w:space="0" w:color="auto"/>
            </w:tcBorders>
            <w:vAlign w:val="center"/>
          </w:tcPr>
          <w:p w:rsidR="008B77B5" w:rsidRPr="00CD56AA" w:rsidRDefault="008B77B5" w:rsidP="00CD56AA">
            <w:pPr>
              <w:snapToGrid w:val="0"/>
              <w:spacing w:beforeLines="50"/>
              <w:rPr>
                <w:rFonts w:ascii="宋体" w:hAnsi="宋体"/>
                <w:color w:val="000000" w:themeColor="text1"/>
                <w:szCs w:val="21"/>
              </w:rPr>
            </w:pPr>
          </w:p>
        </w:tc>
        <w:tc>
          <w:tcPr>
            <w:tcW w:w="1276" w:type="dxa"/>
            <w:tcBorders>
              <w:top w:val="single" w:sz="4" w:space="0" w:color="auto"/>
              <w:left w:val="single" w:sz="4" w:space="0" w:color="auto"/>
              <w:bottom w:val="single" w:sz="4" w:space="0" w:color="auto"/>
              <w:right w:val="single" w:sz="4" w:space="0" w:color="auto"/>
            </w:tcBorders>
            <w:vAlign w:val="center"/>
          </w:tcPr>
          <w:p w:rsidR="008B77B5" w:rsidRPr="00CD56AA" w:rsidRDefault="008B77B5" w:rsidP="00CD56AA">
            <w:pPr>
              <w:snapToGrid w:val="0"/>
              <w:spacing w:beforeLines="50"/>
              <w:rPr>
                <w:rFonts w:ascii="宋体" w:hAnsi="宋体"/>
                <w:color w:val="000000" w:themeColor="text1"/>
                <w:szCs w:val="21"/>
              </w:rPr>
            </w:pPr>
          </w:p>
        </w:tc>
      </w:tr>
    </w:tbl>
    <w:p w:rsidR="003806A5" w:rsidRPr="00CD56AA" w:rsidRDefault="00832763">
      <w:pPr>
        <w:rPr>
          <w:rFonts w:ascii="宋体" w:hAnsi="宋体"/>
          <w:color w:val="000000" w:themeColor="text1"/>
          <w:szCs w:val="21"/>
          <w:u w:val="single"/>
        </w:rPr>
      </w:pPr>
      <w:r w:rsidRPr="00CD56AA">
        <w:rPr>
          <w:rFonts w:ascii="宋体" w:hAnsi="宋体"/>
          <w:color w:val="000000" w:themeColor="text1"/>
          <w:szCs w:val="21"/>
        </w:rPr>
        <w:t>投标单位全称（公章):</w:t>
      </w:r>
      <w:r w:rsidRPr="00CD56AA">
        <w:rPr>
          <w:rFonts w:ascii="宋体" w:hAnsi="宋体" w:hint="eastAsia"/>
          <w:color w:val="000000" w:themeColor="text1"/>
          <w:szCs w:val="21"/>
        </w:rPr>
        <w:t xml:space="preserve">                法定代表人（授权代表）（签字或盖章）</w:t>
      </w:r>
      <w:r w:rsidRPr="00CD56AA">
        <w:rPr>
          <w:rFonts w:ascii="宋体" w:hAnsi="宋体"/>
          <w:bCs/>
          <w:color w:val="000000" w:themeColor="text1"/>
          <w:szCs w:val="21"/>
        </w:rPr>
        <w:t>：</w:t>
      </w:r>
    </w:p>
    <w:p w:rsidR="003806A5" w:rsidRPr="00CD56AA" w:rsidRDefault="00832763">
      <w:pPr>
        <w:rPr>
          <w:rFonts w:ascii="宋体" w:hAnsi="宋体"/>
          <w:color w:val="000000" w:themeColor="text1"/>
          <w:szCs w:val="21"/>
        </w:rPr>
      </w:pPr>
      <w:r w:rsidRPr="00CD56AA">
        <w:rPr>
          <w:rFonts w:ascii="宋体" w:hAnsi="宋体"/>
          <w:color w:val="000000" w:themeColor="text1"/>
          <w:szCs w:val="21"/>
        </w:rPr>
        <w:t>注：</w:t>
      </w:r>
      <w:r w:rsidR="00AB542C" w:rsidRPr="00CD56AA">
        <w:rPr>
          <w:rFonts w:ascii="宋体" w:hAnsi="宋体"/>
          <w:color w:val="000000" w:themeColor="text1"/>
          <w:szCs w:val="21"/>
        </w:rPr>
        <w:fldChar w:fldCharType="begin"/>
      </w:r>
      <w:r w:rsidRPr="00CD56AA">
        <w:rPr>
          <w:rFonts w:ascii="宋体" w:hAnsi="宋体" w:hint="eastAsia"/>
          <w:color w:val="000000" w:themeColor="text1"/>
          <w:szCs w:val="21"/>
        </w:rPr>
        <w:instrText>= 1 \* GB3</w:instrText>
      </w:r>
      <w:r w:rsidR="00AB542C" w:rsidRPr="00CD56AA">
        <w:rPr>
          <w:rFonts w:ascii="宋体" w:hAnsi="宋体"/>
          <w:color w:val="000000" w:themeColor="text1"/>
          <w:szCs w:val="21"/>
        </w:rPr>
        <w:fldChar w:fldCharType="separate"/>
      </w:r>
      <w:r w:rsidRPr="00CD56AA">
        <w:rPr>
          <w:rFonts w:ascii="宋体" w:hAnsi="宋体" w:hint="eastAsia"/>
          <w:color w:val="000000" w:themeColor="text1"/>
          <w:szCs w:val="21"/>
        </w:rPr>
        <w:t>①</w:t>
      </w:r>
      <w:r w:rsidR="00AB542C" w:rsidRPr="00CD56AA">
        <w:rPr>
          <w:rFonts w:ascii="宋体" w:hAnsi="宋体"/>
          <w:color w:val="000000" w:themeColor="text1"/>
          <w:szCs w:val="21"/>
        </w:rPr>
        <w:fldChar w:fldCharType="end"/>
      </w:r>
      <w:r w:rsidRPr="00CD56AA">
        <w:rPr>
          <w:rFonts w:ascii="宋体" w:hAnsi="宋体"/>
          <w:color w:val="000000" w:themeColor="text1"/>
          <w:szCs w:val="21"/>
        </w:rPr>
        <w:t>此表为表样，行数可自行添加，但表式不变。</w:t>
      </w:r>
    </w:p>
    <w:p w:rsidR="003806A5" w:rsidRPr="00CD56AA" w:rsidRDefault="00AB542C">
      <w:pPr>
        <w:ind w:firstLineChars="250" w:firstLine="525"/>
        <w:rPr>
          <w:rFonts w:ascii="宋体" w:hAnsi="宋体"/>
          <w:color w:val="000000" w:themeColor="text1"/>
          <w:szCs w:val="21"/>
        </w:rPr>
      </w:pPr>
      <w:r w:rsidRPr="00CD56AA">
        <w:rPr>
          <w:rFonts w:ascii="宋体" w:hAnsi="宋体"/>
          <w:color w:val="000000" w:themeColor="text1"/>
          <w:szCs w:val="21"/>
        </w:rPr>
        <w:fldChar w:fldCharType="begin"/>
      </w:r>
      <w:r w:rsidR="00832763" w:rsidRPr="00CD56AA">
        <w:rPr>
          <w:rFonts w:ascii="宋体" w:hAnsi="宋体" w:hint="eastAsia"/>
          <w:color w:val="000000" w:themeColor="text1"/>
          <w:szCs w:val="21"/>
        </w:rPr>
        <w:instrText>= 2 \* GB3</w:instrText>
      </w:r>
      <w:r w:rsidRPr="00CD56AA">
        <w:rPr>
          <w:rFonts w:ascii="宋体" w:hAnsi="宋体"/>
          <w:color w:val="000000" w:themeColor="text1"/>
          <w:szCs w:val="21"/>
        </w:rPr>
        <w:fldChar w:fldCharType="separate"/>
      </w:r>
      <w:r w:rsidR="00832763" w:rsidRPr="00CD56AA">
        <w:rPr>
          <w:rFonts w:ascii="宋体" w:hAnsi="宋体" w:hint="eastAsia"/>
          <w:color w:val="000000" w:themeColor="text1"/>
          <w:szCs w:val="21"/>
        </w:rPr>
        <w:t>②</w:t>
      </w:r>
      <w:r w:rsidRPr="00CD56AA">
        <w:rPr>
          <w:rFonts w:ascii="宋体" w:hAnsi="宋体"/>
          <w:color w:val="000000" w:themeColor="text1"/>
          <w:szCs w:val="21"/>
        </w:rPr>
        <w:fldChar w:fldCharType="end"/>
      </w:r>
      <w:r w:rsidR="00832763" w:rsidRPr="00CD56AA">
        <w:rPr>
          <w:rFonts w:ascii="宋体" w:hAnsi="宋体" w:hint="eastAsia"/>
          <w:color w:val="000000" w:themeColor="text1"/>
          <w:szCs w:val="21"/>
        </w:rPr>
        <w:t>投标单位</w:t>
      </w:r>
      <w:r w:rsidR="00832763" w:rsidRPr="00CD56AA">
        <w:rPr>
          <w:rFonts w:ascii="宋体" w:hAnsi="宋体"/>
          <w:color w:val="000000" w:themeColor="text1"/>
          <w:szCs w:val="21"/>
        </w:rPr>
        <w:t>根据</w:t>
      </w:r>
      <w:r w:rsidR="00832763" w:rsidRPr="00CD56AA">
        <w:rPr>
          <w:rFonts w:ascii="宋体" w:hAnsi="宋体" w:hint="eastAsia"/>
          <w:color w:val="000000" w:themeColor="text1"/>
          <w:szCs w:val="21"/>
        </w:rPr>
        <w:t>项目</w:t>
      </w:r>
      <w:r w:rsidR="00832763" w:rsidRPr="00CD56AA">
        <w:rPr>
          <w:rFonts w:ascii="宋体" w:hAnsi="宋体"/>
          <w:color w:val="000000" w:themeColor="text1"/>
          <w:szCs w:val="21"/>
        </w:rPr>
        <w:t>添加的</w:t>
      </w:r>
      <w:r w:rsidR="00832763" w:rsidRPr="00CD56AA">
        <w:rPr>
          <w:rFonts w:ascii="宋体" w:hAnsi="宋体" w:hint="eastAsia"/>
          <w:color w:val="000000" w:themeColor="text1"/>
          <w:szCs w:val="21"/>
        </w:rPr>
        <w:t>服务承诺、培训</w:t>
      </w:r>
      <w:r w:rsidR="00832763" w:rsidRPr="00CD56AA">
        <w:rPr>
          <w:rFonts w:ascii="宋体" w:hAnsi="宋体"/>
          <w:color w:val="000000" w:themeColor="text1"/>
          <w:szCs w:val="21"/>
        </w:rPr>
        <w:t>等也请列出</w:t>
      </w:r>
      <w:r w:rsidR="00832763" w:rsidRPr="00CD56AA">
        <w:rPr>
          <w:rFonts w:ascii="宋体" w:hAnsi="宋体" w:hint="eastAsia"/>
          <w:color w:val="000000" w:themeColor="text1"/>
          <w:szCs w:val="21"/>
        </w:rPr>
        <w:t>。</w:t>
      </w:r>
    </w:p>
    <w:p w:rsidR="003806A5" w:rsidRPr="00CD56AA" w:rsidRDefault="00AB542C">
      <w:pPr>
        <w:ind w:firstLineChars="250" w:firstLine="525"/>
        <w:rPr>
          <w:rFonts w:ascii="宋体" w:hAnsi="宋体"/>
          <w:color w:val="000000" w:themeColor="text1"/>
          <w:szCs w:val="21"/>
        </w:rPr>
      </w:pPr>
      <w:r w:rsidRPr="00CD56AA">
        <w:rPr>
          <w:rFonts w:ascii="宋体" w:hAnsi="宋体"/>
          <w:color w:val="000000" w:themeColor="text1"/>
          <w:szCs w:val="21"/>
        </w:rPr>
        <w:fldChar w:fldCharType="begin"/>
      </w:r>
      <w:r w:rsidR="00832763" w:rsidRPr="00CD56AA">
        <w:rPr>
          <w:rFonts w:ascii="宋体" w:hAnsi="宋体" w:hint="eastAsia"/>
          <w:color w:val="000000" w:themeColor="text1"/>
          <w:szCs w:val="21"/>
        </w:rPr>
        <w:instrText>= 3 \* GB3</w:instrText>
      </w:r>
      <w:r w:rsidRPr="00CD56AA">
        <w:rPr>
          <w:rFonts w:ascii="宋体" w:hAnsi="宋体"/>
          <w:color w:val="000000" w:themeColor="text1"/>
          <w:szCs w:val="21"/>
        </w:rPr>
        <w:fldChar w:fldCharType="separate"/>
      </w:r>
      <w:r w:rsidR="00832763" w:rsidRPr="00CD56AA">
        <w:rPr>
          <w:rFonts w:ascii="宋体" w:hAnsi="宋体" w:hint="eastAsia"/>
          <w:color w:val="000000" w:themeColor="text1"/>
          <w:szCs w:val="21"/>
        </w:rPr>
        <w:t>③</w:t>
      </w:r>
      <w:r w:rsidRPr="00CD56AA">
        <w:rPr>
          <w:rFonts w:ascii="宋体" w:hAnsi="宋体"/>
          <w:color w:val="000000" w:themeColor="text1"/>
          <w:szCs w:val="21"/>
        </w:rPr>
        <w:fldChar w:fldCharType="end"/>
      </w:r>
      <w:r w:rsidR="00832763" w:rsidRPr="00CD56AA">
        <w:rPr>
          <w:rFonts w:ascii="宋体" w:hAnsi="宋体"/>
          <w:color w:val="000000" w:themeColor="text1"/>
          <w:szCs w:val="21"/>
        </w:rPr>
        <w:t>是否偏离用符号“+、=、-”分别表示正偏离、完全响应、负偏离</w:t>
      </w:r>
      <w:r w:rsidR="00832763" w:rsidRPr="00CD56AA">
        <w:rPr>
          <w:rFonts w:ascii="宋体" w:hAnsi="宋体" w:hint="eastAsia"/>
          <w:color w:val="000000" w:themeColor="text1"/>
          <w:szCs w:val="21"/>
        </w:rPr>
        <w:t>。</w:t>
      </w:r>
    </w:p>
    <w:p w:rsidR="003806A5" w:rsidRPr="00CD56AA" w:rsidRDefault="00AB542C">
      <w:pPr>
        <w:ind w:firstLineChars="250" w:firstLine="525"/>
        <w:rPr>
          <w:rFonts w:ascii="宋体" w:hAnsi="宋体"/>
          <w:color w:val="000000" w:themeColor="text1"/>
          <w:szCs w:val="21"/>
        </w:rPr>
      </w:pPr>
      <w:r w:rsidRPr="00CD56AA">
        <w:rPr>
          <w:rFonts w:ascii="宋体" w:hAnsi="宋体"/>
          <w:color w:val="000000" w:themeColor="text1"/>
          <w:szCs w:val="21"/>
        </w:rPr>
        <w:fldChar w:fldCharType="begin"/>
      </w:r>
      <w:r w:rsidR="00832763" w:rsidRPr="00CD56AA">
        <w:rPr>
          <w:rFonts w:ascii="宋体" w:hAnsi="宋体" w:hint="eastAsia"/>
          <w:color w:val="000000" w:themeColor="text1"/>
          <w:szCs w:val="21"/>
        </w:rPr>
        <w:instrText>= 4 \* GB3</w:instrText>
      </w:r>
      <w:r w:rsidRPr="00CD56AA">
        <w:rPr>
          <w:rFonts w:ascii="宋体" w:hAnsi="宋体"/>
          <w:color w:val="000000" w:themeColor="text1"/>
          <w:szCs w:val="21"/>
        </w:rPr>
        <w:fldChar w:fldCharType="separate"/>
      </w:r>
      <w:r w:rsidR="00832763" w:rsidRPr="00CD56AA">
        <w:rPr>
          <w:rFonts w:ascii="宋体" w:hAnsi="宋体" w:hint="eastAsia"/>
          <w:color w:val="000000" w:themeColor="text1"/>
          <w:szCs w:val="21"/>
        </w:rPr>
        <w:t>④</w:t>
      </w:r>
      <w:r w:rsidRPr="00CD56AA">
        <w:rPr>
          <w:rFonts w:ascii="宋体" w:hAnsi="宋体"/>
          <w:color w:val="000000" w:themeColor="text1"/>
          <w:szCs w:val="21"/>
        </w:rPr>
        <w:fldChar w:fldCharType="end"/>
      </w:r>
      <w:r w:rsidR="00832763" w:rsidRPr="00CD56AA">
        <w:rPr>
          <w:rFonts w:ascii="宋体" w:hAnsi="宋体" w:hint="eastAsia"/>
          <w:color w:val="000000" w:themeColor="text1"/>
          <w:szCs w:val="21"/>
        </w:rPr>
        <w:t>投标单位必须仔细阅读本采购文件“第五章”中所有商务条款和相关服务要求，并对所有商务条款和服务要求偏离的条目列入上表。投标单位必须根据所将提供服务的实际情况如实填写，评委会如发现有虚假描述的，该投标文件视为无效。</w:t>
      </w:r>
    </w:p>
    <w:p w:rsidR="003806A5" w:rsidRPr="00CD56AA" w:rsidRDefault="003806A5">
      <w:pPr>
        <w:ind w:firstLineChars="250" w:firstLine="525"/>
        <w:rPr>
          <w:rFonts w:ascii="宋体" w:hAnsi="宋体"/>
          <w:color w:val="000000" w:themeColor="text1"/>
          <w:szCs w:val="21"/>
        </w:rPr>
      </w:pPr>
    </w:p>
    <w:p w:rsidR="003806A5" w:rsidRPr="00CD56AA" w:rsidRDefault="00832763">
      <w:pPr>
        <w:pStyle w:val="30"/>
        <w:spacing w:line="240" w:lineRule="atLeast"/>
        <w:rPr>
          <w:rFonts w:ascii="宋体" w:hAnsi="宋体"/>
          <w:color w:val="000000" w:themeColor="text1"/>
          <w:sz w:val="21"/>
          <w:szCs w:val="21"/>
        </w:rPr>
      </w:pPr>
      <w:bookmarkStart w:id="65" w:name="_Toc508049179"/>
      <w:bookmarkStart w:id="66" w:name="_Toc498341184"/>
      <w:bookmarkStart w:id="67" w:name="_Toc491988246"/>
      <w:bookmarkStart w:id="68" w:name="_Toc462846509"/>
      <w:bookmarkEnd w:id="61"/>
      <w:bookmarkEnd w:id="62"/>
      <w:bookmarkEnd w:id="63"/>
      <w:r w:rsidRPr="00CD56AA">
        <w:rPr>
          <w:rFonts w:ascii="宋体" w:hAnsi="宋体" w:hint="eastAsia"/>
          <w:color w:val="000000" w:themeColor="text1"/>
          <w:sz w:val="21"/>
          <w:szCs w:val="21"/>
        </w:rPr>
        <w:t>6.项目实施方案</w:t>
      </w:r>
      <w:bookmarkEnd w:id="65"/>
      <w:bookmarkEnd w:id="66"/>
      <w:bookmarkEnd w:id="67"/>
      <w:bookmarkEnd w:id="68"/>
    </w:p>
    <w:p w:rsidR="003806A5" w:rsidRPr="00CD56AA" w:rsidRDefault="00832763">
      <w:pPr>
        <w:ind w:firstLineChars="200" w:firstLine="420"/>
        <w:rPr>
          <w:rFonts w:ascii="宋体" w:hAnsi="宋体"/>
          <w:color w:val="000000" w:themeColor="text1"/>
          <w:szCs w:val="21"/>
        </w:rPr>
      </w:pPr>
      <w:r w:rsidRPr="00CD56AA">
        <w:rPr>
          <w:rFonts w:ascii="宋体" w:hAnsi="宋体" w:hint="eastAsia"/>
          <w:color w:val="000000" w:themeColor="text1"/>
          <w:szCs w:val="21"/>
        </w:rPr>
        <w:t>投标人须提供完整、详细、可行的项目实施方案及验收方案，内容应包括但不限于以下内容：</w:t>
      </w:r>
    </w:p>
    <w:p w:rsidR="003806A5" w:rsidRPr="00CD56AA" w:rsidRDefault="00832763">
      <w:pPr>
        <w:ind w:firstLineChars="200" w:firstLine="420"/>
        <w:rPr>
          <w:rFonts w:ascii="宋体" w:hAnsi="宋体"/>
          <w:color w:val="000000" w:themeColor="text1"/>
          <w:szCs w:val="21"/>
        </w:rPr>
      </w:pPr>
      <w:r w:rsidRPr="00CD56AA">
        <w:rPr>
          <w:rFonts w:ascii="宋体" w:hAnsi="宋体" w:hint="eastAsia"/>
          <w:color w:val="000000" w:themeColor="text1"/>
          <w:szCs w:val="21"/>
        </w:rPr>
        <w:t>1、项目总体认识、组织部署、技术方案、质量管理、项目人员配置计划、文档管理；</w:t>
      </w:r>
    </w:p>
    <w:p w:rsidR="003806A5" w:rsidRPr="00CD56AA" w:rsidRDefault="00832763">
      <w:pPr>
        <w:ind w:firstLineChars="200" w:firstLine="420"/>
        <w:rPr>
          <w:rFonts w:ascii="宋体" w:hAnsi="宋体"/>
          <w:color w:val="000000" w:themeColor="text1"/>
          <w:szCs w:val="21"/>
        </w:rPr>
      </w:pPr>
      <w:r w:rsidRPr="00CD56AA">
        <w:rPr>
          <w:rFonts w:ascii="宋体" w:hAnsi="宋体" w:hint="eastAsia"/>
          <w:color w:val="000000" w:themeColor="text1"/>
          <w:szCs w:val="21"/>
        </w:rPr>
        <w:t>2、</w:t>
      </w:r>
      <w:r w:rsidRPr="00CD56AA">
        <w:rPr>
          <w:rFonts w:hint="eastAsia"/>
          <w:color w:val="000000" w:themeColor="text1"/>
        </w:rPr>
        <w:t>技术保证措施、</w:t>
      </w:r>
      <w:r w:rsidRPr="00CD56AA">
        <w:rPr>
          <w:rFonts w:ascii="宋体" w:hAnsi="宋体" w:hint="eastAsia"/>
          <w:color w:val="000000" w:themeColor="text1"/>
          <w:szCs w:val="21"/>
        </w:rPr>
        <w:t>时间进度安排、安装调试及验收方案；</w:t>
      </w:r>
    </w:p>
    <w:p w:rsidR="003806A5" w:rsidRPr="00CD56AA" w:rsidRDefault="00832763">
      <w:pPr>
        <w:spacing w:line="240" w:lineRule="atLeast"/>
        <w:ind w:firstLineChars="2150" w:firstLine="4515"/>
        <w:rPr>
          <w:rFonts w:ascii="宋体" w:hAnsi="宋体"/>
          <w:color w:val="000000" w:themeColor="text1"/>
          <w:szCs w:val="21"/>
        </w:rPr>
      </w:pPr>
      <w:r w:rsidRPr="00CD56AA">
        <w:rPr>
          <w:rFonts w:ascii="宋体" w:hAnsi="宋体"/>
          <w:color w:val="000000" w:themeColor="text1"/>
          <w:szCs w:val="21"/>
        </w:rPr>
        <w:t>投标单位全称（公章):</w:t>
      </w:r>
    </w:p>
    <w:p w:rsidR="003806A5" w:rsidRPr="00CD56AA" w:rsidRDefault="00832763">
      <w:pPr>
        <w:spacing w:line="240" w:lineRule="atLeast"/>
        <w:ind w:firstLineChars="1850" w:firstLine="3885"/>
        <w:rPr>
          <w:rFonts w:ascii="宋体" w:hAnsi="宋体"/>
          <w:color w:val="000000" w:themeColor="text1"/>
          <w:szCs w:val="21"/>
        </w:rPr>
      </w:pPr>
      <w:r w:rsidRPr="00CD56AA">
        <w:rPr>
          <w:rFonts w:ascii="宋体" w:hAnsi="宋体" w:hint="eastAsia"/>
          <w:color w:val="000000" w:themeColor="text1"/>
          <w:szCs w:val="21"/>
        </w:rPr>
        <w:t>法定代表人（授权代表）（签字或盖章）</w:t>
      </w:r>
      <w:r w:rsidRPr="00CD56AA">
        <w:rPr>
          <w:rFonts w:ascii="宋体" w:hAnsi="宋体"/>
          <w:color w:val="000000" w:themeColor="text1"/>
          <w:szCs w:val="21"/>
        </w:rPr>
        <w:t>：</w:t>
      </w:r>
    </w:p>
    <w:p w:rsidR="003806A5" w:rsidRPr="00CD56AA" w:rsidRDefault="003806A5">
      <w:pPr>
        <w:spacing w:line="240" w:lineRule="atLeast"/>
        <w:ind w:firstLineChars="1850" w:firstLine="3885"/>
        <w:rPr>
          <w:rFonts w:ascii="宋体" w:hAnsi="宋体"/>
          <w:color w:val="000000" w:themeColor="text1"/>
          <w:szCs w:val="21"/>
        </w:rPr>
      </w:pPr>
    </w:p>
    <w:p w:rsidR="003806A5" w:rsidRPr="00CD56AA" w:rsidRDefault="00832763">
      <w:pPr>
        <w:pStyle w:val="30"/>
        <w:spacing w:line="240" w:lineRule="atLeast"/>
        <w:rPr>
          <w:rFonts w:ascii="宋体" w:hAnsi="宋体"/>
          <w:color w:val="000000" w:themeColor="text1"/>
          <w:sz w:val="21"/>
          <w:szCs w:val="21"/>
        </w:rPr>
      </w:pPr>
      <w:bookmarkStart w:id="69" w:name="_Toc498341185"/>
      <w:bookmarkStart w:id="70" w:name="_Toc508049180"/>
      <w:r w:rsidRPr="00CD56AA">
        <w:rPr>
          <w:rFonts w:ascii="宋体" w:hAnsi="宋体" w:hint="eastAsia"/>
          <w:color w:val="000000" w:themeColor="text1"/>
          <w:sz w:val="21"/>
          <w:szCs w:val="21"/>
        </w:rPr>
        <w:t>7.售后服务承诺</w:t>
      </w:r>
      <w:bookmarkEnd w:id="69"/>
      <w:bookmarkEnd w:id="70"/>
    </w:p>
    <w:p w:rsidR="003806A5" w:rsidRPr="00CD56AA" w:rsidRDefault="00832763">
      <w:pPr>
        <w:spacing w:line="240" w:lineRule="atLeast"/>
        <w:ind w:firstLineChars="200" w:firstLine="420"/>
        <w:rPr>
          <w:rFonts w:ascii="宋体" w:hAnsi="宋体"/>
          <w:color w:val="000000" w:themeColor="text1"/>
          <w:szCs w:val="21"/>
        </w:rPr>
      </w:pPr>
      <w:r w:rsidRPr="00CD56AA">
        <w:rPr>
          <w:rFonts w:ascii="宋体" w:hAnsi="宋体" w:hint="eastAsia"/>
          <w:color w:val="000000" w:themeColor="text1"/>
          <w:szCs w:val="21"/>
        </w:rPr>
        <w:t>本项应包含且不限于下列内容：</w:t>
      </w:r>
    </w:p>
    <w:p w:rsidR="003806A5" w:rsidRPr="00CD56AA" w:rsidRDefault="00832763">
      <w:pPr>
        <w:ind w:firstLineChars="200" w:firstLine="420"/>
        <w:rPr>
          <w:color w:val="000000" w:themeColor="text1"/>
        </w:rPr>
      </w:pPr>
      <w:r w:rsidRPr="00CD56AA">
        <w:rPr>
          <w:rFonts w:hint="eastAsia"/>
          <w:color w:val="000000" w:themeColor="text1"/>
        </w:rPr>
        <w:t>1</w:t>
      </w:r>
      <w:r w:rsidRPr="00CD56AA">
        <w:rPr>
          <w:rFonts w:ascii="宋体" w:hAnsi="宋体" w:hint="eastAsia"/>
          <w:color w:val="000000" w:themeColor="text1"/>
          <w:szCs w:val="21"/>
        </w:rPr>
        <w:t>、免费质保期、</w:t>
      </w:r>
      <w:r w:rsidRPr="00CD56AA">
        <w:rPr>
          <w:rFonts w:hint="eastAsia"/>
          <w:color w:val="000000" w:themeColor="text1"/>
        </w:rPr>
        <w:t>质保方案</w:t>
      </w:r>
      <w:r w:rsidRPr="00CD56AA">
        <w:rPr>
          <w:rFonts w:ascii="宋体" w:hAnsi="宋体" w:hint="eastAsia"/>
          <w:color w:val="000000" w:themeColor="text1"/>
          <w:szCs w:val="21"/>
        </w:rPr>
        <w:t>、</w:t>
      </w:r>
      <w:r w:rsidRPr="00CD56AA">
        <w:rPr>
          <w:rFonts w:hint="eastAsia"/>
          <w:color w:val="000000" w:themeColor="text1"/>
        </w:rPr>
        <w:t>售后服务体系</w:t>
      </w:r>
      <w:r w:rsidRPr="00CD56AA">
        <w:rPr>
          <w:rFonts w:ascii="宋体" w:hAnsi="宋体" w:hint="eastAsia"/>
          <w:color w:val="000000" w:themeColor="text1"/>
          <w:szCs w:val="21"/>
        </w:rPr>
        <w:t>、免费升级、服务范围</w:t>
      </w:r>
      <w:r w:rsidRPr="00CD56AA">
        <w:rPr>
          <w:rFonts w:hint="eastAsia"/>
          <w:color w:val="000000" w:themeColor="text1"/>
        </w:rPr>
        <w:t>、响应时间、</w:t>
      </w:r>
      <w:r w:rsidRPr="00CD56AA">
        <w:rPr>
          <w:rFonts w:ascii="宋体" w:hAnsi="宋体" w:hint="eastAsia"/>
          <w:color w:val="000000" w:themeColor="text1"/>
          <w:szCs w:val="21"/>
        </w:rPr>
        <w:t>故障解决方案、应急处理方案、专业技术人员保障、售后服务电话等</w:t>
      </w:r>
      <w:r w:rsidRPr="00CD56AA">
        <w:rPr>
          <w:rFonts w:hint="eastAsia"/>
          <w:color w:val="000000" w:themeColor="text1"/>
        </w:rPr>
        <w:t>；</w:t>
      </w:r>
    </w:p>
    <w:p w:rsidR="003806A5" w:rsidRPr="00CD56AA" w:rsidRDefault="00832763">
      <w:pPr>
        <w:ind w:firstLineChars="200" w:firstLine="420"/>
        <w:rPr>
          <w:color w:val="000000" w:themeColor="text1"/>
        </w:rPr>
      </w:pPr>
      <w:r w:rsidRPr="00CD56AA">
        <w:rPr>
          <w:rFonts w:hint="eastAsia"/>
          <w:color w:val="000000" w:themeColor="text1"/>
        </w:rPr>
        <w:t>2</w:t>
      </w:r>
      <w:r w:rsidRPr="00CD56AA">
        <w:rPr>
          <w:rFonts w:ascii="宋体" w:hAnsi="宋体" w:hint="eastAsia"/>
          <w:color w:val="000000" w:themeColor="text1"/>
          <w:szCs w:val="21"/>
        </w:rPr>
        <w:t>、</w:t>
      </w:r>
      <w:r w:rsidRPr="00CD56AA">
        <w:rPr>
          <w:rFonts w:hint="eastAsia"/>
          <w:color w:val="000000" w:themeColor="text1"/>
        </w:rPr>
        <w:t>技术支持与培训服务等；</w:t>
      </w:r>
    </w:p>
    <w:p w:rsidR="003806A5" w:rsidRPr="00CD56AA" w:rsidRDefault="00832763">
      <w:pPr>
        <w:spacing w:line="240" w:lineRule="atLeast"/>
        <w:ind w:firstLineChars="2150" w:firstLine="4515"/>
        <w:rPr>
          <w:rFonts w:ascii="宋体" w:hAnsi="宋体"/>
          <w:color w:val="000000" w:themeColor="text1"/>
          <w:szCs w:val="21"/>
        </w:rPr>
      </w:pPr>
      <w:r w:rsidRPr="00CD56AA">
        <w:rPr>
          <w:rFonts w:ascii="宋体" w:hAnsi="宋体"/>
          <w:color w:val="000000" w:themeColor="text1"/>
          <w:szCs w:val="21"/>
        </w:rPr>
        <w:t>投标单位全称（公章):</w:t>
      </w:r>
    </w:p>
    <w:p w:rsidR="003806A5" w:rsidRPr="00CD56AA" w:rsidRDefault="00832763">
      <w:pPr>
        <w:spacing w:line="240" w:lineRule="atLeast"/>
        <w:ind w:firstLineChars="1850" w:firstLine="3885"/>
        <w:rPr>
          <w:rFonts w:ascii="宋体" w:hAnsi="宋体"/>
          <w:color w:val="000000" w:themeColor="text1"/>
          <w:szCs w:val="21"/>
        </w:rPr>
      </w:pPr>
      <w:r w:rsidRPr="00CD56AA">
        <w:rPr>
          <w:rFonts w:ascii="宋体" w:hAnsi="宋体" w:hint="eastAsia"/>
          <w:color w:val="000000" w:themeColor="text1"/>
          <w:szCs w:val="21"/>
        </w:rPr>
        <w:t>法定代表人（授权代表）（签字或盖章）</w:t>
      </w:r>
      <w:r w:rsidRPr="00CD56AA">
        <w:rPr>
          <w:rFonts w:ascii="宋体" w:hAnsi="宋体"/>
          <w:color w:val="000000" w:themeColor="text1"/>
          <w:szCs w:val="21"/>
        </w:rPr>
        <w:t>：</w:t>
      </w:r>
    </w:p>
    <w:p w:rsidR="003806A5" w:rsidRPr="00CD56AA" w:rsidRDefault="003806A5">
      <w:pPr>
        <w:rPr>
          <w:color w:val="000000" w:themeColor="text1"/>
          <w:lang w:val="zh-CN"/>
        </w:rPr>
      </w:pPr>
    </w:p>
    <w:p w:rsidR="003806A5" w:rsidRPr="00CD56AA" w:rsidRDefault="00832763">
      <w:pPr>
        <w:pStyle w:val="30"/>
        <w:spacing w:line="240" w:lineRule="auto"/>
        <w:jc w:val="center"/>
        <w:rPr>
          <w:rFonts w:ascii="宋体" w:hAnsi="宋体"/>
          <w:color w:val="000000" w:themeColor="text1"/>
          <w:sz w:val="21"/>
          <w:szCs w:val="21"/>
        </w:rPr>
      </w:pPr>
      <w:r w:rsidRPr="00CD56AA">
        <w:rPr>
          <w:rFonts w:ascii="宋体" w:hAnsi="宋体" w:hint="eastAsia"/>
          <w:color w:val="000000" w:themeColor="text1"/>
          <w:sz w:val="21"/>
          <w:szCs w:val="21"/>
        </w:rPr>
        <w:t>8.项目人员安排一览表</w:t>
      </w:r>
    </w:p>
    <w:tbl>
      <w:tblPr>
        <w:tblW w:w="878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09"/>
        <w:gridCol w:w="709"/>
        <w:gridCol w:w="2693"/>
        <w:gridCol w:w="1134"/>
        <w:gridCol w:w="1843"/>
        <w:gridCol w:w="1701"/>
      </w:tblGrid>
      <w:tr w:rsidR="003806A5" w:rsidRPr="00CD56AA">
        <w:tc>
          <w:tcPr>
            <w:tcW w:w="709" w:type="dxa"/>
            <w:vAlign w:val="center"/>
          </w:tcPr>
          <w:p w:rsidR="003806A5" w:rsidRPr="00CD56AA" w:rsidRDefault="00832763">
            <w:pPr>
              <w:widowControl/>
              <w:topLinePunct/>
              <w:spacing w:before="4"/>
              <w:jc w:val="center"/>
              <w:rPr>
                <w:rFonts w:ascii="宋体" w:hAnsi="宋体"/>
                <w:color w:val="000000" w:themeColor="text1"/>
                <w:szCs w:val="21"/>
              </w:rPr>
            </w:pPr>
            <w:r w:rsidRPr="00CD56AA">
              <w:rPr>
                <w:rFonts w:ascii="宋体" w:hAnsi="宋体" w:hint="eastAsia"/>
                <w:color w:val="000000" w:themeColor="text1"/>
                <w:szCs w:val="21"/>
              </w:rPr>
              <w:t>序号</w:t>
            </w:r>
          </w:p>
        </w:tc>
        <w:tc>
          <w:tcPr>
            <w:tcW w:w="709" w:type="dxa"/>
            <w:vAlign w:val="center"/>
          </w:tcPr>
          <w:p w:rsidR="003806A5" w:rsidRPr="00CD56AA" w:rsidRDefault="00832763">
            <w:pPr>
              <w:widowControl/>
              <w:topLinePunct/>
              <w:spacing w:before="4"/>
              <w:jc w:val="center"/>
              <w:rPr>
                <w:rFonts w:ascii="宋体" w:hAnsi="宋体"/>
                <w:color w:val="000000" w:themeColor="text1"/>
                <w:szCs w:val="21"/>
              </w:rPr>
            </w:pPr>
            <w:r w:rsidRPr="00CD56AA">
              <w:rPr>
                <w:rFonts w:ascii="宋体" w:hAnsi="宋体" w:hint="eastAsia"/>
                <w:color w:val="000000" w:themeColor="text1"/>
                <w:szCs w:val="21"/>
              </w:rPr>
              <w:t>姓名</w:t>
            </w:r>
          </w:p>
        </w:tc>
        <w:tc>
          <w:tcPr>
            <w:tcW w:w="2693" w:type="dxa"/>
            <w:vAlign w:val="center"/>
          </w:tcPr>
          <w:p w:rsidR="003806A5" w:rsidRPr="00CD56AA" w:rsidRDefault="00832763">
            <w:pPr>
              <w:widowControl/>
              <w:topLinePunct/>
              <w:spacing w:before="4"/>
              <w:jc w:val="center"/>
              <w:rPr>
                <w:rFonts w:ascii="宋体" w:hAnsi="宋体"/>
                <w:color w:val="000000" w:themeColor="text1"/>
                <w:szCs w:val="21"/>
              </w:rPr>
            </w:pPr>
            <w:r w:rsidRPr="00CD56AA">
              <w:rPr>
                <w:rFonts w:ascii="宋体" w:hAnsi="宋体" w:hint="eastAsia"/>
                <w:color w:val="000000" w:themeColor="text1"/>
                <w:szCs w:val="21"/>
              </w:rPr>
              <w:t>在本项目中担任的职务</w:t>
            </w:r>
          </w:p>
        </w:tc>
        <w:tc>
          <w:tcPr>
            <w:tcW w:w="1134" w:type="dxa"/>
            <w:vAlign w:val="center"/>
          </w:tcPr>
          <w:p w:rsidR="003806A5" w:rsidRPr="00CD56AA" w:rsidRDefault="00832763">
            <w:pPr>
              <w:widowControl/>
              <w:topLinePunct/>
              <w:spacing w:before="4"/>
              <w:jc w:val="center"/>
              <w:rPr>
                <w:rFonts w:ascii="宋体" w:hAnsi="宋体"/>
                <w:color w:val="000000" w:themeColor="text1"/>
                <w:szCs w:val="21"/>
              </w:rPr>
            </w:pPr>
            <w:r w:rsidRPr="00CD56AA">
              <w:rPr>
                <w:rFonts w:ascii="宋体" w:hAnsi="宋体" w:hint="eastAsia"/>
                <w:color w:val="000000" w:themeColor="text1"/>
                <w:szCs w:val="21"/>
              </w:rPr>
              <w:t>身份证号</w:t>
            </w:r>
          </w:p>
        </w:tc>
        <w:tc>
          <w:tcPr>
            <w:tcW w:w="1843" w:type="dxa"/>
            <w:vAlign w:val="center"/>
          </w:tcPr>
          <w:p w:rsidR="003806A5" w:rsidRPr="00CD56AA" w:rsidRDefault="00832763">
            <w:pPr>
              <w:widowControl/>
              <w:topLinePunct/>
              <w:spacing w:before="4"/>
              <w:jc w:val="center"/>
              <w:rPr>
                <w:rFonts w:ascii="宋体" w:hAnsi="宋体"/>
                <w:color w:val="000000" w:themeColor="text1"/>
                <w:szCs w:val="21"/>
              </w:rPr>
            </w:pPr>
            <w:r w:rsidRPr="00CD56AA">
              <w:rPr>
                <w:rFonts w:ascii="宋体" w:hAnsi="宋体" w:hint="eastAsia"/>
                <w:color w:val="000000" w:themeColor="text1"/>
                <w:szCs w:val="21"/>
              </w:rPr>
              <w:t>职称/学历/证书</w:t>
            </w:r>
          </w:p>
        </w:tc>
        <w:tc>
          <w:tcPr>
            <w:tcW w:w="1701" w:type="dxa"/>
            <w:vAlign w:val="center"/>
          </w:tcPr>
          <w:p w:rsidR="003806A5" w:rsidRPr="00CD56AA" w:rsidRDefault="00832763">
            <w:pPr>
              <w:widowControl/>
              <w:topLinePunct/>
              <w:spacing w:before="4"/>
              <w:jc w:val="center"/>
              <w:rPr>
                <w:rFonts w:ascii="宋体" w:hAnsi="宋体"/>
                <w:color w:val="000000" w:themeColor="text1"/>
                <w:szCs w:val="21"/>
              </w:rPr>
            </w:pPr>
            <w:r w:rsidRPr="00CD56AA">
              <w:rPr>
                <w:rFonts w:ascii="宋体" w:hAnsi="宋体" w:hint="eastAsia"/>
                <w:color w:val="000000" w:themeColor="text1"/>
                <w:szCs w:val="21"/>
              </w:rPr>
              <w:t>主要资历、经验</w:t>
            </w:r>
          </w:p>
        </w:tc>
      </w:tr>
      <w:tr w:rsidR="003806A5" w:rsidRPr="00CD56AA">
        <w:trPr>
          <w:cantSplit/>
          <w:trHeight w:val="227"/>
        </w:trPr>
        <w:tc>
          <w:tcPr>
            <w:tcW w:w="709" w:type="dxa"/>
            <w:vAlign w:val="center"/>
          </w:tcPr>
          <w:p w:rsidR="003806A5" w:rsidRPr="00CD56AA" w:rsidRDefault="00832763">
            <w:pPr>
              <w:widowControl/>
              <w:topLinePunct/>
              <w:spacing w:before="4"/>
              <w:jc w:val="center"/>
              <w:rPr>
                <w:rFonts w:ascii="宋体" w:hAnsi="宋体"/>
                <w:color w:val="000000" w:themeColor="text1"/>
                <w:szCs w:val="21"/>
              </w:rPr>
            </w:pPr>
            <w:r w:rsidRPr="00CD56AA">
              <w:rPr>
                <w:rFonts w:ascii="宋体" w:hAnsi="宋体" w:hint="eastAsia"/>
                <w:color w:val="000000" w:themeColor="text1"/>
                <w:szCs w:val="21"/>
              </w:rPr>
              <w:t>1</w:t>
            </w:r>
          </w:p>
        </w:tc>
        <w:tc>
          <w:tcPr>
            <w:tcW w:w="709" w:type="dxa"/>
            <w:vAlign w:val="center"/>
          </w:tcPr>
          <w:p w:rsidR="003806A5" w:rsidRPr="00CD56AA" w:rsidRDefault="00832763">
            <w:pPr>
              <w:topLinePunct/>
              <w:spacing w:before="4"/>
              <w:jc w:val="center"/>
              <w:rPr>
                <w:rFonts w:ascii="宋体" w:hAnsi="宋体"/>
                <w:color w:val="000000" w:themeColor="text1"/>
                <w:szCs w:val="21"/>
              </w:rPr>
            </w:pPr>
            <w:r w:rsidRPr="00CD56AA">
              <w:rPr>
                <w:rFonts w:ascii="宋体" w:hAnsi="宋体" w:hint="eastAsia"/>
                <w:color w:val="000000" w:themeColor="text1"/>
                <w:szCs w:val="21"/>
              </w:rPr>
              <w:t>……</w:t>
            </w:r>
          </w:p>
        </w:tc>
        <w:tc>
          <w:tcPr>
            <w:tcW w:w="2693" w:type="dxa"/>
            <w:vAlign w:val="center"/>
          </w:tcPr>
          <w:p w:rsidR="003806A5" w:rsidRPr="00CD56AA" w:rsidRDefault="00832763">
            <w:pPr>
              <w:widowControl/>
              <w:topLinePunct/>
              <w:spacing w:before="4"/>
              <w:jc w:val="center"/>
              <w:rPr>
                <w:rFonts w:ascii="宋体" w:hAnsi="宋体"/>
                <w:color w:val="000000" w:themeColor="text1"/>
                <w:szCs w:val="21"/>
              </w:rPr>
            </w:pPr>
            <w:r w:rsidRPr="00CD56AA">
              <w:rPr>
                <w:rFonts w:ascii="宋体" w:hAnsi="宋体" w:hint="eastAsia"/>
                <w:color w:val="000000" w:themeColor="text1"/>
                <w:szCs w:val="21"/>
              </w:rPr>
              <w:t>项目负责人（请列明细）</w:t>
            </w:r>
          </w:p>
        </w:tc>
        <w:tc>
          <w:tcPr>
            <w:tcW w:w="1134" w:type="dxa"/>
          </w:tcPr>
          <w:p w:rsidR="003806A5" w:rsidRPr="00CD56AA" w:rsidRDefault="003806A5">
            <w:pPr>
              <w:widowControl/>
              <w:topLinePunct/>
              <w:spacing w:before="4"/>
              <w:jc w:val="center"/>
              <w:rPr>
                <w:rFonts w:ascii="宋体" w:hAnsi="宋体"/>
                <w:color w:val="000000" w:themeColor="text1"/>
                <w:szCs w:val="21"/>
              </w:rPr>
            </w:pPr>
          </w:p>
        </w:tc>
        <w:tc>
          <w:tcPr>
            <w:tcW w:w="1843" w:type="dxa"/>
            <w:vAlign w:val="center"/>
          </w:tcPr>
          <w:p w:rsidR="003806A5" w:rsidRPr="00CD56AA" w:rsidRDefault="003806A5">
            <w:pPr>
              <w:widowControl/>
              <w:topLinePunct/>
              <w:spacing w:before="4"/>
              <w:jc w:val="center"/>
              <w:rPr>
                <w:rFonts w:ascii="宋体" w:hAnsi="宋体"/>
                <w:color w:val="000000" w:themeColor="text1"/>
                <w:szCs w:val="21"/>
              </w:rPr>
            </w:pPr>
          </w:p>
        </w:tc>
        <w:tc>
          <w:tcPr>
            <w:tcW w:w="1701" w:type="dxa"/>
            <w:vAlign w:val="center"/>
          </w:tcPr>
          <w:p w:rsidR="003806A5" w:rsidRPr="00CD56AA" w:rsidRDefault="003806A5">
            <w:pPr>
              <w:widowControl/>
              <w:topLinePunct/>
              <w:spacing w:before="4"/>
              <w:jc w:val="center"/>
              <w:rPr>
                <w:rFonts w:ascii="宋体" w:hAnsi="宋体"/>
                <w:color w:val="000000" w:themeColor="text1"/>
                <w:szCs w:val="21"/>
              </w:rPr>
            </w:pPr>
          </w:p>
        </w:tc>
      </w:tr>
      <w:tr w:rsidR="003806A5" w:rsidRPr="00CD56AA">
        <w:trPr>
          <w:cantSplit/>
          <w:trHeight w:val="359"/>
        </w:trPr>
        <w:tc>
          <w:tcPr>
            <w:tcW w:w="709" w:type="dxa"/>
            <w:vAlign w:val="center"/>
          </w:tcPr>
          <w:p w:rsidR="003806A5" w:rsidRPr="00CD56AA" w:rsidRDefault="00832763">
            <w:pPr>
              <w:widowControl/>
              <w:topLinePunct/>
              <w:jc w:val="center"/>
              <w:rPr>
                <w:rFonts w:ascii="宋体" w:hAnsi="宋体"/>
                <w:color w:val="000000" w:themeColor="text1"/>
                <w:szCs w:val="21"/>
              </w:rPr>
            </w:pPr>
            <w:r w:rsidRPr="00CD56AA">
              <w:rPr>
                <w:rFonts w:ascii="宋体" w:hAnsi="宋体" w:hint="eastAsia"/>
                <w:color w:val="000000" w:themeColor="text1"/>
                <w:szCs w:val="21"/>
              </w:rPr>
              <w:t>2</w:t>
            </w:r>
          </w:p>
        </w:tc>
        <w:tc>
          <w:tcPr>
            <w:tcW w:w="709" w:type="dxa"/>
            <w:vAlign w:val="center"/>
          </w:tcPr>
          <w:p w:rsidR="003806A5" w:rsidRPr="00CD56AA" w:rsidRDefault="00832763">
            <w:pPr>
              <w:topLinePunct/>
              <w:spacing w:before="4"/>
              <w:jc w:val="center"/>
              <w:rPr>
                <w:rFonts w:ascii="宋体" w:hAnsi="宋体"/>
                <w:color w:val="000000" w:themeColor="text1"/>
                <w:szCs w:val="21"/>
              </w:rPr>
            </w:pPr>
            <w:r w:rsidRPr="00CD56AA">
              <w:rPr>
                <w:rFonts w:ascii="宋体" w:hAnsi="宋体" w:hint="eastAsia"/>
                <w:color w:val="000000" w:themeColor="text1"/>
                <w:szCs w:val="21"/>
              </w:rPr>
              <w:t>……</w:t>
            </w:r>
          </w:p>
        </w:tc>
        <w:tc>
          <w:tcPr>
            <w:tcW w:w="2693" w:type="dxa"/>
            <w:vAlign w:val="center"/>
          </w:tcPr>
          <w:p w:rsidR="003806A5" w:rsidRPr="00CD56AA" w:rsidRDefault="00832763">
            <w:pPr>
              <w:widowControl/>
              <w:topLinePunct/>
              <w:rPr>
                <w:rFonts w:ascii="宋体" w:hAnsi="宋体"/>
                <w:color w:val="000000" w:themeColor="text1"/>
                <w:szCs w:val="21"/>
              </w:rPr>
            </w:pPr>
            <w:r w:rsidRPr="00CD56AA">
              <w:rPr>
                <w:rFonts w:ascii="宋体" w:hAnsi="宋体" w:hint="eastAsia"/>
                <w:color w:val="000000" w:themeColor="text1"/>
                <w:szCs w:val="21"/>
              </w:rPr>
              <w:t>项目实施人员（请列明细）</w:t>
            </w:r>
          </w:p>
        </w:tc>
        <w:tc>
          <w:tcPr>
            <w:tcW w:w="1134" w:type="dxa"/>
          </w:tcPr>
          <w:p w:rsidR="003806A5" w:rsidRPr="00CD56AA" w:rsidRDefault="003806A5">
            <w:pPr>
              <w:widowControl/>
              <w:topLinePunct/>
              <w:jc w:val="center"/>
              <w:rPr>
                <w:rFonts w:ascii="宋体" w:hAnsi="宋体"/>
                <w:color w:val="000000" w:themeColor="text1"/>
                <w:szCs w:val="21"/>
              </w:rPr>
            </w:pPr>
          </w:p>
        </w:tc>
        <w:tc>
          <w:tcPr>
            <w:tcW w:w="1843" w:type="dxa"/>
            <w:vAlign w:val="center"/>
          </w:tcPr>
          <w:p w:rsidR="003806A5" w:rsidRPr="00CD56AA" w:rsidRDefault="003806A5">
            <w:pPr>
              <w:widowControl/>
              <w:topLinePunct/>
              <w:jc w:val="center"/>
              <w:rPr>
                <w:rFonts w:ascii="宋体" w:hAnsi="宋体"/>
                <w:color w:val="000000" w:themeColor="text1"/>
                <w:szCs w:val="21"/>
              </w:rPr>
            </w:pPr>
          </w:p>
        </w:tc>
        <w:tc>
          <w:tcPr>
            <w:tcW w:w="1701" w:type="dxa"/>
            <w:vAlign w:val="center"/>
          </w:tcPr>
          <w:p w:rsidR="003806A5" w:rsidRPr="00CD56AA" w:rsidRDefault="003806A5">
            <w:pPr>
              <w:widowControl/>
              <w:topLinePunct/>
              <w:jc w:val="center"/>
              <w:rPr>
                <w:rFonts w:ascii="宋体" w:hAnsi="宋体"/>
                <w:color w:val="000000" w:themeColor="text1"/>
                <w:szCs w:val="21"/>
              </w:rPr>
            </w:pPr>
          </w:p>
        </w:tc>
      </w:tr>
      <w:tr w:rsidR="003806A5" w:rsidRPr="00CD56AA">
        <w:trPr>
          <w:cantSplit/>
          <w:trHeight w:val="359"/>
        </w:trPr>
        <w:tc>
          <w:tcPr>
            <w:tcW w:w="709" w:type="dxa"/>
            <w:vAlign w:val="center"/>
          </w:tcPr>
          <w:p w:rsidR="003806A5" w:rsidRPr="00CD56AA" w:rsidRDefault="003806A5">
            <w:pPr>
              <w:widowControl/>
              <w:topLinePunct/>
              <w:jc w:val="center"/>
              <w:rPr>
                <w:rFonts w:ascii="宋体" w:hAnsi="宋体"/>
                <w:color w:val="000000" w:themeColor="text1"/>
                <w:szCs w:val="21"/>
              </w:rPr>
            </w:pPr>
          </w:p>
        </w:tc>
        <w:tc>
          <w:tcPr>
            <w:tcW w:w="709" w:type="dxa"/>
            <w:vAlign w:val="center"/>
          </w:tcPr>
          <w:p w:rsidR="003806A5" w:rsidRPr="00CD56AA" w:rsidRDefault="003806A5">
            <w:pPr>
              <w:topLinePunct/>
              <w:spacing w:before="4"/>
              <w:jc w:val="center"/>
              <w:rPr>
                <w:rFonts w:ascii="宋体" w:hAnsi="宋体"/>
                <w:color w:val="000000" w:themeColor="text1"/>
                <w:szCs w:val="21"/>
              </w:rPr>
            </w:pPr>
          </w:p>
        </w:tc>
        <w:tc>
          <w:tcPr>
            <w:tcW w:w="2693" w:type="dxa"/>
            <w:vAlign w:val="center"/>
          </w:tcPr>
          <w:p w:rsidR="003806A5" w:rsidRPr="00CD56AA" w:rsidRDefault="003806A5">
            <w:pPr>
              <w:widowControl/>
              <w:topLinePunct/>
              <w:jc w:val="center"/>
              <w:rPr>
                <w:rFonts w:ascii="宋体" w:hAnsi="宋体"/>
                <w:color w:val="000000" w:themeColor="text1"/>
                <w:szCs w:val="21"/>
              </w:rPr>
            </w:pPr>
          </w:p>
        </w:tc>
        <w:tc>
          <w:tcPr>
            <w:tcW w:w="1134" w:type="dxa"/>
          </w:tcPr>
          <w:p w:rsidR="003806A5" w:rsidRPr="00CD56AA" w:rsidRDefault="003806A5">
            <w:pPr>
              <w:widowControl/>
              <w:topLinePunct/>
              <w:jc w:val="center"/>
              <w:rPr>
                <w:rFonts w:ascii="宋体" w:hAnsi="宋体"/>
                <w:color w:val="000000" w:themeColor="text1"/>
                <w:szCs w:val="21"/>
              </w:rPr>
            </w:pPr>
          </w:p>
        </w:tc>
        <w:tc>
          <w:tcPr>
            <w:tcW w:w="1843" w:type="dxa"/>
            <w:vAlign w:val="center"/>
          </w:tcPr>
          <w:p w:rsidR="003806A5" w:rsidRPr="00CD56AA" w:rsidRDefault="003806A5">
            <w:pPr>
              <w:widowControl/>
              <w:topLinePunct/>
              <w:jc w:val="center"/>
              <w:rPr>
                <w:rFonts w:ascii="宋体" w:hAnsi="宋体"/>
                <w:color w:val="000000" w:themeColor="text1"/>
                <w:szCs w:val="21"/>
              </w:rPr>
            </w:pPr>
          </w:p>
        </w:tc>
        <w:tc>
          <w:tcPr>
            <w:tcW w:w="1701" w:type="dxa"/>
            <w:vAlign w:val="center"/>
          </w:tcPr>
          <w:p w:rsidR="003806A5" w:rsidRPr="00CD56AA" w:rsidRDefault="003806A5">
            <w:pPr>
              <w:widowControl/>
              <w:topLinePunct/>
              <w:jc w:val="center"/>
              <w:rPr>
                <w:rFonts w:ascii="宋体" w:hAnsi="宋体"/>
                <w:color w:val="000000" w:themeColor="text1"/>
                <w:szCs w:val="21"/>
              </w:rPr>
            </w:pPr>
          </w:p>
        </w:tc>
      </w:tr>
      <w:tr w:rsidR="003806A5" w:rsidRPr="00CD56AA">
        <w:trPr>
          <w:cantSplit/>
          <w:trHeight w:val="272"/>
        </w:trPr>
        <w:tc>
          <w:tcPr>
            <w:tcW w:w="709" w:type="dxa"/>
          </w:tcPr>
          <w:p w:rsidR="003806A5" w:rsidRPr="00CD56AA" w:rsidRDefault="003806A5">
            <w:pPr>
              <w:widowControl/>
              <w:topLinePunct/>
              <w:spacing w:before="4"/>
              <w:jc w:val="center"/>
              <w:rPr>
                <w:rFonts w:ascii="宋体" w:hAnsi="宋体"/>
                <w:color w:val="000000" w:themeColor="text1"/>
                <w:szCs w:val="21"/>
              </w:rPr>
            </w:pPr>
          </w:p>
        </w:tc>
        <w:tc>
          <w:tcPr>
            <w:tcW w:w="709" w:type="dxa"/>
            <w:vAlign w:val="center"/>
          </w:tcPr>
          <w:p w:rsidR="003806A5" w:rsidRPr="00CD56AA" w:rsidRDefault="00832763">
            <w:pPr>
              <w:topLinePunct/>
              <w:spacing w:before="4"/>
              <w:jc w:val="center"/>
              <w:rPr>
                <w:rFonts w:ascii="宋体" w:hAnsi="宋体"/>
                <w:color w:val="000000" w:themeColor="text1"/>
                <w:szCs w:val="21"/>
              </w:rPr>
            </w:pPr>
            <w:r w:rsidRPr="00CD56AA">
              <w:rPr>
                <w:rFonts w:ascii="宋体" w:hAnsi="宋体" w:hint="eastAsia"/>
                <w:color w:val="000000" w:themeColor="text1"/>
                <w:szCs w:val="21"/>
              </w:rPr>
              <w:t>……</w:t>
            </w:r>
          </w:p>
        </w:tc>
        <w:tc>
          <w:tcPr>
            <w:tcW w:w="2693" w:type="dxa"/>
            <w:vAlign w:val="center"/>
          </w:tcPr>
          <w:p w:rsidR="003806A5" w:rsidRPr="00CD56AA" w:rsidRDefault="00832763">
            <w:pPr>
              <w:widowControl/>
              <w:topLinePunct/>
              <w:spacing w:before="4"/>
              <w:jc w:val="center"/>
              <w:rPr>
                <w:rFonts w:ascii="宋体" w:hAnsi="宋体"/>
                <w:color w:val="000000" w:themeColor="text1"/>
                <w:szCs w:val="21"/>
              </w:rPr>
            </w:pPr>
            <w:r w:rsidRPr="00CD56AA">
              <w:rPr>
                <w:rFonts w:ascii="宋体" w:hAnsi="宋体" w:hint="eastAsia"/>
                <w:color w:val="000000" w:themeColor="text1"/>
                <w:szCs w:val="21"/>
              </w:rPr>
              <w:t>其他人员（请列明细）</w:t>
            </w:r>
          </w:p>
        </w:tc>
        <w:tc>
          <w:tcPr>
            <w:tcW w:w="1134" w:type="dxa"/>
          </w:tcPr>
          <w:p w:rsidR="003806A5" w:rsidRPr="00CD56AA" w:rsidRDefault="003806A5">
            <w:pPr>
              <w:widowControl/>
              <w:topLinePunct/>
              <w:spacing w:before="4"/>
              <w:jc w:val="center"/>
              <w:rPr>
                <w:rFonts w:ascii="宋体" w:hAnsi="宋体"/>
                <w:color w:val="000000" w:themeColor="text1"/>
                <w:szCs w:val="21"/>
              </w:rPr>
            </w:pPr>
          </w:p>
        </w:tc>
        <w:tc>
          <w:tcPr>
            <w:tcW w:w="1843" w:type="dxa"/>
            <w:vAlign w:val="center"/>
          </w:tcPr>
          <w:p w:rsidR="003806A5" w:rsidRPr="00CD56AA" w:rsidRDefault="003806A5">
            <w:pPr>
              <w:widowControl/>
              <w:topLinePunct/>
              <w:spacing w:before="4"/>
              <w:jc w:val="center"/>
              <w:rPr>
                <w:rFonts w:ascii="宋体" w:hAnsi="宋体"/>
                <w:color w:val="000000" w:themeColor="text1"/>
                <w:szCs w:val="21"/>
              </w:rPr>
            </w:pPr>
          </w:p>
        </w:tc>
        <w:tc>
          <w:tcPr>
            <w:tcW w:w="1701" w:type="dxa"/>
            <w:vAlign w:val="center"/>
          </w:tcPr>
          <w:p w:rsidR="003806A5" w:rsidRPr="00CD56AA" w:rsidRDefault="003806A5">
            <w:pPr>
              <w:widowControl/>
              <w:topLinePunct/>
              <w:spacing w:before="4"/>
              <w:jc w:val="center"/>
              <w:rPr>
                <w:rFonts w:ascii="宋体" w:hAnsi="宋体"/>
                <w:color w:val="000000" w:themeColor="text1"/>
                <w:szCs w:val="21"/>
              </w:rPr>
            </w:pPr>
          </w:p>
        </w:tc>
      </w:tr>
    </w:tbl>
    <w:p w:rsidR="003806A5" w:rsidRPr="00CD56AA" w:rsidRDefault="00832763">
      <w:pPr>
        <w:widowControl/>
        <w:topLinePunct/>
        <w:snapToGrid w:val="0"/>
        <w:spacing w:before="4"/>
        <w:rPr>
          <w:rFonts w:ascii="宋体" w:hAnsi="宋体"/>
          <w:color w:val="000000" w:themeColor="text1"/>
          <w:szCs w:val="21"/>
        </w:rPr>
      </w:pPr>
      <w:r w:rsidRPr="00CD56AA">
        <w:rPr>
          <w:rFonts w:ascii="宋体" w:hAnsi="宋体" w:hint="eastAsia"/>
          <w:color w:val="000000" w:themeColor="text1"/>
          <w:szCs w:val="21"/>
        </w:rPr>
        <w:t>投标供应商全称（公章）：           法定代表人（授权代表）（签字或盖章）：</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注：（1）此表为表样，行数可自行添加，但表式不变。</w:t>
      </w:r>
    </w:p>
    <w:p w:rsidR="003806A5" w:rsidRPr="00CD56AA" w:rsidRDefault="00832763">
      <w:pPr>
        <w:ind w:firstLine="405"/>
        <w:rPr>
          <w:rFonts w:ascii="宋体" w:hAnsi="宋体"/>
          <w:color w:val="000000" w:themeColor="text1"/>
          <w:szCs w:val="21"/>
        </w:rPr>
      </w:pPr>
      <w:r w:rsidRPr="00CD56AA">
        <w:rPr>
          <w:rFonts w:ascii="宋体" w:hAnsi="宋体" w:hint="eastAsia"/>
          <w:color w:val="000000" w:themeColor="text1"/>
          <w:szCs w:val="21"/>
        </w:rPr>
        <w:t>（2）项目人员资质、本单位员工的证明文件等另附。</w:t>
      </w:r>
    </w:p>
    <w:p w:rsidR="003806A5" w:rsidRPr="00CD56AA" w:rsidRDefault="00832763">
      <w:pPr>
        <w:pStyle w:val="30"/>
        <w:spacing w:line="240" w:lineRule="auto"/>
        <w:rPr>
          <w:rFonts w:ascii="宋体" w:hAnsi="宋体"/>
          <w:color w:val="000000" w:themeColor="text1"/>
          <w:sz w:val="21"/>
          <w:szCs w:val="21"/>
          <w:lang w:val="en-US"/>
        </w:rPr>
      </w:pPr>
      <w:bookmarkStart w:id="71" w:name="_Toc508049181"/>
      <w:r w:rsidRPr="00CD56AA">
        <w:rPr>
          <w:rFonts w:hint="eastAsia"/>
          <w:color w:val="000000" w:themeColor="text1"/>
          <w:sz w:val="21"/>
          <w:szCs w:val="21"/>
          <w:lang w:val="en-US"/>
        </w:rPr>
        <w:t>9</w:t>
      </w:r>
      <w:r w:rsidRPr="00CD56AA">
        <w:rPr>
          <w:rFonts w:ascii="宋体" w:hAnsi="宋体" w:hint="eastAsia"/>
          <w:color w:val="000000" w:themeColor="text1"/>
          <w:sz w:val="21"/>
          <w:szCs w:val="21"/>
          <w:lang w:val="en-US"/>
        </w:rPr>
        <w:t>.</w:t>
      </w:r>
      <w:r w:rsidRPr="00CD56AA">
        <w:rPr>
          <w:rFonts w:ascii="宋体" w:hAnsi="宋体" w:hint="eastAsia"/>
          <w:color w:val="000000" w:themeColor="text1"/>
          <w:sz w:val="21"/>
          <w:szCs w:val="21"/>
        </w:rPr>
        <w:t>成功案例</w:t>
      </w:r>
      <w:r w:rsidRPr="00CD56AA">
        <w:rPr>
          <w:rFonts w:ascii="宋体" w:hAnsi="宋体" w:hint="eastAsia"/>
          <w:color w:val="000000" w:themeColor="text1"/>
          <w:sz w:val="21"/>
          <w:szCs w:val="21"/>
          <w:lang w:val="en-US"/>
        </w:rPr>
        <w:t>（</w:t>
      </w:r>
      <w:r w:rsidRPr="00CD56AA">
        <w:rPr>
          <w:rFonts w:ascii="宋体" w:hAnsi="宋体" w:hint="eastAsia"/>
          <w:color w:val="000000" w:themeColor="text1"/>
          <w:sz w:val="21"/>
          <w:szCs w:val="21"/>
        </w:rPr>
        <w:t>提供合同复印件</w:t>
      </w:r>
      <w:r w:rsidRPr="00CD56AA">
        <w:rPr>
          <w:rFonts w:ascii="宋体" w:hAnsi="宋体" w:hint="eastAsia"/>
          <w:color w:val="000000" w:themeColor="text1"/>
          <w:sz w:val="21"/>
          <w:szCs w:val="21"/>
          <w:lang w:val="en-US"/>
        </w:rPr>
        <w:t>）</w:t>
      </w:r>
      <w:bookmarkEnd w:id="71"/>
    </w:p>
    <w:tbl>
      <w:tblPr>
        <w:tblW w:w="8769" w:type="dxa"/>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52"/>
        <w:gridCol w:w="2028"/>
        <w:gridCol w:w="1196"/>
        <w:gridCol w:w="1491"/>
        <w:gridCol w:w="1843"/>
        <w:gridCol w:w="1559"/>
      </w:tblGrid>
      <w:tr w:rsidR="003806A5" w:rsidRPr="00CD56AA">
        <w:trPr>
          <w:trHeight w:val="367"/>
        </w:trPr>
        <w:tc>
          <w:tcPr>
            <w:tcW w:w="652" w:type="dxa"/>
            <w:vAlign w:val="center"/>
          </w:tcPr>
          <w:p w:rsidR="003806A5" w:rsidRPr="00CD56AA" w:rsidRDefault="00832763">
            <w:pPr>
              <w:ind w:left="-20"/>
              <w:jc w:val="center"/>
              <w:rPr>
                <w:rFonts w:ascii="宋体" w:hAnsi="宋体"/>
                <w:color w:val="000000" w:themeColor="text1"/>
                <w:szCs w:val="21"/>
              </w:rPr>
            </w:pPr>
            <w:r w:rsidRPr="00CD56AA">
              <w:rPr>
                <w:rFonts w:ascii="宋体" w:hAnsi="宋体" w:hint="eastAsia"/>
                <w:color w:val="000000" w:themeColor="text1"/>
                <w:szCs w:val="21"/>
              </w:rPr>
              <w:t>序号</w:t>
            </w:r>
          </w:p>
        </w:tc>
        <w:tc>
          <w:tcPr>
            <w:tcW w:w="2028"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项目名称</w:t>
            </w:r>
          </w:p>
        </w:tc>
        <w:tc>
          <w:tcPr>
            <w:tcW w:w="1196" w:type="dxa"/>
            <w:vAlign w:val="center"/>
          </w:tcPr>
          <w:p w:rsidR="003806A5" w:rsidRPr="00CD56AA" w:rsidRDefault="00832763">
            <w:pPr>
              <w:widowControl/>
              <w:jc w:val="center"/>
              <w:rPr>
                <w:rFonts w:ascii="宋体" w:hAnsi="宋体"/>
                <w:color w:val="000000" w:themeColor="text1"/>
                <w:szCs w:val="21"/>
              </w:rPr>
            </w:pPr>
            <w:r w:rsidRPr="00CD56AA">
              <w:rPr>
                <w:rFonts w:ascii="宋体" w:hAnsi="宋体" w:hint="eastAsia"/>
                <w:color w:val="000000" w:themeColor="text1"/>
                <w:szCs w:val="21"/>
              </w:rPr>
              <w:t>采购单位</w:t>
            </w:r>
          </w:p>
        </w:tc>
        <w:tc>
          <w:tcPr>
            <w:tcW w:w="1491" w:type="dxa"/>
            <w:vAlign w:val="center"/>
          </w:tcPr>
          <w:p w:rsidR="003806A5" w:rsidRPr="00CD56AA" w:rsidRDefault="00832763">
            <w:pPr>
              <w:widowControl/>
              <w:jc w:val="center"/>
              <w:rPr>
                <w:rFonts w:ascii="宋体" w:hAnsi="宋体"/>
                <w:color w:val="000000" w:themeColor="text1"/>
                <w:szCs w:val="21"/>
              </w:rPr>
            </w:pPr>
            <w:r w:rsidRPr="00CD56AA">
              <w:rPr>
                <w:rFonts w:ascii="宋体" w:hAnsi="宋体" w:hint="eastAsia"/>
                <w:color w:val="000000" w:themeColor="text1"/>
                <w:szCs w:val="21"/>
              </w:rPr>
              <w:t>签订时间</w:t>
            </w:r>
          </w:p>
        </w:tc>
        <w:tc>
          <w:tcPr>
            <w:tcW w:w="1843" w:type="dxa"/>
            <w:vAlign w:val="center"/>
          </w:tcPr>
          <w:p w:rsidR="003806A5" w:rsidRPr="00CD56AA" w:rsidRDefault="00832763">
            <w:pPr>
              <w:widowControl/>
              <w:jc w:val="center"/>
              <w:rPr>
                <w:rFonts w:ascii="宋体" w:hAnsi="宋体"/>
                <w:color w:val="000000" w:themeColor="text1"/>
                <w:szCs w:val="21"/>
              </w:rPr>
            </w:pPr>
            <w:r w:rsidRPr="00CD56AA">
              <w:rPr>
                <w:rFonts w:ascii="宋体" w:hAnsi="宋体" w:hint="eastAsia"/>
                <w:color w:val="000000" w:themeColor="text1"/>
                <w:szCs w:val="21"/>
              </w:rPr>
              <w:t>合同金额（万元）</w:t>
            </w:r>
          </w:p>
        </w:tc>
        <w:tc>
          <w:tcPr>
            <w:tcW w:w="1559" w:type="dxa"/>
            <w:vAlign w:val="center"/>
          </w:tcPr>
          <w:p w:rsidR="003806A5" w:rsidRPr="00CD56AA" w:rsidRDefault="00832763">
            <w:pPr>
              <w:widowControl/>
              <w:jc w:val="center"/>
              <w:rPr>
                <w:rFonts w:ascii="宋体" w:hAnsi="宋体"/>
                <w:color w:val="000000" w:themeColor="text1"/>
                <w:szCs w:val="21"/>
              </w:rPr>
            </w:pPr>
            <w:r w:rsidRPr="00CD56AA">
              <w:rPr>
                <w:rFonts w:ascii="宋体" w:hAnsi="宋体" w:hint="eastAsia"/>
                <w:color w:val="000000" w:themeColor="text1"/>
                <w:szCs w:val="21"/>
              </w:rPr>
              <w:t>所在页码</w:t>
            </w:r>
          </w:p>
        </w:tc>
      </w:tr>
      <w:tr w:rsidR="003806A5" w:rsidRPr="00CD56AA">
        <w:trPr>
          <w:trHeight w:val="272"/>
        </w:trPr>
        <w:tc>
          <w:tcPr>
            <w:tcW w:w="652" w:type="dxa"/>
            <w:vAlign w:val="center"/>
          </w:tcPr>
          <w:p w:rsidR="003806A5" w:rsidRPr="00CD56AA" w:rsidRDefault="00832763">
            <w:pPr>
              <w:ind w:left="-20"/>
              <w:jc w:val="center"/>
              <w:rPr>
                <w:rFonts w:ascii="宋体" w:hAnsi="宋体"/>
                <w:color w:val="000000" w:themeColor="text1"/>
                <w:szCs w:val="21"/>
              </w:rPr>
            </w:pPr>
            <w:r w:rsidRPr="00CD56AA">
              <w:rPr>
                <w:rFonts w:ascii="宋体" w:hAnsi="宋体" w:hint="eastAsia"/>
                <w:color w:val="000000" w:themeColor="text1"/>
                <w:szCs w:val="21"/>
              </w:rPr>
              <w:t>1</w:t>
            </w:r>
          </w:p>
        </w:tc>
        <w:tc>
          <w:tcPr>
            <w:tcW w:w="2028" w:type="dxa"/>
            <w:vAlign w:val="center"/>
          </w:tcPr>
          <w:p w:rsidR="003806A5" w:rsidRPr="00CD56AA" w:rsidRDefault="003806A5">
            <w:pPr>
              <w:jc w:val="center"/>
              <w:rPr>
                <w:rFonts w:ascii="宋体" w:hAnsi="宋体"/>
                <w:color w:val="000000" w:themeColor="text1"/>
                <w:szCs w:val="21"/>
              </w:rPr>
            </w:pPr>
          </w:p>
        </w:tc>
        <w:tc>
          <w:tcPr>
            <w:tcW w:w="1196" w:type="dxa"/>
            <w:vAlign w:val="center"/>
          </w:tcPr>
          <w:p w:rsidR="003806A5" w:rsidRPr="00CD56AA" w:rsidRDefault="003806A5">
            <w:pPr>
              <w:jc w:val="center"/>
              <w:rPr>
                <w:rFonts w:ascii="宋体" w:hAnsi="宋体"/>
                <w:color w:val="000000" w:themeColor="text1"/>
                <w:szCs w:val="21"/>
              </w:rPr>
            </w:pPr>
          </w:p>
        </w:tc>
        <w:tc>
          <w:tcPr>
            <w:tcW w:w="1491" w:type="dxa"/>
          </w:tcPr>
          <w:p w:rsidR="003806A5" w:rsidRPr="00CD56AA" w:rsidRDefault="003806A5">
            <w:pPr>
              <w:jc w:val="center"/>
              <w:rPr>
                <w:rFonts w:ascii="宋体" w:hAnsi="宋体"/>
                <w:color w:val="000000" w:themeColor="text1"/>
                <w:szCs w:val="21"/>
              </w:rPr>
            </w:pPr>
          </w:p>
        </w:tc>
        <w:tc>
          <w:tcPr>
            <w:tcW w:w="1843" w:type="dxa"/>
            <w:vAlign w:val="center"/>
          </w:tcPr>
          <w:p w:rsidR="003806A5" w:rsidRPr="00CD56AA" w:rsidRDefault="003806A5">
            <w:pPr>
              <w:jc w:val="center"/>
              <w:rPr>
                <w:rFonts w:ascii="宋体" w:hAnsi="宋体"/>
                <w:color w:val="000000" w:themeColor="text1"/>
                <w:szCs w:val="21"/>
              </w:rPr>
            </w:pPr>
          </w:p>
        </w:tc>
        <w:tc>
          <w:tcPr>
            <w:tcW w:w="1559" w:type="dxa"/>
            <w:vAlign w:val="center"/>
          </w:tcPr>
          <w:p w:rsidR="003806A5" w:rsidRPr="00CD56AA" w:rsidRDefault="003806A5">
            <w:pPr>
              <w:jc w:val="center"/>
              <w:rPr>
                <w:rFonts w:ascii="宋体" w:hAnsi="宋体"/>
                <w:color w:val="000000" w:themeColor="text1"/>
                <w:szCs w:val="21"/>
              </w:rPr>
            </w:pPr>
          </w:p>
        </w:tc>
      </w:tr>
      <w:tr w:rsidR="003806A5" w:rsidRPr="00CD56AA">
        <w:trPr>
          <w:trHeight w:val="331"/>
        </w:trPr>
        <w:tc>
          <w:tcPr>
            <w:tcW w:w="652" w:type="dxa"/>
            <w:vAlign w:val="center"/>
          </w:tcPr>
          <w:p w:rsidR="003806A5" w:rsidRPr="00CD56AA" w:rsidRDefault="00832763">
            <w:pPr>
              <w:ind w:left="-20"/>
              <w:jc w:val="center"/>
              <w:rPr>
                <w:rFonts w:ascii="宋体" w:hAnsi="宋体"/>
                <w:color w:val="000000" w:themeColor="text1"/>
                <w:szCs w:val="21"/>
              </w:rPr>
            </w:pPr>
            <w:r w:rsidRPr="00CD56AA">
              <w:rPr>
                <w:rFonts w:ascii="宋体" w:hAnsi="宋体" w:hint="eastAsia"/>
                <w:color w:val="000000" w:themeColor="text1"/>
                <w:szCs w:val="21"/>
              </w:rPr>
              <w:t>2</w:t>
            </w:r>
          </w:p>
        </w:tc>
        <w:tc>
          <w:tcPr>
            <w:tcW w:w="2028" w:type="dxa"/>
            <w:vAlign w:val="center"/>
          </w:tcPr>
          <w:p w:rsidR="003806A5" w:rsidRPr="00CD56AA" w:rsidRDefault="003806A5">
            <w:pPr>
              <w:jc w:val="center"/>
              <w:rPr>
                <w:rFonts w:ascii="宋体" w:hAnsi="宋体"/>
                <w:color w:val="000000" w:themeColor="text1"/>
                <w:szCs w:val="21"/>
              </w:rPr>
            </w:pPr>
          </w:p>
        </w:tc>
        <w:tc>
          <w:tcPr>
            <w:tcW w:w="1196" w:type="dxa"/>
            <w:vAlign w:val="center"/>
          </w:tcPr>
          <w:p w:rsidR="003806A5" w:rsidRPr="00CD56AA" w:rsidRDefault="003806A5">
            <w:pPr>
              <w:jc w:val="center"/>
              <w:rPr>
                <w:rFonts w:ascii="宋体" w:hAnsi="宋体"/>
                <w:color w:val="000000" w:themeColor="text1"/>
                <w:szCs w:val="21"/>
              </w:rPr>
            </w:pPr>
          </w:p>
        </w:tc>
        <w:tc>
          <w:tcPr>
            <w:tcW w:w="1491" w:type="dxa"/>
          </w:tcPr>
          <w:p w:rsidR="003806A5" w:rsidRPr="00CD56AA" w:rsidRDefault="003806A5">
            <w:pPr>
              <w:jc w:val="center"/>
              <w:rPr>
                <w:rFonts w:ascii="宋体" w:hAnsi="宋体"/>
                <w:color w:val="000000" w:themeColor="text1"/>
                <w:szCs w:val="21"/>
              </w:rPr>
            </w:pPr>
          </w:p>
        </w:tc>
        <w:tc>
          <w:tcPr>
            <w:tcW w:w="1843" w:type="dxa"/>
            <w:vAlign w:val="center"/>
          </w:tcPr>
          <w:p w:rsidR="003806A5" w:rsidRPr="00CD56AA" w:rsidRDefault="003806A5">
            <w:pPr>
              <w:jc w:val="center"/>
              <w:rPr>
                <w:rFonts w:ascii="宋体" w:hAnsi="宋体"/>
                <w:color w:val="000000" w:themeColor="text1"/>
                <w:szCs w:val="21"/>
              </w:rPr>
            </w:pPr>
          </w:p>
        </w:tc>
        <w:tc>
          <w:tcPr>
            <w:tcW w:w="1559" w:type="dxa"/>
            <w:vAlign w:val="center"/>
          </w:tcPr>
          <w:p w:rsidR="003806A5" w:rsidRPr="00CD56AA" w:rsidRDefault="003806A5">
            <w:pPr>
              <w:jc w:val="center"/>
              <w:rPr>
                <w:rFonts w:ascii="宋体" w:hAnsi="宋体"/>
                <w:color w:val="000000" w:themeColor="text1"/>
                <w:szCs w:val="21"/>
              </w:rPr>
            </w:pPr>
          </w:p>
        </w:tc>
      </w:tr>
      <w:tr w:rsidR="003806A5" w:rsidRPr="00CD56AA">
        <w:trPr>
          <w:trHeight w:val="227"/>
        </w:trPr>
        <w:tc>
          <w:tcPr>
            <w:tcW w:w="652" w:type="dxa"/>
            <w:vAlign w:val="center"/>
          </w:tcPr>
          <w:p w:rsidR="003806A5" w:rsidRPr="00CD56AA" w:rsidRDefault="00832763">
            <w:pPr>
              <w:ind w:left="-20"/>
              <w:jc w:val="center"/>
              <w:rPr>
                <w:rFonts w:ascii="宋体" w:hAnsi="宋体"/>
                <w:color w:val="000000" w:themeColor="text1"/>
                <w:szCs w:val="21"/>
              </w:rPr>
            </w:pPr>
            <w:r w:rsidRPr="00CD56AA">
              <w:rPr>
                <w:rFonts w:ascii="宋体" w:hAnsi="宋体" w:hint="eastAsia"/>
                <w:color w:val="000000" w:themeColor="text1"/>
                <w:szCs w:val="21"/>
              </w:rPr>
              <w:t>3</w:t>
            </w:r>
          </w:p>
        </w:tc>
        <w:tc>
          <w:tcPr>
            <w:tcW w:w="2028" w:type="dxa"/>
            <w:vAlign w:val="center"/>
          </w:tcPr>
          <w:p w:rsidR="003806A5" w:rsidRPr="00CD56AA" w:rsidRDefault="003806A5">
            <w:pPr>
              <w:ind w:left="-20"/>
              <w:jc w:val="center"/>
              <w:rPr>
                <w:rFonts w:ascii="宋体" w:hAnsi="宋体"/>
                <w:color w:val="000000" w:themeColor="text1"/>
                <w:szCs w:val="21"/>
              </w:rPr>
            </w:pPr>
          </w:p>
        </w:tc>
        <w:tc>
          <w:tcPr>
            <w:tcW w:w="1196" w:type="dxa"/>
            <w:vAlign w:val="center"/>
          </w:tcPr>
          <w:p w:rsidR="003806A5" w:rsidRPr="00CD56AA" w:rsidRDefault="003806A5">
            <w:pPr>
              <w:ind w:left="-20"/>
              <w:jc w:val="center"/>
              <w:rPr>
                <w:rFonts w:ascii="宋体" w:hAnsi="宋体"/>
                <w:color w:val="000000" w:themeColor="text1"/>
                <w:szCs w:val="21"/>
              </w:rPr>
            </w:pPr>
          </w:p>
        </w:tc>
        <w:tc>
          <w:tcPr>
            <w:tcW w:w="1491" w:type="dxa"/>
          </w:tcPr>
          <w:p w:rsidR="003806A5" w:rsidRPr="00CD56AA" w:rsidRDefault="003806A5">
            <w:pPr>
              <w:ind w:left="-20"/>
              <w:jc w:val="center"/>
              <w:rPr>
                <w:rFonts w:ascii="宋体" w:hAnsi="宋体"/>
                <w:color w:val="000000" w:themeColor="text1"/>
                <w:szCs w:val="21"/>
              </w:rPr>
            </w:pPr>
          </w:p>
        </w:tc>
        <w:tc>
          <w:tcPr>
            <w:tcW w:w="1843" w:type="dxa"/>
            <w:vAlign w:val="center"/>
          </w:tcPr>
          <w:p w:rsidR="003806A5" w:rsidRPr="00CD56AA" w:rsidRDefault="003806A5">
            <w:pPr>
              <w:ind w:left="-20"/>
              <w:jc w:val="center"/>
              <w:rPr>
                <w:rFonts w:ascii="宋体" w:hAnsi="宋体"/>
                <w:color w:val="000000" w:themeColor="text1"/>
                <w:szCs w:val="21"/>
              </w:rPr>
            </w:pPr>
          </w:p>
        </w:tc>
        <w:tc>
          <w:tcPr>
            <w:tcW w:w="1559" w:type="dxa"/>
            <w:vAlign w:val="center"/>
          </w:tcPr>
          <w:p w:rsidR="003806A5" w:rsidRPr="00CD56AA" w:rsidRDefault="003806A5">
            <w:pPr>
              <w:ind w:left="-20"/>
              <w:jc w:val="center"/>
              <w:rPr>
                <w:rFonts w:ascii="宋体" w:hAnsi="宋体"/>
                <w:color w:val="000000" w:themeColor="text1"/>
                <w:szCs w:val="21"/>
              </w:rPr>
            </w:pPr>
          </w:p>
        </w:tc>
      </w:tr>
    </w:tbl>
    <w:p w:rsidR="003806A5" w:rsidRPr="00CD56AA" w:rsidRDefault="00832763">
      <w:pPr>
        <w:rPr>
          <w:rFonts w:ascii="宋体" w:hAnsi="宋体"/>
          <w:color w:val="000000" w:themeColor="text1"/>
          <w:szCs w:val="21"/>
          <w:u w:val="single"/>
        </w:rPr>
      </w:pPr>
      <w:r w:rsidRPr="00CD56AA">
        <w:rPr>
          <w:rFonts w:ascii="宋体" w:hAnsi="宋体"/>
          <w:color w:val="000000" w:themeColor="text1"/>
          <w:szCs w:val="21"/>
        </w:rPr>
        <w:t>投标单位全称（公章):</w:t>
      </w:r>
      <w:r w:rsidRPr="00CD56AA">
        <w:rPr>
          <w:rFonts w:ascii="宋体" w:hAnsi="宋体" w:hint="eastAsia"/>
          <w:color w:val="000000" w:themeColor="text1"/>
          <w:szCs w:val="21"/>
        </w:rPr>
        <w:t xml:space="preserve">                   法定代表人（授权代表）（签字或盖章）</w:t>
      </w:r>
      <w:r w:rsidRPr="00CD56AA">
        <w:rPr>
          <w:rFonts w:ascii="宋体" w:hAnsi="宋体"/>
          <w:bCs/>
          <w:color w:val="000000" w:themeColor="text1"/>
          <w:szCs w:val="21"/>
        </w:rPr>
        <w:t>：</w:t>
      </w:r>
    </w:p>
    <w:p w:rsidR="003806A5" w:rsidRPr="00CD56AA" w:rsidRDefault="003806A5">
      <w:pPr>
        <w:rPr>
          <w:rFonts w:ascii="宋体" w:hAnsi="宋体"/>
          <w:color w:val="000000" w:themeColor="text1"/>
          <w:szCs w:val="21"/>
        </w:rPr>
      </w:pP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注：</w:t>
      </w:r>
      <w:r w:rsidR="00AB542C" w:rsidRPr="00CD56AA">
        <w:rPr>
          <w:rFonts w:ascii="宋体" w:hAnsi="宋体"/>
          <w:color w:val="000000" w:themeColor="text1"/>
          <w:szCs w:val="21"/>
        </w:rPr>
        <w:fldChar w:fldCharType="begin"/>
      </w:r>
      <w:r w:rsidRPr="00CD56AA">
        <w:rPr>
          <w:rFonts w:ascii="宋体" w:hAnsi="宋体" w:hint="eastAsia"/>
          <w:color w:val="000000" w:themeColor="text1"/>
          <w:szCs w:val="21"/>
        </w:rPr>
        <w:instrText>= 1 \* GB3</w:instrText>
      </w:r>
      <w:r w:rsidR="00AB542C" w:rsidRPr="00CD56AA">
        <w:rPr>
          <w:rFonts w:ascii="宋体" w:hAnsi="宋体"/>
          <w:color w:val="000000" w:themeColor="text1"/>
          <w:szCs w:val="21"/>
        </w:rPr>
        <w:fldChar w:fldCharType="separate"/>
      </w:r>
      <w:r w:rsidRPr="00CD56AA">
        <w:rPr>
          <w:rFonts w:ascii="宋体" w:hAnsi="宋体" w:hint="eastAsia"/>
          <w:color w:val="000000" w:themeColor="text1"/>
          <w:szCs w:val="21"/>
        </w:rPr>
        <w:t>①</w:t>
      </w:r>
      <w:r w:rsidR="00AB542C" w:rsidRPr="00CD56AA">
        <w:rPr>
          <w:rFonts w:ascii="宋体" w:hAnsi="宋体"/>
          <w:color w:val="000000" w:themeColor="text1"/>
          <w:szCs w:val="21"/>
        </w:rPr>
        <w:fldChar w:fldCharType="end"/>
      </w:r>
      <w:r w:rsidRPr="00CD56AA">
        <w:rPr>
          <w:rFonts w:ascii="宋体" w:hAnsi="宋体"/>
          <w:color w:val="000000" w:themeColor="text1"/>
          <w:szCs w:val="21"/>
        </w:rPr>
        <w:t>此表为表样，</w:t>
      </w:r>
      <w:r w:rsidRPr="00CD56AA">
        <w:rPr>
          <w:rFonts w:ascii="宋体" w:hAnsi="宋体" w:hint="eastAsia"/>
          <w:color w:val="000000" w:themeColor="text1"/>
          <w:szCs w:val="21"/>
        </w:rPr>
        <w:t>须填写完整，</w:t>
      </w:r>
      <w:r w:rsidRPr="00CD56AA">
        <w:rPr>
          <w:rFonts w:ascii="宋体" w:hAnsi="宋体"/>
          <w:color w:val="000000" w:themeColor="text1"/>
          <w:szCs w:val="21"/>
        </w:rPr>
        <w:t>行数可自行添加，但表式不变。</w:t>
      </w:r>
    </w:p>
    <w:p w:rsidR="003806A5" w:rsidRPr="00CD56AA" w:rsidRDefault="00AB542C" w:rsidP="00C27ACF">
      <w:pPr>
        <w:ind w:firstLineChars="227" w:firstLine="477"/>
        <w:rPr>
          <w:rFonts w:ascii="宋体" w:hAnsi="宋体"/>
          <w:color w:val="000000" w:themeColor="text1"/>
          <w:szCs w:val="21"/>
        </w:rPr>
      </w:pPr>
      <w:r w:rsidRPr="00CD56AA">
        <w:rPr>
          <w:rFonts w:ascii="宋体" w:hAnsi="宋体"/>
          <w:color w:val="000000" w:themeColor="text1"/>
          <w:szCs w:val="21"/>
        </w:rPr>
        <w:fldChar w:fldCharType="begin"/>
      </w:r>
      <w:r w:rsidR="00832763" w:rsidRPr="00CD56AA">
        <w:rPr>
          <w:rFonts w:ascii="宋体" w:hAnsi="宋体" w:hint="eastAsia"/>
          <w:color w:val="000000" w:themeColor="text1"/>
          <w:szCs w:val="21"/>
        </w:rPr>
        <w:instrText>= 2 \* GB3</w:instrText>
      </w:r>
      <w:r w:rsidRPr="00CD56AA">
        <w:rPr>
          <w:rFonts w:ascii="宋体" w:hAnsi="宋体"/>
          <w:color w:val="000000" w:themeColor="text1"/>
          <w:szCs w:val="21"/>
        </w:rPr>
        <w:fldChar w:fldCharType="separate"/>
      </w:r>
      <w:r w:rsidR="00832763" w:rsidRPr="00CD56AA">
        <w:rPr>
          <w:rFonts w:ascii="宋体" w:hAnsi="宋体" w:hint="eastAsia"/>
          <w:color w:val="000000" w:themeColor="text1"/>
          <w:szCs w:val="21"/>
        </w:rPr>
        <w:t>②</w:t>
      </w:r>
      <w:r w:rsidRPr="00CD56AA">
        <w:rPr>
          <w:rFonts w:ascii="宋体" w:hAnsi="宋体"/>
          <w:color w:val="000000" w:themeColor="text1"/>
          <w:szCs w:val="21"/>
        </w:rPr>
        <w:fldChar w:fldCharType="end"/>
      </w:r>
      <w:r w:rsidR="00832763" w:rsidRPr="00CD56AA">
        <w:rPr>
          <w:rFonts w:ascii="宋体" w:hAnsi="宋体" w:hint="eastAsia"/>
          <w:color w:val="000000" w:themeColor="text1"/>
          <w:szCs w:val="21"/>
        </w:rPr>
        <w:t>投标单位所提供的经营业绩必须列入上表中，未列入上表的不予计算。评委将依据每个经营业绩所附证明材料的有效性判断该业绩有效性。</w:t>
      </w:r>
    </w:p>
    <w:p w:rsidR="008B77B5" w:rsidRPr="00CD56AA" w:rsidRDefault="008B77B5">
      <w:pPr>
        <w:ind w:firstLineChars="227" w:firstLine="477"/>
        <w:rPr>
          <w:rFonts w:ascii="宋体" w:hAnsi="宋体"/>
          <w:color w:val="000000" w:themeColor="text1"/>
          <w:szCs w:val="21"/>
        </w:rPr>
      </w:pPr>
    </w:p>
    <w:p w:rsidR="003806A5" w:rsidRPr="00CD56AA" w:rsidRDefault="00832763">
      <w:pPr>
        <w:pStyle w:val="30"/>
        <w:spacing w:line="240" w:lineRule="auto"/>
        <w:rPr>
          <w:rFonts w:ascii="宋体" w:hAnsi="宋体"/>
          <w:color w:val="000000" w:themeColor="text1"/>
          <w:sz w:val="21"/>
          <w:szCs w:val="21"/>
        </w:rPr>
      </w:pPr>
      <w:bookmarkStart w:id="72" w:name="_Toc508049182"/>
      <w:bookmarkStart w:id="73" w:name="_Toc485301537"/>
      <w:bookmarkStart w:id="74" w:name="_Toc397526837"/>
      <w:bookmarkStart w:id="75" w:name="_Toc460850160"/>
      <w:bookmarkStart w:id="76" w:name="_Toc449976349"/>
      <w:r w:rsidRPr="00CD56AA">
        <w:rPr>
          <w:rFonts w:ascii="宋体" w:hAnsi="宋体" w:hint="eastAsia"/>
          <w:color w:val="000000" w:themeColor="text1"/>
          <w:sz w:val="21"/>
          <w:szCs w:val="21"/>
        </w:rPr>
        <w:t>10、企业其他资质</w:t>
      </w:r>
      <w:bookmarkEnd w:id="72"/>
      <w:r w:rsidRPr="00CD56AA">
        <w:rPr>
          <w:rFonts w:ascii="宋体" w:hAnsi="宋体" w:hint="eastAsia"/>
          <w:color w:val="000000" w:themeColor="text1"/>
          <w:sz w:val="21"/>
          <w:szCs w:val="21"/>
        </w:rPr>
        <w:t>（荣誉）</w:t>
      </w:r>
    </w:p>
    <w:tbl>
      <w:tblPr>
        <w:tblW w:w="8371" w:type="dxa"/>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16"/>
        <w:gridCol w:w="3402"/>
        <w:gridCol w:w="1134"/>
        <w:gridCol w:w="1418"/>
        <w:gridCol w:w="1701"/>
      </w:tblGrid>
      <w:tr w:rsidR="003806A5" w:rsidRPr="00CD56AA">
        <w:trPr>
          <w:trHeight w:val="340"/>
        </w:trPr>
        <w:tc>
          <w:tcPr>
            <w:tcW w:w="716"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序号</w:t>
            </w:r>
          </w:p>
        </w:tc>
        <w:tc>
          <w:tcPr>
            <w:tcW w:w="3402"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资质证书（证明材料）名称</w:t>
            </w:r>
          </w:p>
        </w:tc>
        <w:tc>
          <w:tcPr>
            <w:tcW w:w="1134"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日期</w:t>
            </w:r>
          </w:p>
        </w:tc>
        <w:tc>
          <w:tcPr>
            <w:tcW w:w="1418"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颁发部门</w:t>
            </w:r>
          </w:p>
        </w:tc>
        <w:tc>
          <w:tcPr>
            <w:tcW w:w="1701"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所在页码</w:t>
            </w:r>
          </w:p>
        </w:tc>
      </w:tr>
      <w:tr w:rsidR="003806A5" w:rsidRPr="00CD56AA">
        <w:trPr>
          <w:trHeight w:val="185"/>
        </w:trPr>
        <w:tc>
          <w:tcPr>
            <w:tcW w:w="716" w:type="dxa"/>
          </w:tcPr>
          <w:p w:rsidR="003806A5" w:rsidRPr="00CD56AA" w:rsidRDefault="003806A5">
            <w:pPr>
              <w:rPr>
                <w:rFonts w:ascii="宋体" w:hAnsi="宋体"/>
                <w:color w:val="000000" w:themeColor="text1"/>
                <w:szCs w:val="21"/>
              </w:rPr>
            </w:pPr>
          </w:p>
        </w:tc>
        <w:tc>
          <w:tcPr>
            <w:tcW w:w="3402" w:type="dxa"/>
          </w:tcPr>
          <w:p w:rsidR="003806A5" w:rsidRPr="00CD56AA" w:rsidRDefault="003806A5">
            <w:pPr>
              <w:rPr>
                <w:rFonts w:ascii="宋体" w:hAnsi="宋体"/>
                <w:color w:val="000000" w:themeColor="text1"/>
                <w:szCs w:val="21"/>
              </w:rPr>
            </w:pPr>
          </w:p>
        </w:tc>
        <w:tc>
          <w:tcPr>
            <w:tcW w:w="1134" w:type="dxa"/>
          </w:tcPr>
          <w:p w:rsidR="003806A5" w:rsidRPr="00CD56AA" w:rsidRDefault="003806A5">
            <w:pPr>
              <w:rPr>
                <w:rFonts w:ascii="宋体" w:hAnsi="宋体"/>
                <w:color w:val="000000" w:themeColor="text1"/>
                <w:szCs w:val="21"/>
              </w:rPr>
            </w:pPr>
          </w:p>
        </w:tc>
        <w:tc>
          <w:tcPr>
            <w:tcW w:w="1418" w:type="dxa"/>
          </w:tcPr>
          <w:p w:rsidR="003806A5" w:rsidRPr="00CD56AA" w:rsidRDefault="003806A5">
            <w:pPr>
              <w:rPr>
                <w:rFonts w:ascii="宋体" w:hAnsi="宋体"/>
                <w:color w:val="000000" w:themeColor="text1"/>
                <w:szCs w:val="21"/>
              </w:rPr>
            </w:pPr>
          </w:p>
        </w:tc>
        <w:tc>
          <w:tcPr>
            <w:tcW w:w="1701" w:type="dxa"/>
          </w:tcPr>
          <w:p w:rsidR="003806A5" w:rsidRPr="00CD56AA" w:rsidRDefault="003806A5">
            <w:pPr>
              <w:rPr>
                <w:rFonts w:ascii="宋体" w:hAnsi="宋体"/>
                <w:color w:val="000000" w:themeColor="text1"/>
                <w:szCs w:val="21"/>
              </w:rPr>
            </w:pPr>
          </w:p>
        </w:tc>
      </w:tr>
      <w:tr w:rsidR="003806A5" w:rsidRPr="00CD56AA">
        <w:trPr>
          <w:trHeight w:val="317"/>
        </w:trPr>
        <w:tc>
          <w:tcPr>
            <w:tcW w:w="716" w:type="dxa"/>
          </w:tcPr>
          <w:p w:rsidR="003806A5" w:rsidRPr="00CD56AA" w:rsidRDefault="003806A5">
            <w:pPr>
              <w:rPr>
                <w:rFonts w:ascii="宋体" w:hAnsi="宋体"/>
                <w:color w:val="000000" w:themeColor="text1"/>
                <w:szCs w:val="21"/>
              </w:rPr>
            </w:pPr>
          </w:p>
        </w:tc>
        <w:tc>
          <w:tcPr>
            <w:tcW w:w="3402" w:type="dxa"/>
          </w:tcPr>
          <w:p w:rsidR="003806A5" w:rsidRPr="00CD56AA" w:rsidRDefault="003806A5">
            <w:pPr>
              <w:rPr>
                <w:rFonts w:ascii="宋体" w:hAnsi="宋体"/>
                <w:color w:val="000000" w:themeColor="text1"/>
                <w:szCs w:val="21"/>
              </w:rPr>
            </w:pPr>
          </w:p>
        </w:tc>
        <w:tc>
          <w:tcPr>
            <w:tcW w:w="1134" w:type="dxa"/>
          </w:tcPr>
          <w:p w:rsidR="003806A5" w:rsidRPr="00CD56AA" w:rsidRDefault="003806A5">
            <w:pPr>
              <w:rPr>
                <w:rFonts w:ascii="宋体" w:hAnsi="宋体"/>
                <w:color w:val="000000" w:themeColor="text1"/>
                <w:szCs w:val="21"/>
              </w:rPr>
            </w:pPr>
          </w:p>
        </w:tc>
        <w:tc>
          <w:tcPr>
            <w:tcW w:w="1418" w:type="dxa"/>
          </w:tcPr>
          <w:p w:rsidR="003806A5" w:rsidRPr="00CD56AA" w:rsidRDefault="003806A5">
            <w:pPr>
              <w:rPr>
                <w:rFonts w:ascii="宋体" w:hAnsi="宋体"/>
                <w:color w:val="000000" w:themeColor="text1"/>
                <w:szCs w:val="21"/>
              </w:rPr>
            </w:pPr>
          </w:p>
        </w:tc>
        <w:tc>
          <w:tcPr>
            <w:tcW w:w="1701" w:type="dxa"/>
          </w:tcPr>
          <w:p w:rsidR="003806A5" w:rsidRPr="00CD56AA" w:rsidRDefault="003806A5">
            <w:pPr>
              <w:rPr>
                <w:rFonts w:ascii="宋体" w:hAnsi="宋体"/>
                <w:color w:val="000000" w:themeColor="text1"/>
                <w:szCs w:val="21"/>
              </w:rPr>
            </w:pPr>
          </w:p>
        </w:tc>
      </w:tr>
      <w:tr w:rsidR="003806A5" w:rsidRPr="00CD56AA">
        <w:trPr>
          <w:trHeight w:val="340"/>
        </w:trPr>
        <w:tc>
          <w:tcPr>
            <w:tcW w:w="716" w:type="dxa"/>
          </w:tcPr>
          <w:p w:rsidR="003806A5" w:rsidRPr="00CD56AA" w:rsidRDefault="003806A5">
            <w:pPr>
              <w:rPr>
                <w:rFonts w:ascii="宋体" w:hAnsi="宋体"/>
                <w:color w:val="000000" w:themeColor="text1"/>
                <w:szCs w:val="21"/>
              </w:rPr>
            </w:pPr>
          </w:p>
        </w:tc>
        <w:tc>
          <w:tcPr>
            <w:tcW w:w="3402" w:type="dxa"/>
          </w:tcPr>
          <w:p w:rsidR="003806A5" w:rsidRPr="00CD56AA" w:rsidRDefault="003806A5">
            <w:pPr>
              <w:rPr>
                <w:rFonts w:ascii="宋体" w:hAnsi="宋体"/>
                <w:color w:val="000000" w:themeColor="text1"/>
                <w:szCs w:val="21"/>
              </w:rPr>
            </w:pPr>
          </w:p>
        </w:tc>
        <w:tc>
          <w:tcPr>
            <w:tcW w:w="1134" w:type="dxa"/>
          </w:tcPr>
          <w:p w:rsidR="003806A5" w:rsidRPr="00CD56AA" w:rsidRDefault="003806A5">
            <w:pPr>
              <w:rPr>
                <w:rFonts w:ascii="宋体" w:hAnsi="宋体"/>
                <w:color w:val="000000" w:themeColor="text1"/>
                <w:szCs w:val="21"/>
              </w:rPr>
            </w:pPr>
          </w:p>
        </w:tc>
        <w:tc>
          <w:tcPr>
            <w:tcW w:w="1418" w:type="dxa"/>
          </w:tcPr>
          <w:p w:rsidR="003806A5" w:rsidRPr="00CD56AA" w:rsidRDefault="003806A5">
            <w:pPr>
              <w:rPr>
                <w:rFonts w:ascii="宋体" w:hAnsi="宋体"/>
                <w:color w:val="000000" w:themeColor="text1"/>
                <w:szCs w:val="21"/>
              </w:rPr>
            </w:pPr>
          </w:p>
        </w:tc>
        <w:tc>
          <w:tcPr>
            <w:tcW w:w="1701" w:type="dxa"/>
          </w:tcPr>
          <w:p w:rsidR="003806A5" w:rsidRPr="00CD56AA" w:rsidRDefault="003806A5">
            <w:pPr>
              <w:rPr>
                <w:rFonts w:ascii="宋体" w:hAnsi="宋体"/>
                <w:color w:val="000000" w:themeColor="text1"/>
                <w:szCs w:val="21"/>
              </w:rPr>
            </w:pPr>
          </w:p>
        </w:tc>
      </w:tr>
    </w:tbl>
    <w:p w:rsidR="003806A5" w:rsidRPr="00CD56AA" w:rsidRDefault="00832763">
      <w:pPr>
        <w:jc w:val="left"/>
        <w:rPr>
          <w:rFonts w:ascii="宋体" w:hAnsi="宋体"/>
          <w:color w:val="000000" w:themeColor="text1"/>
          <w:szCs w:val="21"/>
          <w:u w:val="single"/>
        </w:rPr>
      </w:pPr>
      <w:r w:rsidRPr="00CD56AA">
        <w:rPr>
          <w:rFonts w:ascii="宋体" w:hAnsi="宋体"/>
          <w:color w:val="000000" w:themeColor="text1"/>
          <w:szCs w:val="21"/>
        </w:rPr>
        <w:t>投标单位全称（公章):</w:t>
      </w:r>
      <w:r w:rsidRPr="00CD56AA">
        <w:rPr>
          <w:rFonts w:ascii="宋体" w:hAnsi="宋体" w:hint="eastAsia"/>
          <w:color w:val="000000" w:themeColor="text1"/>
          <w:szCs w:val="21"/>
        </w:rPr>
        <w:t xml:space="preserve">       法定代表人（授权代表）（签字或盖章）</w:t>
      </w:r>
      <w:r w:rsidRPr="00CD56AA">
        <w:rPr>
          <w:rFonts w:ascii="宋体" w:hAnsi="宋体"/>
          <w:bCs/>
          <w:color w:val="000000" w:themeColor="text1"/>
          <w:szCs w:val="21"/>
        </w:rPr>
        <w:t>：</w:t>
      </w:r>
    </w:p>
    <w:p w:rsidR="003806A5" w:rsidRPr="00CD56AA" w:rsidRDefault="003806A5">
      <w:pPr>
        <w:rPr>
          <w:rFonts w:ascii="宋体" w:hAnsi="宋体"/>
          <w:color w:val="000000" w:themeColor="text1"/>
          <w:szCs w:val="21"/>
        </w:rPr>
      </w:pPr>
    </w:p>
    <w:p w:rsidR="003806A5" w:rsidRPr="00CD56AA" w:rsidRDefault="00832763">
      <w:pPr>
        <w:ind w:firstLineChars="200" w:firstLine="420"/>
        <w:rPr>
          <w:rFonts w:ascii="宋体" w:hAnsi="宋体"/>
          <w:color w:val="000000" w:themeColor="text1"/>
          <w:szCs w:val="21"/>
        </w:rPr>
      </w:pPr>
      <w:r w:rsidRPr="00CD56AA">
        <w:rPr>
          <w:rFonts w:ascii="宋体" w:hAnsi="宋体" w:hint="eastAsia"/>
          <w:color w:val="000000" w:themeColor="text1"/>
          <w:szCs w:val="21"/>
        </w:rPr>
        <w:t>注：</w:t>
      </w:r>
      <w:r w:rsidR="00AB542C" w:rsidRPr="00CD56AA">
        <w:rPr>
          <w:rFonts w:ascii="宋体" w:hAnsi="宋体"/>
          <w:color w:val="000000" w:themeColor="text1"/>
          <w:szCs w:val="21"/>
        </w:rPr>
        <w:fldChar w:fldCharType="begin"/>
      </w:r>
      <w:r w:rsidRPr="00CD56AA">
        <w:rPr>
          <w:rFonts w:ascii="宋体" w:hAnsi="宋体" w:hint="eastAsia"/>
          <w:color w:val="000000" w:themeColor="text1"/>
          <w:szCs w:val="21"/>
        </w:rPr>
        <w:instrText>= 1 \* GB3</w:instrText>
      </w:r>
      <w:r w:rsidR="00AB542C" w:rsidRPr="00CD56AA">
        <w:rPr>
          <w:rFonts w:ascii="宋体" w:hAnsi="宋体"/>
          <w:color w:val="000000" w:themeColor="text1"/>
          <w:szCs w:val="21"/>
        </w:rPr>
        <w:fldChar w:fldCharType="separate"/>
      </w:r>
      <w:r w:rsidRPr="00CD56AA">
        <w:rPr>
          <w:rFonts w:ascii="宋体" w:hAnsi="宋体" w:hint="eastAsia"/>
          <w:color w:val="000000" w:themeColor="text1"/>
          <w:szCs w:val="21"/>
        </w:rPr>
        <w:t>①</w:t>
      </w:r>
      <w:r w:rsidR="00AB542C" w:rsidRPr="00CD56AA">
        <w:rPr>
          <w:rFonts w:ascii="宋体" w:hAnsi="宋体"/>
          <w:color w:val="000000" w:themeColor="text1"/>
          <w:szCs w:val="21"/>
        </w:rPr>
        <w:fldChar w:fldCharType="end"/>
      </w:r>
      <w:r w:rsidRPr="00CD56AA">
        <w:rPr>
          <w:rFonts w:ascii="宋体" w:hAnsi="宋体"/>
          <w:color w:val="000000" w:themeColor="text1"/>
          <w:szCs w:val="21"/>
        </w:rPr>
        <w:t>此表为表样，</w:t>
      </w:r>
      <w:r w:rsidRPr="00CD56AA">
        <w:rPr>
          <w:rFonts w:ascii="宋体" w:hAnsi="宋体" w:hint="eastAsia"/>
          <w:color w:val="000000" w:themeColor="text1"/>
          <w:szCs w:val="21"/>
        </w:rPr>
        <w:t>须填写完整，</w:t>
      </w:r>
      <w:r w:rsidRPr="00CD56AA">
        <w:rPr>
          <w:rFonts w:ascii="宋体" w:hAnsi="宋体"/>
          <w:color w:val="000000" w:themeColor="text1"/>
          <w:szCs w:val="21"/>
        </w:rPr>
        <w:t>行数可自行添加，但表式不变。</w:t>
      </w:r>
    </w:p>
    <w:p w:rsidR="003806A5" w:rsidRPr="00CD56AA" w:rsidRDefault="00AB542C" w:rsidP="00C27ACF">
      <w:pPr>
        <w:widowControl/>
        <w:ind w:firstLineChars="377" w:firstLine="792"/>
        <w:rPr>
          <w:rFonts w:ascii="宋体" w:hAnsi="宋体"/>
          <w:color w:val="000000" w:themeColor="text1"/>
          <w:szCs w:val="21"/>
        </w:rPr>
      </w:pPr>
      <w:r w:rsidRPr="00CD56AA">
        <w:rPr>
          <w:rFonts w:ascii="宋体" w:hAnsi="宋体"/>
          <w:color w:val="000000" w:themeColor="text1"/>
          <w:szCs w:val="21"/>
        </w:rPr>
        <w:fldChar w:fldCharType="begin"/>
      </w:r>
      <w:r w:rsidR="00832763" w:rsidRPr="00CD56AA">
        <w:rPr>
          <w:rFonts w:ascii="宋体" w:hAnsi="宋体" w:hint="eastAsia"/>
          <w:color w:val="000000" w:themeColor="text1"/>
          <w:szCs w:val="21"/>
        </w:rPr>
        <w:instrText>= 2 \* GB3</w:instrText>
      </w:r>
      <w:r w:rsidRPr="00CD56AA">
        <w:rPr>
          <w:rFonts w:ascii="宋体" w:hAnsi="宋体"/>
          <w:color w:val="000000" w:themeColor="text1"/>
          <w:szCs w:val="21"/>
        </w:rPr>
        <w:fldChar w:fldCharType="separate"/>
      </w:r>
      <w:r w:rsidR="00832763" w:rsidRPr="00CD56AA">
        <w:rPr>
          <w:rFonts w:ascii="宋体" w:hAnsi="宋体" w:hint="eastAsia"/>
          <w:color w:val="000000" w:themeColor="text1"/>
          <w:szCs w:val="21"/>
        </w:rPr>
        <w:t>②</w:t>
      </w:r>
      <w:r w:rsidRPr="00CD56AA">
        <w:rPr>
          <w:rFonts w:ascii="宋体" w:hAnsi="宋体"/>
          <w:color w:val="000000" w:themeColor="text1"/>
          <w:szCs w:val="21"/>
        </w:rPr>
        <w:fldChar w:fldCharType="end"/>
      </w:r>
      <w:r w:rsidR="00832763" w:rsidRPr="00CD56AA">
        <w:rPr>
          <w:rFonts w:ascii="宋体" w:hAnsi="宋体" w:hint="eastAsia"/>
          <w:color w:val="000000" w:themeColor="text1"/>
          <w:szCs w:val="21"/>
        </w:rPr>
        <w:t>投标单位所提供的经营信誉材料必须列入上表中，未列入上表的不予计算。评委会将依据每个品目所附证明材料的有效性判断该项的有效性。</w:t>
      </w:r>
    </w:p>
    <w:p w:rsidR="003806A5" w:rsidRPr="00CD56AA" w:rsidRDefault="003806A5">
      <w:pPr>
        <w:widowControl/>
        <w:rPr>
          <w:rFonts w:ascii="宋体" w:hAnsi="宋体"/>
          <w:color w:val="000000" w:themeColor="text1"/>
          <w:szCs w:val="21"/>
        </w:rPr>
      </w:pPr>
    </w:p>
    <w:p w:rsidR="003806A5" w:rsidRPr="00CD56AA" w:rsidRDefault="003806A5">
      <w:pPr>
        <w:widowControl/>
        <w:rPr>
          <w:rFonts w:ascii="宋体" w:hAnsi="宋体"/>
          <w:color w:val="000000" w:themeColor="text1"/>
          <w:szCs w:val="21"/>
        </w:rPr>
      </w:pPr>
    </w:p>
    <w:p w:rsidR="003806A5" w:rsidRPr="00CD56AA" w:rsidRDefault="003806A5">
      <w:pPr>
        <w:widowControl/>
        <w:rPr>
          <w:rFonts w:ascii="宋体" w:hAnsi="宋体"/>
          <w:color w:val="000000" w:themeColor="text1"/>
          <w:szCs w:val="21"/>
        </w:rPr>
      </w:pPr>
    </w:p>
    <w:p w:rsidR="003806A5" w:rsidRPr="00CD56AA" w:rsidRDefault="00832763">
      <w:pPr>
        <w:rPr>
          <w:rFonts w:ascii="宋体" w:hAnsi="宋体"/>
          <w:b/>
          <w:color w:val="000000" w:themeColor="text1"/>
          <w:szCs w:val="21"/>
        </w:rPr>
      </w:pPr>
      <w:r w:rsidRPr="00CD56AA">
        <w:rPr>
          <w:rFonts w:ascii="宋体" w:hAnsi="宋体" w:hint="eastAsia"/>
          <w:b/>
          <w:color w:val="000000" w:themeColor="text1"/>
          <w:szCs w:val="21"/>
        </w:rPr>
        <w:t>注： 1－5项为必须提供的内容，未提供或未按要求提供将不能通过符合性审查。</w:t>
      </w:r>
      <w:bookmarkEnd w:id="73"/>
      <w:bookmarkEnd w:id="74"/>
      <w:bookmarkEnd w:id="75"/>
      <w:bookmarkEnd w:id="76"/>
    </w:p>
    <w:p w:rsidR="003806A5" w:rsidRPr="00CD56AA" w:rsidRDefault="003806A5">
      <w:pPr>
        <w:rPr>
          <w:rFonts w:ascii="宋体" w:hAnsi="宋体"/>
          <w:b/>
          <w:color w:val="000000" w:themeColor="text1"/>
          <w:szCs w:val="21"/>
        </w:rPr>
      </w:pPr>
    </w:p>
    <w:p w:rsidR="003806A5" w:rsidRPr="00CD56AA" w:rsidRDefault="00832763">
      <w:pPr>
        <w:pStyle w:val="20"/>
        <w:spacing w:line="240" w:lineRule="auto"/>
        <w:jc w:val="center"/>
        <w:rPr>
          <w:rFonts w:ascii="宋体" w:hAnsi="宋体"/>
          <w:color w:val="000000" w:themeColor="text1"/>
          <w:sz w:val="21"/>
          <w:szCs w:val="21"/>
        </w:rPr>
      </w:pPr>
      <w:bookmarkStart w:id="77" w:name="_Toc521019064"/>
      <w:bookmarkStart w:id="78" w:name="_Toc479456130"/>
      <w:bookmarkStart w:id="79" w:name="_Toc449539292"/>
      <w:r w:rsidRPr="00CD56AA">
        <w:rPr>
          <w:rFonts w:ascii="宋体" w:hAnsi="宋体" w:hint="eastAsia"/>
          <w:color w:val="000000" w:themeColor="text1"/>
          <w:sz w:val="21"/>
          <w:szCs w:val="21"/>
        </w:rPr>
        <w:t>二、资格证明文件</w:t>
      </w:r>
      <w:bookmarkEnd w:id="77"/>
      <w:bookmarkEnd w:id="78"/>
      <w:bookmarkEnd w:id="79"/>
    </w:p>
    <w:tbl>
      <w:tblPr>
        <w:tblW w:w="8492" w:type="dxa"/>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54"/>
        <w:gridCol w:w="6521"/>
        <w:gridCol w:w="709"/>
        <w:gridCol w:w="708"/>
      </w:tblGrid>
      <w:tr w:rsidR="003806A5" w:rsidRPr="00CD56AA">
        <w:trPr>
          <w:trHeight w:val="510"/>
        </w:trPr>
        <w:tc>
          <w:tcPr>
            <w:tcW w:w="554"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序号</w:t>
            </w:r>
          </w:p>
        </w:tc>
        <w:tc>
          <w:tcPr>
            <w:tcW w:w="6521"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采购文件要求的资格证明文件</w:t>
            </w:r>
          </w:p>
        </w:tc>
        <w:tc>
          <w:tcPr>
            <w:tcW w:w="709" w:type="dxa"/>
            <w:vAlign w:val="center"/>
          </w:tcPr>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对应页码</w:t>
            </w:r>
          </w:p>
        </w:tc>
        <w:tc>
          <w:tcPr>
            <w:tcW w:w="708"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是否</w:t>
            </w:r>
          </w:p>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响应</w:t>
            </w:r>
          </w:p>
        </w:tc>
      </w:tr>
      <w:tr w:rsidR="003806A5" w:rsidRPr="00CD56AA">
        <w:trPr>
          <w:trHeight w:val="526"/>
        </w:trPr>
        <w:tc>
          <w:tcPr>
            <w:tcW w:w="554" w:type="dxa"/>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1</w:t>
            </w:r>
          </w:p>
        </w:tc>
        <w:tc>
          <w:tcPr>
            <w:tcW w:w="6521" w:type="dxa"/>
          </w:tcPr>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（一）具有独立承担民事责任的能力，提供法人或者</w:t>
            </w:r>
            <w:r w:rsidRPr="00CD56AA">
              <w:rPr>
                <w:rFonts w:ascii="宋体" w:hAnsi="宋体"/>
                <w:color w:val="000000" w:themeColor="text1"/>
                <w:szCs w:val="21"/>
              </w:rPr>
              <w:t>其他组织的营业执照等证明文件；</w:t>
            </w:r>
          </w:p>
        </w:tc>
        <w:tc>
          <w:tcPr>
            <w:tcW w:w="709" w:type="dxa"/>
          </w:tcPr>
          <w:p w:rsidR="003806A5" w:rsidRPr="00CD56AA" w:rsidRDefault="003806A5">
            <w:pPr>
              <w:rPr>
                <w:rFonts w:ascii="宋体" w:hAnsi="宋体"/>
                <w:color w:val="000000" w:themeColor="text1"/>
                <w:szCs w:val="21"/>
              </w:rPr>
            </w:pPr>
          </w:p>
        </w:tc>
        <w:tc>
          <w:tcPr>
            <w:tcW w:w="708" w:type="dxa"/>
          </w:tcPr>
          <w:p w:rsidR="003806A5" w:rsidRPr="00CD56AA" w:rsidRDefault="003806A5">
            <w:pPr>
              <w:rPr>
                <w:rFonts w:ascii="宋体" w:hAnsi="宋体"/>
                <w:color w:val="000000" w:themeColor="text1"/>
                <w:szCs w:val="21"/>
              </w:rPr>
            </w:pPr>
          </w:p>
        </w:tc>
      </w:tr>
      <w:tr w:rsidR="003806A5" w:rsidRPr="00CD56AA">
        <w:trPr>
          <w:trHeight w:val="542"/>
        </w:trPr>
        <w:tc>
          <w:tcPr>
            <w:tcW w:w="554" w:type="dxa"/>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2</w:t>
            </w:r>
          </w:p>
        </w:tc>
        <w:tc>
          <w:tcPr>
            <w:tcW w:w="6521" w:type="dxa"/>
          </w:tcPr>
          <w:p w:rsidR="003806A5" w:rsidRPr="00CD56AA" w:rsidRDefault="00832763">
            <w:pPr>
              <w:tabs>
                <w:tab w:val="left" w:pos="142"/>
              </w:tabs>
              <w:jc w:val="left"/>
              <w:rPr>
                <w:rFonts w:ascii="宋体" w:hAnsi="宋体"/>
                <w:color w:val="000000" w:themeColor="text1"/>
                <w:szCs w:val="21"/>
              </w:rPr>
            </w:pPr>
            <w:r w:rsidRPr="00CD56AA">
              <w:rPr>
                <w:rFonts w:ascii="宋体" w:hAnsi="宋体" w:hint="eastAsia"/>
                <w:color w:val="000000" w:themeColor="text1"/>
                <w:szCs w:val="21"/>
              </w:rPr>
              <w:t>（二）</w:t>
            </w:r>
            <w:r w:rsidRPr="00CD56AA">
              <w:rPr>
                <w:rFonts w:hint="eastAsia"/>
                <w:color w:val="000000" w:themeColor="text1"/>
              </w:rPr>
              <w:t>具有良好的商业信誉和健全的财务会计制度，</w:t>
            </w:r>
            <w:r w:rsidRPr="00CD56AA">
              <w:rPr>
                <w:rFonts w:ascii="宋体" w:hAnsi="宋体" w:hint="eastAsia"/>
                <w:color w:val="000000" w:themeColor="text1"/>
                <w:szCs w:val="21"/>
              </w:rPr>
              <w:t>提供2019年度经审计的财务状况报告（成立不满一年不需提供）；</w:t>
            </w:r>
          </w:p>
        </w:tc>
        <w:tc>
          <w:tcPr>
            <w:tcW w:w="709" w:type="dxa"/>
          </w:tcPr>
          <w:p w:rsidR="003806A5" w:rsidRPr="00CD56AA" w:rsidRDefault="003806A5">
            <w:pPr>
              <w:rPr>
                <w:rFonts w:ascii="宋体" w:hAnsi="宋体"/>
                <w:color w:val="000000" w:themeColor="text1"/>
                <w:szCs w:val="21"/>
              </w:rPr>
            </w:pPr>
          </w:p>
        </w:tc>
        <w:tc>
          <w:tcPr>
            <w:tcW w:w="708" w:type="dxa"/>
          </w:tcPr>
          <w:p w:rsidR="003806A5" w:rsidRPr="00CD56AA" w:rsidRDefault="003806A5">
            <w:pPr>
              <w:rPr>
                <w:rFonts w:ascii="宋体" w:hAnsi="宋体"/>
                <w:color w:val="000000" w:themeColor="text1"/>
                <w:szCs w:val="21"/>
              </w:rPr>
            </w:pPr>
          </w:p>
        </w:tc>
      </w:tr>
      <w:tr w:rsidR="003806A5" w:rsidRPr="00CD56AA">
        <w:trPr>
          <w:trHeight w:val="1119"/>
        </w:trPr>
        <w:tc>
          <w:tcPr>
            <w:tcW w:w="554"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3</w:t>
            </w:r>
          </w:p>
        </w:tc>
        <w:tc>
          <w:tcPr>
            <w:tcW w:w="6521" w:type="dxa"/>
          </w:tcPr>
          <w:p w:rsidR="003806A5" w:rsidRPr="00CD56AA" w:rsidRDefault="00832763">
            <w:pPr>
              <w:tabs>
                <w:tab w:val="left" w:pos="142"/>
              </w:tabs>
              <w:jc w:val="left"/>
              <w:rPr>
                <w:rFonts w:ascii="宋体" w:hAnsi="宋体"/>
                <w:color w:val="000000" w:themeColor="text1"/>
                <w:szCs w:val="21"/>
              </w:rPr>
            </w:pPr>
            <w:r w:rsidRPr="00CD56AA">
              <w:rPr>
                <w:rFonts w:ascii="宋体" w:hAnsi="宋体" w:hint="eastAsia"/>
                <w:color w:val="000000" w:themeColor="text1"/>
                <w:szCs w:val="21"/>
              </w:rPr>
              <w:t>（三）</w:t>
            </w:r>
            <w:r w:rsidRPr="00CD56AA">
              <w:rPr>
                <w:rFonts w:hint="eastAsia"/>
                <w:color w:val="000000" w:themeColor="text1"/>
              </w:rPr>
              <w:t>有依法缴纳税收和社会保障资金的良好记录，提供</w:t>
            </w:r>
            <w:r w:rsidRPr="00CD56AA">
              <w:rPr>
                <w:rFonts w:ascii="宋体" w:hAnsi="宋体" w:hint="eastAsia"/>
                <w:color w:val="000000" w:themeColor="text1"/>
                <w:szCs w:val="21"/>
              </w:rPr>
              <w:t>开标前六个月内（2020年2月至今）中任一月份的依法</w:t>
            </w:r>
            <w:r w:rsidRPr="00CD56AA">
              <w:rPr>
                <w:rFonts w:ascii="宋体" w:hAnsi="宋体" w:hint="eastAsia"/>
                <w:b/>
                <w:color w:val="000000" w:themeColor="text1"/>
                <w:szCs w:val="21"/>
              </w:rPr>
              <w:t>缴纳税收</w:t>
            </w:r>
            <w:r w:rsidRPr="00CD56AA">
              <w:rPr>
                <w:rFonts w:ascii="宋体" w:hAnsi="宋体" w:hint="eastAsia"/>
                <w:color w:val="000000" w:themeColor="text1"/>
                <w:szCs w:val="21"/>
              </w:rPr>
              <w:t>和</w:t>
            </w:r>
            <w:r w:rsidRPr="00CD56AA">
              <w:rPr>
                <w:rFonts w:ascii="宋体" w:hAnsi="宋体" w:hint="eastAsia"/>
                <w:b/>
                <w:color w:val="000000" w:themeColor="text1"/>
                <w:szCs w:val="21"/>
              </w:rPr>
              <w:t>社会保障资金</w:t>
            </w:r>
            <w:r w:rsidRPr="00CD56AA">
              <w:rPr>
                <w:rFonts w:ascii="宋体" w:hAnsi="宋体" w:hint="eastAsia"/>
                <w:color w:val="000000" w:themeColor="text1"/>
                <w:szCs w:val="21"/>
              </w:rPr>
              <w:t>的相关材料（提供相关主管部门证明或银行代扣证明的复印件，根据国家相关政策免缴或迟缴的需提供相关证明材料）</w:t>
            </w:r>
            <w:r w:rsidRPr="00CD56AA">
              <w:rPr>
                <w:rFonts w:ascii="宋体" w:hAnsi="宋体"/>
                <w:color w:val="000000" w:themeColor="text1"/>
                <w:szCs w:val="21"/>
              </w:rPr>
              <w:t>；</w:t>
            </w:r>
          </w:p>
        </w:tc>
        <w:tc>
          <w:tcPr>
            <w:tcW w:w="709" w:type="dxa"/>
          </w:tcPr>
          <w:p w:rsidR="003806A5" w:rsidRPr="00CD56AA" w:rsidRDefault="003806A5">
            <w:pPr>
              <w:tabs>
                <w:tab w:val="left" w:pos="142"/>
              </w:tabs>
              <w:ind w:firstLineChars="200" w:firstLine="420"/>
              <w:jc w:val="left"/>
              <w:rPr>
                <w:rFonts w:ascii="宋体" w:hAnsi="宋体"/>
                <w:color w:val="000000" w:themeColor="text1"/>
                <w:szCs w:val="21"/>
              </w:rPr>
            </w:pPr>
          </w:p>
        </w:tc>
        <w:tc>
          <w:tcPr>
            <w:tcW w:w="708" w:type="dxa"/>
          </w:tcPr>
          <w:p w:rsidR="003806A5" w:rsidRPr="00CD56AA" w:rsidRDefault="003806A5">
            <w:pPr>
              <w:rPr>
                <w:rFonts w:ascii="宋体" w:hAnsi="宋体"/>
                <w:color w:val="000000" w:themeColor="text1"/>
                <w:szCs w:val="21"/>
              </w:rPr>
            </w:pPr>
          </w:p>
        </w:tc>
      </w:tr>
      <w:tr w:rsidR="003806A5" w:rsidRPr="00CD56AA">
        <w:trPr>
          <w:trHeight w:val="554"/>
        </w:trPr>
        <w:tc>
          <w:tcPr>
            <w:tcW w:w="554" w:type="dxa"/>
            <w:vAlign w:val="center"/>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4</w:t>
            </w:r>
          </w:p>
        </w:tc>
        <w:tc>
          <w:tcPr>
            <w:tcW w:w="6521" w:type="dxa"/>
          </w:tcPr>
          <w:p w:rsidR="003806A5" w:rsidRPr="00CD56AA" w:rsidRDefault="00832763">
            <w:pPr>
              <w:tabs>
                <w:tab w:val="left" w:pos="142"/>
              </w:tabs>
              <w:jc w:val="left"/>
              <w:rPr>
                <w:color w:val="000000" w:themeColor="text1"/>
              </w:rPr>
            </w:pPr>
            <w:r w:rsidRPr="00CD56AA">
              <w:rPr>
                <w:rFonts w:ascii="宋体" w:hAnsi="宋体" w:hint="eastAsia"/>
                <w:color w:val="000000" w:themeColor="text1"/>
                <w:szCs w:val="21"/>
              </w:rPr>
              <w:t>（四）具备履行合同所必</w:t>
            </w:r>
            <w:r w:rsidRPr="00CD56AA">
              <w:rPr>
                <w:rFonts w:hint="eastAsia"/>
                <w:color w:val="000000" w:themeColor="text1"/>
              </w:rPr>
              <w:t>需的设备和专业技术能力，投标供应商须提供书面承诺（</w:t>
            </w:r>
            <w:r w:rsidRPr="00CD56AA">
              <w:rPr>
                <w:rFonts w:ascii="宋体" w:hAnsi="宋体" w:hint="eastAsia"/>
                <w:color w:val="000000" w:themeColor="text1"/>
                <w:szCs w:val="21"/>
              </w:rPr>
              <w:t>格式见第六章第三节相关附表格式</w:t>
            </w:r>
            <w:r w:rsidRPr="00CD56AA">
              <w:rPr>
                <w:rFonts w:hint="eastAsia"/>
                <w:color w:val="000000" w:themeColor="text1"/>
              </w:rPr>
              <w:t>）</w:t>
            </w:r>
          </w:p>
        </w:tc>
        <w:tc>
          <w:tcPr>
            <w:tcW w:w="709" w:type="dxa"/>
          </w:tcPr>
          <w:p w:rsidR="003806A5" w:rsidRPr="00CD56AA" w:rsidRDefault="003806A5">
            <w:pPr>
              <w:tabs>
                <w:tab w:val="left" w:pos="142"/>
              </w:tabs>
              <w:ind w:firstLineChars="200" w:firstLine="420"/>
              <w:jc w:val="left"/>
              <w:rPr>
                <w:rFonts w:ascii="宋体" w:hAnsi="宋体"/>
                <w:color w:val="000000" w:themeColor="text1"/>
                <w:szCs w:val="21"/>
              </w:rPr>
            </w:pPr>
          </w:p>
        </w:tc>
        <w:tc>
          <w:tcPr>
            <w:tcW w:w="708" w:type="dxa"/>
          </w:tcPr>
          <w:p w:rsidR="003806A5" w:rsidRPr="00CD56AA" w:rsidRDefault="003806A5">
            <w:pPr>
              <w:rPr>
                <w:rFonts w:ascii="宋体" w:hAnsi="宋体"/>
                <w:color w:val="000000" w:themeColor="text1"/>
                <w:szCs w:val="21"/>
              </w:rPr>
            </w:pPr>
          </w:p>
        </w:tc>
      </w:tr>
      <w:tr w:rsidR="003806A5" w:rsidRPr="00CD56AA">
        <w:trPr>
          <w:trHeight w:val="416"/>
        </w:trPr>
        <w:tc>
          <w:tcPr>
            <w:tcW w:w="554" w:type="dxa"/>
          </w:tcPr>
          <w:p w:rsidR="003806A5" w:rsidRPr="00CD56AA" w:rsidRDefault="00832763">
            <w:pPr>
              <w:jc w:val="center"/>
              <w:rPr>
                <w:rFonts w:ascii="宋体" w:hAnsi="宋体"/>
                <w:color w:val="000000" w:themeColor="text1"/>
                <w:szCs w:val="21"/>
              </w:rPr>
            </w:pPr>
            <w:r w:rsidRPr="00CD56AA">
              <w:rPr>
                <w:rFonts w:ascii="宋体" w:hAnsi="宋体" w:hint="eastAsia"/>
                <w:color w:val="000000" w:themeColor="text1"/>
                <w:szCs w:val="21"/>
              </w:rPr>
              <w:t>5</w:t>
            </w:r>
          </w:p>
        </w:tc>
        <w:tc>
          <w:tcPr>
            <w:tcW w:w="6521" w:type="dxa"/>
            <w:vAlign w:val="center"/>
          </w:tcPr>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（五）参加政府采购活动前3年内在经营活动中没有重大违法记录的书面声明（格式见第六章第三节相关附表格式）</w:t>
            </w:r>
          </w:p>
        </w:tc>
        <w:tc>
          <w:tcPr>
            <w:tcW w:w="709" w:type="dxa"/>
          </w:tcPr>
          <w:p w:rsidR="003806A5" w:rsidRPr="00CD56AA" w:rsidRDefault="003806A5">
            <w:pPr>
              <w:rPr>
                <w:rFonts w:ascii="宋体" w:hAnsi="宋体"/>
                <w:color w:val="000000" w:themeColor="text1"/>
                <w:szCs w:val="21"/>
              </w:rPr>
            </w:pPr>
          </w:p>
        </w:tc>
        <w:tc>
          <w:tcPr>
            <w:tcW w:w="708" w:type="dxa"/>
          </w:tcPr>
          <w:p w:rsidR="003806A5" w:rsidRPr="00CD56AA" w:rsidRDefault="003806A5">
            <w:pPr>
              <w:rPr>
                <w:rFonts w:ascii="宋体" w:hAnsi="宋体"/>
                <w:color w:val="000000" w:themeColor="text1"/>
                <w:szCs w:val="21"/>
              </w:rPr>
            </w:pPr>
          </w:p>
        </w:tc>
      </w:tr>
    </w:tbl>
    <w:p w:rsidR="003806A5" w:rsidRPr="00CD56AA" w:rsidRDefault="00832763">
      <w:pPr>
        <w:ind w:firstLineChars="200" w:firstLine="422"/>
        <w:rPr>
          <w:rFonts w:ascii="宋体" w:hAnsi="宋体" w:cs="新宋体"/>
          <w:b/>
          <w:bCs/>
          <w:color w:val="000000" w:themeColor="text1"/>
          <w:szCs w:val="21"/>
        </w:rPr>
      </w:pPr>
      <w:r w:rsidRPr="00CD56AA">
        <w:rPr>
          <w:rFonts w:ascii="黑体" w:eastAsia="黑体" w:hint="eastAsia"/>
          <w:b/>
          <w:color w:val="000000" w:themeColor="text1"/>
          <w:szCs w:val="21"/>
        </w:rPr>
        <w:t>说明：上述所列资格证明文件为必须提供内容，未提供或未提供有效材料的，将不能通过符合性审查。</w:t>
      </w:r>
    </w:p>
    <w:p w:rsidR="003806A5" w:rsidRPr="00CD56AA" w:rsidRDefault="00832763">
      <w:pPr>
        <w:pStyle w:val="20"/>
        <w:spacing w:line="240" w:lineRule="auto"/>
        <w:jc w:val="center"/>
        <w:rPr>
          <w:rFonts w:ascii="宋体" w:hAnsi="宋体"/>
          <w:color w:val="000000" w:themeColor="text1"/>
          <w:sz w:val="21"/>
          <w:szCs w:val="21"/>
        </w:rPr>
      </w:pPr>
      <w:bookmarkStart w:id="80" w:name="_Toc449539293"/>
      <w:bookmarkStart w:id="81" w:name="_Toc479456131"/>
      <w:r w:rsidRPr="00CD56AA">
        <w:rPr>
          <w:rFonts w:ascii="宋体" w:hAnsi="宋体"/>
          <w:color w:val="000000" w:themeColor="text1"/>
          <w:sz w:val="21"/>
          <w:szCs w:val="21"/>
        </w:rPr>
        <w:br w:type="page"/>
      </w:r>
      <w:bookmarkStart w:id="82" w:name="_Toc521019065"/>
      <w:r w:rsidRPr="00CD56AA">
        <w:rPr>
          <w:rFonts w:ascii="宋体" w:hAnsi="宋体" w:hint="eastAsia"/>
          <w:color w:val="000000" w:themeColor="text1"/>
          <w:sz w:val="21"/>
          <w:szCs w:val="21"/>
        </w:rPr>
        <w:t>三、相关附表格式</w:t>
      </w:r>
      <w:bookmarkEnd w:id="80"/>
      <w:bookmarkEnd w:id="81"/>
      <w:bookmarkEnd w:id="82"/>
    </w:p>
    <w:p w:rsidR="003806A5" w:rsidRPr="00CD56AA" w:rsidRDefault="00832763">
      <w:pPr>
        <w:pStyle w:val="30"/>
        <w:spacing w:line="240" w:lineRule="auto"/>
        <w:jc w:val="center"/>
        <w:rPr>
          <w:rFonts w:ascii="宋体" w:hAnsi="宋体"/>
          <w:color w:val="000000" w:themeColor="text1"/>
          <w:sz w:val="21"/>
          <w:szCs w:val="21"/>
        </w:rPr>
      </w:pPr>
      <w:bookmarkStart w:id="83" w:name="_Toc449539294"/>
      <w:bookmarkStart w:id="84" w:name="_Toc521019066"/>
      <w:r w:rsidRPr="00CD56AA">
        <w:rPr>
          <w:rFonts w:ascii="宋体" w:hAnsi="宋体" w:hint="eastAsia"/>
          <w:color w:val="000000" w:themeColor="text1"/>
          <w:sz w:val="21"/>
          <w:szCs w:val="21"/>
        </w:rPr>
        <w:t>1.法人授权委托书</w:t>
      </w:r>
      <w:bookmarkEnd w:id="83"/>
      <w:bookmarkEnd w:id="84"/>
    </w:p>
    <w:p w:rsidR="003806A5" w:rsidRPr="00CD56AA" w:rsidRDefault="00832763">
      <w:pPr>
        <w:rPr>
          <w:rFonts w:ascii="宋体" w:hAnsi="宋体" w:cs="微软雅黑"/>
          <w:color w:val="000000" w:themeColor="text1"/>
          <w:szCs w:val="21"/>
        </w:rPr>
      </w:pPr>
      <w:r w:rsidRPr="00CD56AA">
        <w:rPr>
          <w:rFonts w:ascii="宋体" w:hAnsi="宋体" w:cs="微软雅黑" w:hint="eastAsia"/>
          <w:color w:val="000000" w:themeColor="text1"/>
          <w:szCs w:val="21"/>
        </w:rPr>
        <w:t>江苏有道招标代理有限公司：</w:t>
      </w:r>
    </w:p>
    <w:p w:rsidR="003806A5" w:rsidRPr="00CD56AA" w:rsidRDefault="00832763">
      <w:pPr>
        <w:rPr>
          <w:rFonts w:ascii="宋体" w:hAnsi="宋体" w:cs="微软雅黑"/>
          <w:color w:val="000000" w:themeColor="text1"/>
          <w:szCs w:val="21"/>
        </w:rPr>
      </w:pPr>
      <w:r w:rsidRPr="00CD56AA">
        <w:rPr>
          <w:rFonts w:ascii="宋体" w:hAnsi="宋体" w:cs="微软雅黑" w:hint="eastAsia"/>
          <w:color w:val="000000" w:themeColor="text1"/>
          <w:szCs w:val="21"/>
        </w:rPr>
        <w:t xml:space="preserve">    本授权书宣告：</w:t>
      </w:r>
    </w:p>
    <w:p w:rsidR="003806A5" w:rsidRPr="00CD56AA" w:rsidRDefault="00832763">
      <w:pPr>
        <w:snapToGrid w:val="0"/>
        <w:rPr>
          <w:rFonts w:ascii="宋体" w:hAnsi="宋体" w:cs="微软雅黑"/>
          <w:color w:val="000000" w:themeColor="text1"/>
          <w:szCs w:val="21"/>
          <w:u w:val="single"/>
        </w:rPr>
      </w:pPr>
      <w:r w:rsidRPr="00CD56AA">
        <w:rPr>
          <w:rFonts w:ascii="宋体" w:hAnsi="宋体" w:cs="微软雅黑" w:hint="eastAsia"/>
          <w:color w:val="000000" w:themeColor="text1"/>
          <w:szCs w:val="21"/>
        </w:rPr>
        <w:t>委托单位：</w:t>
      </w:r>
    </w:p>
    <w:p w:rsidR="003806A5" w:rsidRPr="00CD56AA" w:rsidRDefault="00832763">
      <w:pPr>
        <w:snapToGrid w:val="0"/>
        <w:rPr>
          <w:rFonts w:ascii="宋体" w:hAnsi="宋体" w:cs="微软雅黑"/>
          <w:color w:val="000000" w:themeColor="text1"/>
          <w:szCs w:val="21"/>
        </w:rPr>
      </w:pPr>
      <w:r w:rsidRPr="00CD56AA">
        <w:rPr>
          <w:rFonts w:ascii="宋体" w:hAnsi="宋体" w:cs="微软雅黑" w:hint="eastAsia"/>
          <w:color w:val="000000" w:themeColor="text1"/>
          <w:szCs w:val="21"/>
        </w:rPr>
        <w:t>地    址： 法定代表人：</w:t>
      </w:r>
      <w:r w:rsidRPr="00CD56AA">
        <w:rPr>
          <w:rFonts w:ascii="宋体" w:hAnsi="宋体" w:cs="微软雅黑" w:hint="eastAsia"/>
          <w:color w:val="000000" w:themeColor="text1"/>
          <w:szCs w:val="21"/>
          <w:u w:val="single"/>
        </w:rPr>
        <w:t xml:space="preserve">                  .</w:t>
      </w:r>
    </w:p>
    <w:p w:rsidR="003806A5" w:rsidRPr="00CD56AA" w:rsidRDefault="00832763">
      <w:pPr>
        <w:snapToGrid w:val="0"/>
        <w:rPr>
          <w:rFonts w:ascii="宋体" w:hAnsi="宋体" w:cs="微软雅黑"/>
          <w:color w:val="000000" w:themeColor="text1"/>
          <w:szCs w:val="21"/>
        </w:rPr>
      </w:pPr>
      <w:r w:rsidRPr="00CD56AA">
        <w:rPr>
          <w:rFonts w:ascii="宋体" w:hAnsi="宋体" w:cs="微软雅黑" w:hint="eastAsia"/>
          <w:color w:val="000000" w:themeColor="text1"/>
          <w:szCs w:val="21"/>
        </w:rPr>
        <w:t>受托人：姓名性别： 出生日期：年月日</w:t>
      </w:r>
    </w:p>
    <w:p w:rsidR="003806A5" w:rsidRPr="00CD56AA" w:rsidRDefault="00832763">
      <w:pPr>
        <w:snapToGrid w:val="0"/>
        <w:rPr>
          <w:rFonts w:ascii="宋体" w:hAnsi="宋体" w:cs="微软雅黑"/>
          <w:color w:val="000000" w:themeColor="text1"/>
          <w:szCs w:val="21"/>
        </w:rPr>
      </w:pPr>
      <w:r w:rsidRPr="00CD56AA">
        <w:rPr>
          <w:rFonts w:ascii="宋体" w:hAnsi="宋体" w:cs="微软雅黑" w:hint="eastAsia"/>
          <w:color w:val="000000" w:themeColor="text1"/>
          <w:szCs w:val="21"/>
        </w:rPr>
        <w:t>所在单位：职务</w:t>
      </w:r>
      <w:r w:rsidRPr="00CD56AA">
        <w:rPr>
          <w:rFonts w:ascii="宋体" w:hAnsi="宋体" w:cs="微软雅黑" w:hint="eastAsia"/>
          <w:color w:val="000000" w:themeColor="text1"/>
          <w:szCs w:val="21"/>
          <w:u w:val="single"/>
        </w:rPr>
        <w:t xml:space="preserve">：           </w:t>
      </w:r>
    </w:p>
    <w:p w:rsidR="003806A5" w:rsidRPr="00CD56AA" w:rsidRDefault="00832763">
      <w:pPr>
        <w:snapToGrid w:val="0"/>
        <w:rPr>
          <w:rFonts w:ascii="宋体" w:hAnsi="宋体" w:cs="微软雅黑"/>
          <w:color w:val="000000" w:themeColor="text1"/>
          <w:szCs w:val="21"/>
        </w:rPr>
      </w:pPr>
      <w:r w:rsidRPr="00CD56AA">
        <w:rPr>
          <w:rFonts w:ascii="宋体" w:hAnsi="宋体" w:cs="微软雅黑" w:hint="eastAsia"/>
          <w:color w:val="000000" w:themeColor="text1"/>
          <w:szCs w:val="21"/>
        </w:rPr>
        <w:t>身 份 证：联系方式</w:t>
      </w:r>
      <w:r w:rsidRPr="00CD56AA">
        <w:rPr>
          <w:rFonts w:ascii="宋体" w:hAnsi="宋体" w:cs="微软雅黑" w:hint="eastAsia"/>
          <w:color w:val="000000" w:themeColor="text1"/>
          <w:szCs w:val="21"/>
          <w:u w:val="single"/>
        </w:rPr>
        <w:t xml:space="preserve">:  </w:t>
      </w:r>
    </w:p>
    <w:p w:rsidR="003806A5" w:rsidRPr="00CD56AA" w:rsidRDefault="00832763">
      <w:pPr>
        <w:snapToGrid w:val="0"/>
        <w:ind w:firstLineChars="200" w:firstLine="420"/>
        <w:rPr>
          <w:rFonts w:ascii="宋体" w:hAnsi="宋体" w:cs="微软雅黑"/>
          <w:color w:val="000000" w:themeColor="text1"/>
          <w:szCs w:val="21"/>
        </w:rPr>
      </w:pPr>
      <w:r w:rsidRPr="00CD56AA">
        <w:rPr>
          <w:rFonts w:ascii="宋体" w:hAnsi="宋体" w:cs="微软雅黑" w:hint="eastAsia"/>
          <w:color w:val="000000" w:themeColor="text1"/>
          <w:szCs w:val="21"/>
        </w:rPr>
        <w:t>兹委托受托人合法地代表我单位参加江苏有道招标代理有限公司组织的</w:t>
      </w:r>
      <w:r w:rsidRPr="00CD56AA">
        <w:rPr>
          <w:rFonts w:ascii="宋体" w:hAnsi="宋体" w:cs="微软雅黑" w:hint="eastAsia"/>
          <w:color w:val="000000" w:themeColor="text1"/>
          <w:szCs w:val="21"/>
          <w:u w:val="single"/>
        </w:rPr>
        <w:t>危机管理与社会保障平台软件采购项目（采购编号：JSYD202009045）</w:t>
      </w:r>
      <w:r w:rsidRPr="00CD56AA">
        <w:rPr>
          <w:rFonts w:ascii="宋体" w:hAnsi="宋体" w:cs="微软雅黑" w:hint="eastAsia"/>
          <w:color w:val="000000" w:themeColor="text1"/>
          <w:szCs w:val="21"/>
        </w:rPr>
        <w:t>的政府采购活动，受托人有权在该公开招标活动中，以我单位的名义签署投标函和投标文件，与招标人和采购人协商、澄清、解释，质疑，签订合同书并执行一切与此有关的事项。</w:t>
      </w:r>
    </w:p>
    <w:p w:rsidR="003806A5" w:rsidRPr="00CD56AA" w:rsidRDefault="00832763">
      <w:pPr>
        <w:snapToGrid w:val="0"/>
        <w:ind w:firstLineChars="200" w:firstLine="420"/>
        <w:rPr>
          <w:rFonts w:ascii="宋体" w:hAnsi="宋体" w:cs="微软雅黑"/>
          <w:color w:val="000000" w:themeColor="text1"/>
          <w:szCs w:val="21"/>
        </w:rPr>
      </w:pPr>
      <w:r w:rsidRPr="00CD56AA">
        <w:rPr>
          <w:rFonts w:ascii="宋体" w:hAnsi="宋体" w:cs="微软雅黑" w:hint="eastAsia"/>
          <w:color w:val="000000" w:themeColor="text1"/>
          <w:szCs w:val="21"/>
        </w:rPr>
        <w:t>受托人在办理上述事宜过程中以其自己的名义所签署的所有文件我单位均予以承认。受托人无转委托权。</w:t>
      </w:r>
    </w:p>
    <w:p w:rsidR="003806A5" w:rsidRPr="00CD56AA" w:rsidRDefault="00832763">
      <w:pPr>
        <w:snapToGrid w:val="0"/>
        <w:ind w:firstLineChars="200" w:firstLine="420"/>
        <w:rPr>
          <w:rFonts w:ascii="宋体" w:hAnsi="宋体" w:cs="微软雅黑"/>
          <w:color w:val="000000" w:themeColor="text1"/>
          <w:szCs w:val="21"/>
        </w:rPr>
      </w:pPr>
      <w:r w:rsidRPr="00CD56AA">
        <w:rPr>
          <w:rFonts w:ascii="宋体" w:hAnsi="宋体" w:cs="微软雅黑" w:hint="eastAsia"/>
          <w:color w:val="000000" w:themeColor="text1"/>
          <w:szCs w:val="21"/>
        </w:rPr>
        <w:t>委托期限：至上述事宜处理完毕止。</w:t>
      </w:r>
    </w:p>
    <w:p w:rsidR="003806A5" w:rsidRPr="00CD56AA" w:rsidRDefault="003806A5">
      <w:pPr>
        <w:snapToGrid w:val="0"/>
        <w:ind w:firstLineChars="950" w:firstLine="1995"/>
        <w:rPr>
          <w:rFonts w:ascii="宋体" w:hAnsi="宋体" w:cs="微软雅黑"/>
          <w:color w:val="000000" w:themeColor="text1"/>
          <w:szCs w:val="21"/>
        </w:rPr>
      </w:pPr>
    </w:p>
    <w:p w:rsidR="003806A5" w:rsidRPr="00CD56AA" w:rsidRDefault="00832763">
      <w:pPr>
        <w:snapToGrid w:val="0"/>
        <w:ind w:firstLineChars="2650" w:firstLine="5565"/>
        <w:rPr>
          <w:rFonts w:ascii="宋体" w:hAnsi="宋体" w:cs="微软雅黑"/>
          <w:color w:val="000000" w:themeColor="text1"/>
          <w:szCs w:val="21"/>
          <w:u w:val="single"/>
        </w:rPr>
      </w:pPr>
      <w:r w:rsidRPr="00CD56AA">
        <w:rPr>
          <w:rFonts w:ascii="宋体" w:hAnsi="宋体" w:cs="微软雅黑" w:hint="eastAsia"/>
          <w:color w:val="000000" w:themeColor="text1"/>
          <w:szCs w:val="21"/>
        </w:rPr>
        <w:t xml:space="preserve">委托单位   </w:t>
      </w:r>
      <w:r w:rsidRPr="00CD56AA">
        <w:rPr>
          <w:rFonts w:ascii="宋体" w:hAnsi="宋体" w:cs="微软雅黑" w:hint="eastAsia"/>
          <w:color w:val="000000" w:themeColor="text1"/>
          <w:szCs w:val="21"/>
          <w:u w:val="single"/>
        </w:rPr>
        <w:t xml:space="preserve"> （公章）       </w:t>
      </w:r>
    </w:p>
    <w:p w:rsidR="003806A5" w:rsidRPr="00CD56AA" w:rsidRDefault="00832763">
      <w:pPr>
        <w:snapToGrid w:val="0"/>
        <w:jc w:val="right"/>
        <w:rPr>
          <w:rFonts w:ascii="宋体" w:hAnsi="宋体" w:cs="微软雅黑"/>
          <w:color w:val="000000" w:themeColor="text1"/>
          <w:szCs w:val="21"/>
          <w:u w:val="single"/>
        </w:rPr>
      </w:pPr>
      <w:r w:rsidRPr="00CD56AA">
        <w:rPr>
          <w:rFonts w:ascii="宋体" w:hAnsi="宋体" w:cs="微软雅黑" w:hint="eastAsia"/>
          <w:color w:val="000000" w:themeColor="text1"/>
          <w:szCs w:val="21"/>
        </w:rPr>
        <w:t xml:space="preserve">                               法定代表人 </w:t>
      </w:r>
      <w:r w:rsidRPr="00CD56AA">
        <w:rPr>
          <w:rFonts w:ascii="宋体" w:hAnsi="宋体" w:cs="微软雅黑" w:hint="eastAsia"/>
          <w:color w:val="000000" w:themeColor="text1"/>
          <w:szCs w:val="21"/>
          <w:u w:val="single"/>
        </w:rPr>
        <w:t xml:space="preserve"> （签字或盖章） </w:t>
      </w:r>
    </w:p>
    <w:p w:rsidR="003806A5" w:rsidRPr="00CD56AA" w:rsidRDefault="00832763">
      <w:pPr>
        <w:snapToGrid w:val="0"/>
        <w:jc w:val="right"/>
        <w:rPr>
          <w:rFonts w:ascii="宋体" w:hAnsi="宋体" w:cs="微软雅黑"/>
          <w:color w:val="000000" w:themeColor="text1"/>
          <w:szCs w:val="21"/>
        </w:rPr>
      </w:pPr>
      <w:r w:rsidRPr="00CD56AA">
        <w:rPr>
          <w:rFonts w:ascii="宋体" w:hAnsi="宋体" w:cs="微软雅黑" w:hint="eastAsia"/>
          <w:color w:val="000000" w:themeColor="text1"/>
          <w:szCs w:val="21"/>
        </w:rPr>
        <w:t>年月日</w:t>
      </w:r>
    </w:p>
    <w:p w:rsidR="003806A5" w:rsidRPr="00CD56AA" w:rsidRDefault="00832763">
      <w:pPr>
        <w:rPr>
          <w:rFonts w:ascii="宋体" w:hAnsi="宋体" w:cs="新宋体"/>
          <w:color w:val="000000" w:themeColor="text1"/>
          <w:szCs w:val="21"/>
        </w:rPr>
      </w:pPr>
      <w:r w:rsidRPr="00CD56AA">
        <w:rPr>
          <w:rFonts w:ascii="宋体" w:hAnsi="宋体" w:cs="新宋体" w:hint="eastAsia"/>
          <w:color w:val="000000" w:themeColor="text1"/>
          <w:szCs w:val="21"/>
        </w:rPr>
        <w:t>备注：</w:t>
      </w:r>
    </w:p>
    <w:p w:rsidR="003806A5" w:rsidRPr="00CD56AA" w:rsidRDefault="00832763">
      <w:pPr>
        <w:numPr>
          <w:ilvl w:val="0"/>
          <w:numId w:val="2"/>
        </w:numPr>
        <w:rPr>
          <w:rFonts w:ascii="宋体" w:hAnsi="宋体" w:cs="新宋体"/>
          <w:b/>
          <w:color w:val="000000" w:themeColor="text1"/>
          <w:szCs w:val="21"/>
          <w:u w:val="single"/>
        </w:rPr>
      </w:pPr>
      <w:r w:rsidRPr="00CD56AA">
        <w:rPr>
          <w:rFonts w:ascii="宋体" w:hAnsi="宋体" w:cs="新宋体" w:hint="eastAsia"/>
          <w:color w:val="000000" w:themeColor="text1"/>
          <w:szCs w:val="21"/>
        </w:rPr>
        <w:t xml:space="preserve">投标供应商授权代表须在递交投标文件截止时间前持授权书原件、授权代表身份证件办理签名报到。 </w:t>
      </w:r>
      <w:r w:rsidRPr="00CD56AA">
        <w:rPr>
          <w:rFonts w:ascii="宋体" w:hAnsi="宋体" w:cs="新宋体" w:hint="eastAsia"/>
          <w:b/>
          <w:color w:val="000000" w:themeColor="text1"/>
          <w:szCs w:val="21"/>
        </w:rPr>
        <w:t>非授权代表办理上述事宜，招标人将拒绝。</w:t>
      </w:r>
    </w:p>
    <w:p w:rsidR="003806A5" w:rsidRPr="00CD56AA" w:rsidRDefault="00832763">
      <w:pPr>
        <w:numPr>
          <w:ilvl w:val="0"/>
          <w:numId w:val="2"/>
        </w:numPr>
        <w:rPr>
          <w:rFonts w:ascii="宋体" w:hAnsi="宋体"/>
          <w:color w:val="000000" w:themeColor="text1"/>
          <w:szCs w:val="21"/>
        </w:rPr>
      </w:pPr>
      <w:r w:rsidRPr="00CD56AA">
        <w:rPr>
          <w:rFonts w:ascii="宋体" w:hAnsi="宋体" w:cs="新宋体" w:hint="eastAsia"/>
          <w:color w:val="000000" w:themeColor="text1"/>
          <w:szCs w:val="21"/>
        </w:rPr>
        <w:t>投标供应商法定代表人直接参加投标的，无须提供法人授权委托书，但须持本人身份证件及营业执照复印件办理相关手续。</w:t>
      </w:r>
    </w:p>
    <w:p w:rsidR="003806A5" w:rsidRPr="00CD56AA" w:rsidRDefault="003806A5">
      <w:pPr>
        <w:rPr>
          <w:rFonts w:ascii="宋体" w:hAnsi="宋体"/>
          <w:color w:val="000000" w:themeColor="text1"/>
          <w:szCs w:val="21"/>
        </w:rPr>
      </w:pPr>
    </w:p>
    <w:p w:rsidR="003806A5" w:rsidRPr="00CD56AA" w:rsidRDefault="00832763">
      <w:pPr>
        <w:pStyle w:val="30"/>
        <w:spacing w:line="240" w:lineRule="auto"/>
        <w:jc w:val="center"/>
        <w:rPr>
          <w:rFonts w:ascii="宋体" w:hAnsi="宋体"/>
          <w:color w:val="000000" w:themeColor="text1"/>
          <w:sz w:val="21"/>
          <w:szCs w:val="21"/>
        </w:rPr>
      </w:pPr>
      <w:bookmarkStart w:id="85" w:name="_Toc521019067"/>
      <w:bookmarkStart w:id="86" w:name="_Toc449539295"/>
      <w:r w:rsidRPr="00CD56AA">
        <w:rPr>
          <w:rFonts w:ascii="宋体" w:hAnsi="宋体" w:hint="eastAsia"/>
          <w:color w:val="000000" w:themeColor="text1"/>
          <w:sz w:val="21"/>
          <w:szCs w:val="21"/>
        </w:rPr>
        <w:t>2.总公司授权委托书</w:t>
      </w:r>
      <w:bookmarkEnd w:id="85"/>
      <w:bookmarkEnd w:id="86"/>
    </w:p>
    <w:p w:rsidR="003806A5" w:rsidRPr="00CD56AA" w:rsidRDefault="00832763">
      <w:pPr>
        <w:rPr>
          <w:rFonts w:ascii="宋体" w:hAnsi="宋体" w:cs="微软雅黑"/>
          <w:color w:val="000000" w:themeColor="text1"/>
          <w:szCs w:val="21"/>
        </w:rPr>
      </w:pPr>
      <w:r w:rsidRPr="00CD56AA">
        <w:rPr>
          <w:rFonts w:ascii="宋体" w:hAnsi="宋体" w:cs="微软雅黑" w:hint="eastAsia"/>
          <w:color w:val="000000" w:themeColor="text1"/>
          <w:szCs w:val="21"/>
        </w:rPr>
        <w:t>江苏有道招标代理有限公司：</w:t>
      </w:r>
    </w:p>
    <w:p w:rsidR="003806A5" w:rsidRPr="00CD56AA" w:rsidRDefault="00832763">
      <w:pPr>
        <w:ind w:firstLineChars="200" w:firstLine="420"/>
        <w:rPr>
          <w:rFonts w:ascii="宋体" w:hAnsi="宋体" w:cs="微软雅黑"/>
          <w:color w:val="000000" w:themeColor="text1"/>
          <w:szCs w:val="21"/>
        </w:rPr>
      </w:pPr>
      <w:r w:rsidRPr="00CD56AA">
        <w:rPr>
          <w:rFonts w:ascii="宋体" w:hAnsi="宋体" w:cs="微软雅黑" w:hint="eastAsia"/>
          <w:color w:val="000000" w:themeColor="text1"/>
          <w:szCs w:val="21"/>
        </w:rPr>
        <w:t>本授权书宣告：</w:t>
      </w:r>
    </w:p>
    <w:p w:rsidR="003806A5" w:rsidRPr="00CD56AA" w:rsidRDefault="00832763">
      <w:pPr>
        <w:snapToGrid w:val="0"/>
        <w:rPr>
          <w:rFonts w:ascii="宋体" w:hAnsi="宋体" w:cs="微软雅黑"/>
          <w:color w:val="000000" w:themeColor="text1"/>
          <w:szCs w:val="21"/>
          <w:u w:val="single"/>
        </w:rPr>
      </w:pPr>
      <w:r w:rsidRPr="00CD56AA">
        <w:rPr>
          <w:rFonts w:ascii="宋体" w:hAnsi="宋体" w:cs="微软雅黑" w:hint="eastAsia"/>
          <w:color w:val="000000" w:themeColor="text1"/>
          <w:szCs w:val="21"/>
        </w:rPr>
        <w:t>委托单位：</w:t>
      </w:r>
    </w:p>
    <w:p w:rsidR="003806A5" w:rsidRPr="00CD56AA" w:rsidRDefault="00832763">
      <w:pPr>
        <w:snapToGrid w:val="0"/>
        <w:rPr>
          <w:rFonts w:ascii="宋体" w:hAnsi="宋体" w:cs="微软雅黑"/>
          <w:color w:val="000000" w:themeColor="text1"/>
          <w:szCs w:val="21"/>
        </w:rPr>
      </w:pPr>
      <w:r w:rsidRPr="00CD56AA">
        <w:rPr>
          <w:rFonts w:ascii="宋体" w:hAnsi="宋体" w:cs="微软雅黑" w:hint="eastAsia"/>
          <w:color w:val="000000" w:themeColor="text1"/>
          <w:szCs w:val="21"/>
        </w:rPr>
        <w:t>地    址： 法定代表人：</w:t>
      </w:r>
    </w:p>
    <w:p w:rsidR="003806A5" w:rsidRPr="00CD56AA" w:rsidRDefault="00832763">
      <w:pPr>
        <w:snapToGrid w:val="0"/>
        <w:rPr>
          <w:rFonts w:ascii="宋体" w:hAnsi="宋体" w:cs="微软雅黑"/>
          <w:color w:val="000000" w:themeColor="text1"/>
          <w:szCs w:val="21"/>
        </w:rPr>
      </w:pPr>
      <w:r w:rsidRPr="00CD56AA">
        <w:rPr>
          <w:rFonts w:ascii="宋体" w:hAnsi="宋体" w:cs="微软雅黑" w:hint="eastAsia"/>
          <w:color w:val="000000" w:themeColor="text1"/>
          <w:szCs w:val="21"/>
        </w:rPr>
        <w:t>受托单位：</w:t>
      </w:r>
    </w:p>
    <w:p w:rsidR="003806A5" w:rsidRPr="00CD56AA" w:rsidRDefault="00832763">
      <w:pPr>
        <w:snapToGrid w:val="0"/>
        <w:rPr>
          <w:rFonts w:ascii="宋体" w:hAnsi="宋体" w:cs="微软雅黑"/>
          <w:color w:val="000000" w:themeColor="text1"/>
          <w:szCs w:val="21"/>
        </w:rPr>
      </w:pPr>
      <w:r w:rsidRPr="00CD56AA">
        <w:rPr>
          <w:rFonts w:ascii="宋体" w:hAnsi="宋体" w:cs="微软雅黑" w:hint="eastAsia"/>
          <w:color w:val="000000" w:themeColor="text1"/>
          <w:szCs w:val="21"/>
        </w:rPr>
        <w:t>地    址： 负责人：</w:t>
      </w:r>
    </w:p>
    <w:p w:rsidR="003806A5" w:rsidRPr="00CD56AA" w:rsidRDefault="00832763">
      <w:pPr>
        <w:snapToGrid w:val="0"/>
        <w:ind w:firstLineChars="200" w:firstLine="420"/>
        <w:rPr>
          <w:rFonts w:ascii="宋体" w:hAnsi="宋体" w:cs="微软雅黑"/>
          <w:color w:val="000000" w:themeColor="text1"/>
          <w:szCs w:val="21"/>
        </w:rPr>
      </w:pPr>
      <w:r w:rsidRPr="00CD56AA">
        <w:rPr>
          <w:rFonts w:ascii="宋体" w:hAnsi="宋体" w:cs="微软雅黑" w:hint="eastAsia"/>
          <w:color w:val="000000" w:themeColor="text1"/>
          <w:szCs w:val="21"/>
        </w:rPr>
        <w:t>兹委托我单位下属公司合法地代表我单位参加江苏有道招标代理有限公司组织的</w:t>
      </w:r>
      <w:r w:rsidRPr="00CD56AA">
        <w:rPr>
          <w:rFonts w:ascii="宋体" w:hAnsi="宋体" w:cs="微软雅黑" w:hint="eastAsia"/>
          <w:color w:val="000000" w:themeColor="text1"/>
          <w:szCs w:val="21"/>
          <w:u w:val="single"/>
        </w:rPr>
        <w:t>危机管理与社会保障平台软件采购项目（采购编号为：JSYD202009045）</w:t>
      </w:r>
      <w:r w:rsidRPr="00CD56AA">
        <w:rPr>
          <w:rFonts w:ascii="宋体" w:hAnsi="宋体" w:cs="微软雅黑" w:hint="eastAsia"/>
          <w:color w:val="000000" w:themeColor="text1"/>
          <w:szCs w:val="21"/>
        </w:rPr>
        <w:t>的政府采购活动，并授权其以自己的名义独立办理以下事宜：</w:t>
      </w:r>
    </w:p>
    <w:p w:rsidR="003806A5" w:rsidRPr="00CD56AA" w:rsidRDefault="00832763">
      <w:pPr>
        <w:snapToGrid w:val="0"/>
        <w:ind w:firstLineChars="200" w:firstLine="420"/>
        <w:rPr>
          <w:rFonts w:ascii="宋体" w:hAnsi="宋体" w:cs="微软雅黑"/>
          <w:color w:val="000000" w:themeColor="text1"/>
          <w:szCs w:val="21"/>
        </w:rPr>
      </w:pPr>
      <w:r w:rsidRPr="00CD56AA">
        <w:rPr>
          <w:rFonts w:ascii="宋体" w:hAnsi="宋体" w:cs="微软雅黑" w:hint="eastAsia"/>
          <w:color w:val="000000" w:themeColor="text1"/>
          <w:szCs w:val="21"/>
        </w:rPr>
        <w:t>（1）参加公开招标活动；</w:t>
      </w:r>
    </w:p>
    <w:p w:rsidR="003806A5" w:rsidRPr="00CD56AA" w:rsidRDefault="00832763">
      <w:pPr>
        <w:snapToGrid w:val="0"/>
        <w:ind w:firstLineChars="200" w:firstLine="420"/>
        <w:rPr>
          <w:rFonts w:ascii="宋体" w:hAnsi="宋体" w:cs="微软雅黑"/>
          <w:color w:val="000000" w:themeColor="text1"/>
          <w:szCs w:val="21"/>
        </w:rPr>
      </w:pPr>
      <w:r w:rsidRPr="00CD56AA">
        <w:rPr>
          <w:rFonts w:ascii="宋体" w:hAnsi="宋体" w:cs="微软雅黑" w:hint="eastAsia"/>
          <w:color w:val="000000" w:themeColor="text1"/>
          <w:szCs w:val="21"/>
        </w:rPr>
        <w:t>（2）出席开标会议；</w:t>
      </w:r>
    </w:p>
    <w:p w:rsidR="003806A5" w:rsidRPr="00CD56AA" w:rsidRDefault="00832763">
      <w:pPr>
        <w:snapToGrid w:val="0"/>
        <w:ind w:firstLineChars="200" w:firstLine="420"/>
        <w:rPr>
          <w:rFonts w:ascii="宋体" w:hAnsi="宋体" w:cs="微软雅黑"/>
          <w:color w:val="000000" w:themeColor="text1"/>
          <w:szCs w:val="21"/>
        </w:rPr>
      </w:pPr>
      <w:r w:rsidRPr="00CD56AA">
        <w:rPr>
          <w:rFonts w:ascii="宋体" w:hAnsi="宋体" w:cs="微软雅黑" w:hint="eastAsia"/>
          <w:color w:val="000000" w:themeColor="text1"/>
          <w:szCs w:val="21"/>
        </w:rPr>
        <w:t>（3）签订与成交事宜有关的合同；</w:t>
      </w:r>
    </w:p>
    <w:p w:rsidR="003806A5" w:rsidRPr="00CD56AA" w:rsidRDefault="00832763">
      <w:pPr>
        <w:snapToGrid w:val="0"/>
        <w:ind w:firstLineChars="200" w:firstLine="420"/>
        <w:rPr>
          <w:rFonts w:ascii="宋体" w:hAnsi="宋体" w:cs="微软雅黑"/>
          <w:color w:val="000000" w:themeColor="text1"/>
          <w:szCs w:val="21"/>
        </w:rPr>
      </w:pPr>
      <w:r w:rsidRPr="00CD56AA">
        <w:rPr>
          <w:rFonts w:ascii="宋体" w:hAnsi="宋体" w:cs="微软雅黑" w:hint="eastAsia"/>
          <w:color w:val="000000" w:themeColor="text1"/>
          <w:szCs w:val="21"/>
        </w:rPr>
        <w:t>（4）负责合同的履行、服务及在合同履行过程中有关事宜的洽谈和处理；</w:t>
      </w:r>
    </w:p>
    <w:p w:rsidR="003806A5" w:rsidRPr="00CD56AA" w:rsidRDefault="00832763">
      <w:pPr>
        <w:snapToGrid w:val="0"/>
        <w:ind w:firstLineChars="200" w:firstLine="420"/>
        <w:rPr>
          <w:rFonts w:ascii="宋体" w:hAnsi="宋体" w:cs="微软雅黑"/>
          <w:color w:val="000000" w:themeColor="text1"/>
          <w:szCs w:val="21"/>
        </w:rPr>
      </w:pPr>
      <w:r w:rsidRPr="00CD56AA">
        <w:rPr>
          <w:rFonts w:ascii="宋体" w:hAnsi="宋体" w:cs="微软雅黑" w:hint="eastAsia"/>
          <w:color w:val="000000" w:themeColor="text1"/>
          <w:szCs w:val="21"/>
        </w:rPr>
        <w:t>（5）由受托单位以自己的名义另行出具授权委托书授权其受托人具体承办上述事宜。</w:t>
      </w:r>
    </w:p>
    <w:p w:rsidR="003806A5" w:rsidRPr="00CD56AA" w:rsidRDefault="00832763">
      <w:pPr>
        <w:snapToGrid w:val="0"/>
        <w:ind w:firstLineChars="200" w:firstLine="420"/>
        <w:rPr>
          <w:rFonts w:ascii="宋体" w:hAnsi="宋体" w:cs="微软雅黑"/>
          <w:color w:val="000000" w:themeColor="text1"/>
          <w:szCs w:val="21"/>
        </w:rPr>
      </w:pPr>
      <w:r w:rsidRPr="00CD56AA">
        <w:rPr>
          <w:rFonts w:ascii="宋体" w:hAnsi="宋体" w:cs="微软雅黑" w:hint="eastAsia"/>
          <w:color w:val="000000" w:themeColor="text1"/>
          <w:szCs w:val="21"/>
        </w:rPr>
        <w:t xml:space="preserve">受托单位在办理上述事宜过程中以其自己的名义所签署的所有文件我单位均予以承认。 </w:t>
      </w:r>
    </w:p>
    <w:p w:rsidR="003806A5" w:rsidRPr="00CD56AA" w:rsidRDefault="00832763">
      <w:pPr>
        <w:snapToGrid w:val="0"/>
        <w:ind w:firstLineChars="200" w:firstLine="420"/>
        <w:rPr>
          <w:rFonts w:ascii="宋体" w:hAnsi="宋体" w:cs="微软雅黑"/>
          <w:color w:val="000000" w:themeColor="text1"/>
          <w:szCs w:val="21"/>
        </w:rPr>
      </w:pPr>
      <w:r w:rsidRPr="00CD56AA">
        <w:rPr>
          <w:rFonts w:ascii="宋体" w:hAnsi="宋体" w:cs="微软雅黑" w:hint="eastAsia"/>
          <w:color w:val="000000" w:themeColor="text1"/>
          <w:szCs w:val="21"/>
        </w:rPr>
        <w:t>委托期限：至上述事宜处理完毕止。</w:t>
      </w:r>
    </w:p>
    <w:p w:rsidR="003806A5" w:rsidRPr="00CD56AA" w:rsidRDefault="00832763">
      <w:pPr>
        <w:snapToGrid w:val="0"/>
        <w:ind w:firstLineChars="950" w:firstLine="1995"/>
        <w:rPr>
          <w:rFonts w:ascii="宋体" w:hAnsi="宋体" w:cs="微软雅黑"/>
          <w:color w:val="000000" w:themeColor="text1"/>
          <w:szCs w:val="21"/>
          <w:u w:val="single"/>
        </w:rPr>
      </w:pPr>
      <w:r w:rsidRPr="00CD56AA">
        <w:rPr>
          <w:rFonts w:ascii="宋体" w:hAnsi="宋体" w:cs="微软雅黑" w:hint="eastAsia"/>
          <w:color w:val="000000" w:themeColor="text1"/>
          <w:szCs w:val="21"/>
        </w:rPr>
        <w:t xml:space="preserve">               委托单位   </w:t>
      </w:r>
      <w:r w:rsidRPr="00CD56AA">
        <w:rPr>
          <w:rFonts w:ascii="宋体" w:hAnsi="宋体" w:cs="微软雅黑" w:hint="eastAsia"/>
          <w:color w:val="000000" w:themeColor="text1"/>
          <w:szCs w:val="21"/>
          <w:u w:val="single"/>
        </w:rPr>
        <w:t xml:space="preserve"> （公章）                          </w:t>
      </w:r>
    </w:p>
    <w:p w:rsidR="003806A5" w:rsidRPr="00CD56AA" w:rsidRDefault="00832763">
      <w:pPr>
        <w:snapToGrid w:val="0"/>
        <w:rPr>
          <w:rFonts w:ascii="宋体" w:hAnsi="宋体" w:cs="微软雅黑"/>
          <w:color w:val="000000" w:themeColor="text1"/>
          <w:szCs w:val="21"/>
          <w:u w:val="single"/>
        </w:rPr>
      </w:pPr>
      <w:r w:rsidRPr="00CD56AA">
        <w:rPr>
          <w:rFonts w:ascii="宋体" w:hAnsi="宋体" w:cs="微软雅黑" w:hint="eastAsia"/>
          <w:color w:val="000000" w:themeColor="text1"/>
          <w:szCs w:val="21"/>
        </w:rPr>
        <w:t xml:space="preserve">                                  法定代表人 </w:t>
      </w:r>
      <w:r w:rsidRPr="00CD56AA">
        <w:rPr>
          <w:rFonts w:ascii="宋体" w:hAnsi="宋体" w:cs="微软雅黑" w:hint="eastAsia"/>
          <w:color w:val="000000" w:themeColor="text1"/>
          <w:szCs w:val="21"/>
          <w:u w:val="single"/>
        </w:rPr>
        <w:t xml:space="preserve"> （签字或盖章）                      </w:t>
      </w:r>
    </w:p>
    <w:p w:rsidR="003806A5" w:rsidRPr="00CD56AA" w:rsidRDefault="00832763">
      <w:pPr>
        <w:snapToGrid w:val="0"/>
        <w:ind w:firstLineChars="950" w:firstLine="1995"/>
        <w:jc w:val="right"/>
        <w:rPr>
          <w:rFonts w:ascii="宋体" w:hAnsi="宋体" w:cs="微软雅黑"/>
          <w:color w:val="000000" w:themeColor="text1"/>
          <w:szCs w:val="21"/>
        </w:rPr>
      </w:pPr>
      <w:r w:rsidRPr="00CD56AA">
        <w:rPr>
          <w:rFonts w:ascii="宋体" w:hAnsi="宋体" w:cs="微软雅黑" w:hint="eastAsia"/>
          <w:color w:val="000000" w:themeColor="text1"/>
          <w:szCs w:val="21"/>
        </w:rPr>
        <w:t>年月日</w:t>
      </w:r>
    </w:p>
    <w:p w:rsidR="003806A5" w:rsidRPr="00CD56AA" w:rsidRDefault="00832763">
      <w:pPr>
        <w:rPr>
          <w:rFonts w:ascii="宋体" w:hAnsi="宋体" w:cs="新宋体"/>
          <w:color w:val="000000" w:themeColor="text1"/>
          <w:szCs w:val="21"/>
        </w:rPr>
      </w:pPr>
      <w:r w:rsidRPr="00CD56AA">
        <w:rPr>
          <w:rFonts w:ascii="宋体" w:hAnsi="宋体" w:cs="新宋体" w:hint="eastAsia"/>
          <w:color w:val="000000" w:themeColor="text1"/>
          <w:szCs w:val="21"/>
        </w:rPr>
        <w:t>备注：</w:t>
      </w:r>
    </w:p>
    <w:p w:rsidR="003806A5" w:rsidRPr="00CD56AA" w:rsidRDefault="00832763">
      <w:pPr>
        <w:ind w:firstLineChars="250" w:firstLine="525"/>
        <w:rPr>
          <w:rFonts w:ascii="宋体" w:hAnsi="宋体" w:cs="新宋体"/>
          <w:color w:val="000000" w:themeColor="text1"/>
          <w:szCs w:val="21"/>
        </w:rPr>
      </w:pPr>
      <w:r w:rsidRPr="00CD56AA">
        <w:rPr>
          <w:rFonts w:ascii="宋体" w:hAnsi="宋体" w:cs="新宋体" w:hint="eastAsia"/>
          <w:color w:val="000000" w:themeColor="text1"/>
          <w:szCs w:val="21"/>
        </w:rPr>
        <w:t>本授权书适用于具有法人资格的母公司授权无法人资格的分公司的情况，分公司参加投标必须提供本授权委托书，否则将不能通过符合性筛选。</w:t>
      </w:r>
    </w:p>
    <w:p w:rsidR="003806A5" w:rsidRPr="00CD56AA" w:rsidRDefault="003806A5">
      <w:pPr>
        <w:rPr>
          <w:rFonts w:ascii="宋体" w:hAnsi="宋体"/>
          <w:b/>
          <w:bCs/>
          <w:color w:val="000000" w:themeColor="text1"/>
          <w:kern w:val="0"/>
          <w:szCs w:val="21"/>
        </w:rPr>
      </w:pPr>
    </w:p>
    <w:p w:rsidR="003806A5" w:rsidRPr="00CD56AA" w:rsidRDefault="00832763">
      <w:pPr>
        <w:pStyle w:val="30"/>
        <w:spacing w:line="240" w:lineRule="auto"/>
        <w:jc w:val="left"/>
        <w:rPr>
          <w:rFonts w:ascii="宋体" w:hAnsi="宋体"/>
          <w:color w:val="000000" w:themeColor="text1"/>
          <w:sz w:val="21"/>
          <w:szCs w:val="21"/>
        </w:rPr>
      </w:pPr>
      <w:r w:rsidRPr="00CD56AA">
        <w:rPr>
          <w:rFonts w:ascii="宋体" w:hAnsi="宋体" w:hint="eastAsia"/>
          <w:color w:val="000000" w:themeColor="text1"/>
          <w:sz w:val="21"/>
          <w:szCs w:val="21"/>
        </w:rPr>
        <w:t>3、书面承诺</w:t>
      </w:r>
    </w:p>
    <w:p w:rsidR="003806A5" w:rsidRPr="00CD56AA" w:rsidRDefault="00832763">
      <w:pPr>
        <w:jc w:val="center"/>
        <w:rPr>
          <w:rFonts w:ascii="宋体" w:hAnsi="宋体"/>
          <w:b/>
          <w:color w:val="000000" w:themeColor="text1"/>
          <w:szCs w:val="21"/>
        </w:rPr>
      </w:pPr>
      <w:r w:rsidRPr="00CD56AA">
        <w:rPr>
          <w:rFonts w:ascii="宋体" w:hAnsi="宋体"/>
          <w:b/>
          <w:color w:val="000000" w:themeColor="text1"/>
          <w:szCs w:val="21"/>
        </w:rPr>
        <w:t>具备履行合同所必需的设备和专业技术能力的书面</w:t>
      </w:r>
      <w:r w:rsidRPr="00CD56AA">
        <w:rPr>
          <w:rFonts w:ascii="宋体" w:hAnsi="宋体" w:hint="eastAsia"/>
          <w:b/>
          <w:color w:val="000000" w:themeColor="text1"/>
          <w:szCs w:val="21"/>
        </w:rPr>
        <w:t>承诺</w:t>
      </w:r>
    </w:p>
    <w:p w:rsidR="003806A5" w:rsidRPr="00CD56AA" w:rsidRDefault="00832763">
      <w:pPr>
        <w:pStyle w:val="Default"/>
        <w:ind w:firstLineChars="200" w:firstLine="420"/>
        <w:rPr>
          <w:color w:val="000000" w:themeColor="text1"/>
          <w:sz w:val="21"/>
          <w:szCs w:val="21"/>
        </w:rPr>
      </w:pPr>
      <w:r w:rsidRPr="00CD56AA">
        <w:rPr>
          <w:color w:val="000000" w:themeColor="text1"/>
          <w:sz w:val="21"/>
          <w:szCs w:val="21"/>
        </w:rPr>
        <w:t>我单位郑重</w:t>
      </w:r>
      <w:r w:rsidRPr="00CD56AA">
        <w:rPr>
          <w:rFonts w:hint="eastAsia"/>
          <w:color w:val="000000" w:themeColor="text1"/>
          <w:sz w:val="21"/>
          <w:szCs w:val="21"/>
        </w:rPr>
        <w:t>承诺</w:t>
      </w:r>
      <w:r w:rsidRPr="00CD56AA">
        <w:rPr>
          <w:color w:val="000000" w:themeColor="text1"/>
          <w:sz w:val="21"/>
          <w:szCs w:val="21"/>
        </w:rPr>
        <w:t>：我单位具备履行本项采购合同所必需的设备和专业技术能力，为履行本项采购合同我公司具备如下主要设备和主要专业技术能力：</w:t>
      </w:r>
    </w:p>
    <w:p w:rsidR="003806A5" w:rsidRPr="00CD56AA" w:rsidRDefault="00832763">
      <w:pPr>
        <w:pStyle w:val="Default"/>
        <w:ind w:firstLineChars="200" w:firstLine="420"/>
        <w:rPr>
          <w:color w:val="000000" w:themeColor="text1"/>
          <w:sz w:val="21"/>
          <w:szCs w:val="21"/>
        </w:rPr>
      </w:pPr>
      <w:r w:rsidRPr="00CD56AA">
        <w:rPr>
          <w:color w:val="000000" w:themeColor="text1"/>
          <w:sz w:val="21"/>
          <w:szCs w:val="21"/>
        </w:rPr>
        <w:t>主要设备有：******</w:t>
      </w:r>
    </w:p>
    <w:p w:rsidR="003806A5" w:rsidRPr="00CD56AA" w:rsidRDefault="00832763">
      <w:pPr>
        <w:pStyle w:val="Default"/>
        <w:ind w:firstLineChars="200" w:firstLine="420"/>
        <w:rPr>
          <w:color w:val="000000" w:themeColor="text1"/>
          <w:sz w:val="21"/>
          <w:szCs w:val="21"/>
        </w:rPr>
      </w:pPr>
      <w:r w:rsidRPr="00CD56AA">
        <w:rPr>
          <w:color w:val="000000" w:themeColor="text1"/>
          <w:sz w:val="21"/>
          <w:szCs w:val="21"/>
        </w:rPr>
        <w:t xml:space="preserve">主要专业技术能力有：****** </w:t>
      </w:r>
    </w:p>
    <w:p w:rsidR="003806A5" w:rsidRPr="00CD56AA" w:rsidRDefault="003806A5">
      <w:pPr>
        <w:pStyle w:val="Default"/>
        <w:ind w:firstLineChars="200" w:firstLine="420"/>
        <w:rPr>
          <w:color w:val="000000" w:themeColor="text1"/>
          <w:sz w:val="21"/>
          <w:szCs w:val="21"/>
        </w:rPr>
      </w:pPr>
    </w:p>
    <w:p w:rsidR="003806A5" w:rsidRPr="00CD56AA" w:rsidRDefault="00832763">
      <w:pPr>
        <w:ind w:firstLineChars="1600" w:firstLine="3360"/>
        <w:rPr>
          <w:rFonts w:ascii="宋体" w:hAnsi="宋体" w:cs="新宋体"/>
          <w:color w:val="000000" w:themeColor="text1"/>
          <w:szCs w:val="21"/>
        </w:rPr>
      </w:pPr>
      <w:bookmarkStart w:id="87" w:name="_Toc521019068"/>
      <w:r w:rsidRPr="00CD56AA">
        <w:rPr>
          <w:rFonts w:ascii="宋体" w:hAnsi="宋体" w:cs="新宋体" w:hint="eastAsia"/>
          <w:color w:val="000000" w:themeColor="text1"/>
          <w:szCs w:val="21"/>
        </w:rPr>
        <w:t>投标供应商全称（公章）：</w:t>
      </w:r>
    </w:p>
    <w:p w:rsidR="003806A5" w:rsidRPr="00CD56AA" w:rsidRDefault="00832763">
      <w:pPr>
        <w:rPr>
          <w:rFonts w:ascii="宋体" w:hAnsi="宋体" w:cs="新宋体"/>
          <w:color w:val="000000" w:themeColor="text1"/>
          <w:szCs w:val="21"/>
        </w:rPr>
      </w:pPr>
      <w:r w:rsidRPr="00CD56AA">
        <w:rPr>
          <w:rFonts w:ascii="宋体" w:hAnsi="宋体" w:cs="新宋体" w:hint="eastAsia"/>
          <w:color w:val="000000" w:themeColor="text1"/>
          <w:szCs w:val="21"/>
        </w:rPr>
        <w:t xml:space="preserve">                                法定代表人（授权代表）</w:t>
      </w:r>
      <w:r w:rsidRPr="00CD56AA">
        <w:rPr>
          <w:rFonts w:ascii="宋体" w:hAnsi="宋体" w:hint="eastAsia"/>
          <w:color w:val="000000" w:themeColor="text1"/>
          <w:szCs w:val="21"/>
        </w:rPr>
        <w:t>（签字或盖章）</w:t>
      </w:r>
      <w:r w:rsidRPr="00CD56AA">
        <w:rPr>
          <w:rFonts w:ascii="宋体" w:hAnsi="宋体" w:cs="新宋体" w:hint="eastAsia"/>
          <w:color w:val="000000" w:themeColor="text1"/>
          <w:szCs w:val="21"/>
        </w:rPr>
        <w:t>：</w:t>
      </w:r>
    </w:p>
    <w:p w:rsidR="003806A5" w:rsidRPr="00CD56AA" w:rsidRDefault="00832763">
      <w:pPr>
        <w:rPr>
          <w:rFonts w:ascii="宋体" w:hAnsi="宋体" w:cs="新宋体"/>
          <w:color w:val="000000" w:themeColor="text1"/>
          <w:szCs w:val="21"/>
        </w:rPr>
      </w:pPr>
      <w:r w:rsidRPr="00CD56AA">
        <w:rPr>
          <w:rFonts w:ascii="宋体" w:hAnsi="宋体" w:cs="新宋体" w:hint="eastAsia"/>
          <w:color w:val="000000" w:themeColor="text1"/>
          <w:szCs w:val="21"/>
        </w:rPr>
        <w:t xml:space="preserve">                                日期：</w:t>
      </w:r>
    </w:p>
    <w:p w:rsidR="003806A5" w:rsidRPr="00CD56AA" w:rsidRDefault="003806A5">
      <w:pPr>
        <w:rPr>
          <w:rFonts w:ascii="宋体" w:hAnsi="宋体" w:cs="新宋体"/>
          <w:color w:val="000000" w:themeColor="text1"/>
          <w:szCs w:val="21"/>
        </w:rPr>
      </w:pPr>
    </w:p>
    <w:p w:rsidR="003806A5" w:rsidRPr="00CD56AA" w:rsidRDefault="00832763">
      <w:pPr>
        <w:pStyle w:val="30"/>
        <w:spacing w:line="240" w:lineRule="auto"/>
        <w:jc w:val="left"/>
        <w:rPr>
          <w:rFonts w:ascii="宋体" w:hAnsi="宋体"/>
          <w:color w:val="000000" w:themeColor="text1"/>
          <w:sz w:val="21"/>
          <w:szCs w:val="21"/>
        </w:rPr>
      </w:pPr>
      <w:r w:rsidRPr="00CD56AA">
        <w:rPr>
          <w:rFonts w:ascii="宋体" w:hAnsi="宋体" w:hint="eastAsia"/>
          <w:color w:val="000000" w:themeColor="text1"/>
          <w:sz w:val="21"/>
          <w:szCs w:val="21"/>
        </w:rPr>
        <w:t>4、声明</w:t>
      </w:r>
      <w:bookmarkEnd w:id="87"/>
    </w:p>
    <w:p w:rsidR="003806A5" w:rsidRPr="00CD56AA" w:rsidRDefault="00832763">
      <w:pPr>
        <w:jc w:val="center"/>
        <w:rPr>
          <w:rFonts w:ascii="宋体" w:hAnsi="宋体"/>
          <w:b/>
          <w:color w:val="000000" w:themeColor="text1"/>
          <w:szCs w:val="21"/>
        </w:rPr>
      </w:pPr>
      <w:r w:rsidRPr="00CD56AA">
        <w:rPr>
          <w:rFonts w:ascii="宋体" w:hAnsi="宋体" w:hint="eastAsia"/>
          <w:b/>
          <w:color w:val="000000" w:themeColor="text1"/>
          <w:szCs w:val="21"/>
        </w:rPr>
        <w:t>声  明</w:t>
      </w:r>
    </w:p>
    <w:p w:rsidR="003806A5" w:rsidRPr="00CD56AA" w:rsidRDefault="003806A5">
      <w:pPr>
        <w:jc w:val="center"/>
        <w:rPr>
          <w:rFonts w:ascii="宋体" w:hAnsi="宋体"/>
          <w:b/>
          <w:color w:val="000000" w:themeColor="text1"/>
          <w:szCs w:val="21"/>
        </w:rPr>
      </w:pPr>
    </w:p>
    <w:p w:rsidR="003806A5" w:rsidRPr="00CD56AA" w:rsidRDefault="00832763">
      <w:pPr>
        <w:ind w:firstLineChars="200" w:firstLine="420"/>
        <w:rPr>
          <w:rFonts w:ascii="宋体" w:hAnsi="宋体" w:cs="新宋体"/>
          <w:color w:val="000000" w:themeColor="text1"/>
          <w:szCs w:val="21"/>
        </w:rPr>
      </w:pPr>
      <w:r w:rsidRPr="00CD56AA">
        <w:rPr>
          <w:rFonts w:ascii="宋体" w:hAnsi="宋体" w:cs="新宋体" w:hint="eastAsia"/>
          <w:color w:val="000000" w:themeColor="text1"/>
          <w:szCs w:val="21"/>
        </w:rPr>
        <w:t>我公司郑重声明：参加本次政府采购活动前3年内，我公司在经营活动中没有因违法经营受到刑事处罚或者责令停产停业、吊销许可证或者执照、较大数额罚款等行政处罚。</w:t>
      </w:r>
    </w:p>
    <w:p w:rsidR="003806A5" w:rsidRPr="00CD56AA" w:rsidRDefault="003806A5">
      <w:pPr>
        <w:rPr>
          <w:rFonts w:ascii="宋体" w:hAnsi="宋体" w:cs="新宋体"/>
          <w:color w:val="000000" w:themeColor="text1"/>
          <w:szCs w:val="21"/>
        </w:rPr>
      </w:pPr>
    </w:p>
    <w:p w:rsidR="003806A5" w:rsidRPr="00CD56AA" w:rsidRDefault="00832763">
      <w:pPr>
        <w:ind w:firstLineChars="1000" w:firstLine="2100"/>
        <w:rPr>
          <w:rFonts w:ascii="宋体" w:hAnsi="宋体" w:cs="新宋体"/>
          <w:color w:val="000000" w:themeColor="text1"/>
          <w:szCs w:val="21"/>
        </w:rPr>
      </w:pPr>
      <w:r w:rsidRPr="00CD56AA">
        <w:rPr>
          <w:rFonts w:ascii="宋体" w:hAnsi="宋体" w:cs="新宋体" w:hint="eastAsia"/>
          <w:color w:val="000000" w:themeColor="text1"/>
          <w:szCs w:val="21"/>
        </w:rPr>
        <w:t xml:space="preserve">   投标供应商全称（公章）：</w:t>
      </w:r>
    </w:p>
    <w:p w:rsidR="003806A5" w:rsidRPr="00CD56AA" w:rsidRDefault="00832763">
      <w:pPr>
        <w:rPr>
          <w:rFonts w:ascii="宋体" w:hAnsi="宋体" w:cs="新宋体"/>
          <w:color w:val="000000" w:themeColor="text1"/>
          <w:szCs w:val="21"/>
        </w:rPr>
      </w:pPr>
      <w:r w:rsidRPr="00CD56AA">
        <w:rPr>
          <w:rFonts w:ascii="宋体" w:hAnsi="宋体" w:cs="新宋体" w:hint="eastAsia"/>
          <w:color w:val="000000" w:themeColor="text1"/>
          <w:szCs w:val="21"/>
        </w:rPr>
        <w:t xml:space="preserve">                       法定代表人（授权代表）</w:t>
      </w:r>
      <w:r w:rsidRPr="00CD56AA">
        <w:rPr>
          <w:rFonts w:ascii="宋体" w:hAnsi="宋体" w:hint="eastAsia"/>
          <w:color w:val="000000" w:themeColor="text1"/>
          <w:szCs w:val="21"/>
        </w:rPr>
        <w:t>（签字或盖章）</w:t>
      </w:r>
      <w:r w:rsidRPr="00CD56AA">
        <w:rPr>
          <w:rFonts w:ascii="宋体" w:hAnsi="宋体" w:cs="新宋体" w:hint="eastAsia"/>
          <w:color w:val="000000" w:themeColor="text1"/>
          <w:szCs w:val="21"/>
        </w:rPr>
        <w:t>：</w:t>
      </w:r>
    </w:p>
    <w:p w:rsidR="003806A5" w:rsidRPr="00CD56AA" w:rsidRDefault="00832763">
      <w:pPr>
        <w:rPr>
          <w:rFonts w:ascii="宋体" w:hAnsi="宋体" w:cs="新宋体"/>
          <w:color w:val="000000" w:themeColor="text1"/>
          <w:szCs w:val="21"/>
        </w:rPr>
      </w:pPr>
      <w:r w:rsidRPr="00CD56AA">
        <w:rPr>
          <w:rFonts w:ascii="宋体" w:hAnsi="宋体" w:cs="新宋体" w:hint="eastAsia"/>
          <w:color w:val="000000" w:themeColor="text1"/>
          <w:szCs w:val="21"/>
        </w:rPr>
        <w:t xml:space="preserve">                       日期：</w:t>
      </w:r>
    </w:p>
    <w:p w:rsidR="003806A5" w:rsidRPr="00CD56AA" w:rsidRDefault="003806A5">
      <w:pPr>
        <w:rPr>
          <w:rFonts w:ascii="宋体" w:hAnsi="宋体"/>
          <w:color w:val="000000" w:themeColor="text1"/>
          <w:szCs w:val="21"/>
        </w:rPr>
      </w:pPr>
    </w:p>
    <w:p w:rsidR="003806A5" w:rsidRPr="00CD56AA" w:rsidRDefault="003806A5">
      <w:pPr>
        <w:rPr>
          <w:rFonts w:ascii="宋体" w:hAnsi="宋体"/>
          <w:color w:val="000000" w:themeColor="text1"/>
          <w:szCs w:val="21"/>
        </w:rPr>
      </w:pPr>
    </w:p>
    <w:p w:rsidR="003806A5" w:rsidRPr="00CD56AA" w:rsidRDefault="00832763">
      <w:pPr>
        <w:pStyle w:val="30"/>
        <w:spacing w:line="240" w:lineRule="auto"/>
        <w:jc w:val="left"/>
        <w:rPr>
          <w:rFonts w:ascii="宋体" w:hAnsi="宋体"/>
          <w:color w:val="000000" w:themeColor="text1"/>
          <w:sz w:val="21"/>
          <w:szCs w:val="21"/>
        </w:rPr>
      </w:pPr>
      <w:bookmarkStart w:id="88" w:name="_Toc449976355"/>
      <w:bookmarkStart w:id="89" w:name="_Toc521019069"/>
      <w:bookmarkStart w:id="90" w:name="_Toc464044803"/>
      <w:r w:rsidRPr="00CD56AA">
        <w:rPr>
          <w:rFonts w:ascii="宋体" w:hAnsi="宋体" w:hint="eastAsia"/>
          <w:color w:val="000000" w:themeColor="text1"/>
          <w:sz w:val="21"/>
          <w:szCs w:val="21"/>
        </w:rPr>
        <w:t>5、中小企业声明函</w:t>
      </w:r>
      <w:bookmarkEnd w:id="88"/>
      <w:bookmarkEnd w:id="89"/>
      <w:bookmarkEnd w:id="90"/>
    </w:p>
    <w:p w:rsidR="003806A5" w:rsidRPr="00CD56AA" w:rsidRDefault="00832763">
      <w:pPr>
        <w:ind w:firstLineChars="200" w:firstLine="422"/>
        <w:jc w:val="center"/>
        <w:rPr>
          <w:rFonts w:ascii="宋体" w:hAnsi="宋体"/>
          <w:color w:val="000000" w:themeColor="text1"/>
          <w:szCs w:val="21"/>
        </w:rPr>
      </w:pPr>
      <w:r w:rsidRPr="00CD56AA">
        <w:rPr>
          <w:rFonts w:ascii="宋体" w:hAnsi="宋体" w:hint="eastAsia"/>
          <w:b/>
          <w:bCs/>
          <w:color w:val="000000" w:themeColor="text1"/>
          <w:szCs w:val="21"/>
        </w:rPr>
        <w:t>中小企业声明函</w:t>
      </w:r>
    </w:p>
    <w:p w:rsidR="003806A5" w:rsidRPr="00CD56AA" w:rsidRDefault="00832763">
      <w:pPr>
        <w:ind w:firstLineChars="200" w:firstLine="420"/>
        <w:rPr>
          <w:rFonts w:ascii="宋体" w:hAnsi="宋体"/>
          <w:color w:val="000000" w:themeColor="text1"/>
          <w:szCs w:val="21"/>
        </w:rPr>
      </w:pPr>
      <w:r w:rsidRPr="00CD56AA">
        <w:rPr>
          <w:rFonts w:ascii="宋体" w:hAnsi="宋体" w:hint="eastAsia"/>
          <w:color w:val="000000" w:themeColor="text1"/>
          <w:szCs w:val="21"/>
        </w:rPr>
        <w:t>本公司郑重声明，根据《政府采购促进中小企业发展暂行办法》(财库[2011]181号)的规定，本公司为(请填写：大型、中型、小型、微型)企业。</w:t>
      </w:r>
    </w:p>
    <w:p w:rsidR="003806A5" w:rsidRPr="00CD56AA" w:rsidRDefault="00832763">
      <w:pPr>
        <w:ind w:firstLineChars="200" w:firstLine="420"/>
        <w:rPr>
          <w:rFonts w:ascii="宋体" w:hAnsi="宋体"/>
          <w:color w:val="000000" w:themeColor="text1"/>
          <w:szCs w:val="21"/>
        </w:rPr>
      </w:pPr>
      <w:r w:rsidRPr="00CD56AA">
        <w:rPr>
          <w:rFonts w:ascii="宋体" w:hAnsi="宋体" w:hint="eastAsia"/>
          <w:color w:val="000000" w:themeColor="text1"/>
          <w:szCs w:val="21"/>
        </w:rPr>
        <w:t>一、根据《工业和信息化部、国家统计局、国家发展和改革委员会、财政部关于印发中小企业划型标准规定的通知》(工信部联企业[2011]300号)规定的划分标准，本公司为(请填写：大型、中型、小型、微型)企业。</w:t>
      </w:r>
    </w:p>
    <w:p w:rsidR="003806A5" w:rsidRPr="00CD56AA" w:rsidRDefault="00832763">
      <w:pPr>
        <w:ind w:firstLineChars="200" w:firstLine="420"/>
        <w:rPr>
          <w:rFonts w:ascii="宋体" w:hAnsi="宋体"/>
          <w:color w:val="000000" w:themeColor="text1"/>
          <w:szCs w:val="21"/>
        </w:rPr>
      </w:pPr>
      <w:r w:rsidRPr="00CD56AA">
        <w:rPr>
          <w:rFonts w:ascii="宋体" w:hAnsi="宋体" w:hint="eastAsia"/>
          <w:color w:val="000000" w:themeColor="text1"/>
          <w:szCs w:val="21"/>
        </w:rPr>
        <w:t>二、本公司参加采购编号为</w:t>
      </w:r>
      <w:r w:rsidRPr="00CD56AA">
        <w:rPr>
          <w:rFonts w:ascii="宋体" w:hAnsi="宋体" w:hint="eastAsia"/>
          <w:color w:val="000000" w:themeColor="text1"/>
          <w:szCs w:val="21"/>
          <w:u w:val="single"/>
        </w:rPr>
        <w:t>JSYD202009045危机管理与社会保障平台软件采购项目</w:t>
      </w:r>
      <w:r w:rsidRPr="00CD56AA">
        <w:rPr>
          <w:rFonts w:ascii="宋体" w:hAnsi="宋体" w:hint="eastAsia"/>
          <w:color w:val="000000" w:themeColor="text1"/>
          <w:szCs w:val="21"/>
        </w:rPr>
        <w:t>采购活动提供本企业制造的货物，由本企业承担工程、提供服务，或者提供其他(请填写：中型、小型、微型)企业制造的货物。本条所称货物不包括使用大型企业注册商标的货物。</w:t>
      </w:r>
    </w:p>
    <w:p w:rsidR="003806A5" w:rsidRPr="00CD56AA" w:rsidRDefault="00832763">
      <w:pPr>
        <w:ind w:firstLineChars="200" w:firstLine="420"/>
        <w:rPr>
          <w:rFonts w:ascii="宋体" w:hAnsi="宋体"/>
          <w:color w:val="000000" w:themeColor="text1"/>
          <w:szCs w:val="21"/>
        </w:rPr>
      </w:pPr>
      <w:r w:rsidRPr="00CD56AA">
        <w:rPr>
          <w:rFonts w:ascii="宋体" w:hAnsi="宋体" w:hint="eastAsia"/>
          <w:color w:val="000000" w:themeColor="text1"/>
          <w:szCs w:val="21"/>
        </w:rPr>
        <w:t>本公司对上述声明的真实性负责。如有虚假，将依法承担相应责任。</w:t>
      </w:r>
    </w:p>
    <w:p w:rsidR="003806A5" w:rsidRPr="00CD56AA" w:rsidRDefault="00832763">
      <w:pPr>
        <w:ind w:right="480" w:firstLineChars="1600" w:firstLine="3360"/>
        <w:rPr>
          <w:rFonts w:ascii="宋体" w:hAnsi="宋体"/>
          <w:color w:val="000000" w:themeColor="text1"/>
          <w:szCs w:val="21"/>
        </w:rPr>
      </w:pPr>
      <w:r w:rsidRPr="00CD56AA">
        <w:rPr>
          <w:rFonts w:ascii="宋体" w:hAnsi="宋体" w:hint="eastAsia"/>
          <w:color w:val="000000" w:themeColor="text1"/>
          <w:szCs w:val="21"/>
        </w:rPr>
        <w:t>企业名称(盖章)：</w:t>
      </w:r>
    </w:p>
    <w:p w:rsidR="003806A5" w:rsidRPr="00CD56AA" w:rsidRDefault="00832763">
      <w:pPr>
        <w:ind w:right="480" w:firstLineChars="1600" w:firstLine="3360"/>
        <w:rPr>
          <w:rFonts w:ascii="宋体" w:hAnsi="宋体"/>
          <w:color w:val="000000" w:themeColor="text1"/>
          <w:szCs w:val="21"/>
        </w:rPr>
      </w:pPr>
      <w:r w:rsidRPr="00CD56AA">
        <w:rPr>
          <w:rFonts w:ascii="宋体" w:hAnsi="宋体" w:hint="eastAsia"/>
          <w:color w:val="000000" w:themeColor="text1"/>
          <w:szCs w:val="21"/>
        </w:rPr>
        <w:t>日  期：</w:t>
      </w:r>
    </w:p>
    <w:p w:rsidR="003806A5" w:rsidRPr="00CD56AA" w:rsidRDefault="00832763">
      <w:pPr>
        <w:rPr>
          <w:rFonts w:ascii="宋体" w:hAnsi="宋体"/>
          <w:color w:val="000000" w:themeColor="text1"/>
          <w:szCs w:val="21"/>
        </w:rPr>
      </w:pPr>
      <w:r w:rsidRPr="00CD56AA">
        <w:rPr>
          <w:rFonts w:ascii="宋体" w:hAnsi="宋体" w:hint="eastAsia"/>
          <w:color w:val="000000" w:themeColor="text1"/>
          <w:szCs w:val="21"/>
        </w:rPr>
        <w:t>注：（1）投标供应商必须同时满足此声明函中两个条件对中小微型企业的划型标准，才可称为中小微型企业。</w:t>
      </w:r>
    </w:p>
    <w:p w:rsidR="003806A5" w:rsidRPr="00CD56AA" w:rsidRDefault="00832763">
      <w:pPr>
        <w:ind w:firstLineChars="200" w:firstLine="420"/>
        <w:rPr>
          <w:rFonts w:ascii="宋体" w:hAnsi="宋体"/>
          <w:color w:val="000000" w:themeColor="text1"/>
          <w:szCs w:val="21"/>
        </w:rPr>
      </w:pPr>
      <w:r w:rsidRPr="00CD56AA">
        <w:rPr>
          <w:rFonts w:ascii="宋体" w:hAnsi="宋体" w:hint="eastAsia"/>
          <w:color w:val="000000" w:themeColor="text1"/>
          <w:szCs w:val="21"/>
        </w:rPr>
        <w:t>（2）投标供应商为中小微型企业或大型企业使用中小微型企业制造的货物参加本次政府采购项目需提供此声明函。</w:t>
      </w:r>
    </w:p>
    <w:p w:rsidR="003806A5" w:rsidRPr="00CD56AA" w:rsidRDefault="00832763">
      <w:pPr>
        <w:ind w:firstLineChars="200" w:firstLine="420"/>
        <w:rPr>
          <w:rFonts w:ascii="宋体" w:hAnsi="宋体"/>
          <w:color w:val="000000" w:themeColor="text1"/>
          <w:szCs w:val="21"/>
        </w:rPr>
      </w:pPr>
      <w:r w:rsidRPr="00CD56AA">
        <w:rPr>
          <w:rFonts w:ascii="宋体" w:hAnsi="宋体" w:hint="eastAsia"/>
          <w:color w:val="000000" w:themeColor="text1"/>
          <w:szCs w:val="21"/>
        </w:rPr>
        <w:t>（3）投标供应商如不提供此声明函，价格将不做相应扣除。</w:t>
      </w:r>
      <w:bookmarkEnd w:id="48"/>
      <w:bookmarkEnd w:id="49"/>
    </w:p>
    <w:sectPr w:rsidR="003806A5" w:rsidRPr="00CD56AA" w:rsidSect="006A2FC0">
      <w:footerReference w:type="even" r:id="rId12"/>
      <w:footerReference w:type="default" r:id="rId13"/>
      <w:pgSz w:w="11906" w:h="16838"/>
      <w:pgMar w:top="1440" w:right="1588" w:bottom="1440" w:left="1588" w:header="851" w:footer="992" w:gutter="0"/>
      <w:cols w:space="720"/>
      <w:docGrid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242F8" w:rsidRDefault="002242F8">
      <w:r>
        <w:separator/>
      </w:r>
    </w:p>
  </w:endnote>
  <w:endnote w:type="continuationSeparator" w:id="1">
    <w:p w:rsidR="002242F8" w:rsidRDefault="002242F8">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仿宋_GB2312">
    <w:altName w:val="Arial Unicode MS"/>
    <w:charset w:val="86"/>
    <w:family w:val="modern"/>
    <w:pitch w:val="fixed"/>
    <w:sig w:usb0="00000000"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Courier New">
    <w:panose1 w:val="02070309020205020404"/>
    <w:charset w:val="00"/>
    <w:family w:val="modern"/>
    <w:pitch w:val="fixed"/>
    <w:sig w:usb0="E0002AFF" w:usb1="C0007843" w:usb2="00000009" w:usb3="00000000" w:csb0="000001FF" w:csb1="00000000"/>
  </w:font>
  <w:font w:name="楷体_GB2312">
    <w:altName w:val="楷体"/>
    <w:charset w:val="00"/>
    <w:family w:val="auto"/>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等线">
    <w:altName w:val="宋体"/>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新宋体">
    <w:panose1 w:val="02010609030101010101"/>
    <w:charset w:val="86"/>
    <w:family w:val="modern"/>
    <w:pitch w:val="fixed"/>
    <w:sig w:usb0="00000003" w:usb1="288F0000" w:usb2="00000016" w:usb3="00000000" w:csb0="00040001" w:csb1="00000000"/>
  </w:font>
  <w:font w:name="楷体">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方正小标宋_GBK">
    <w:altName w:val="Arial Unicode MS"/>
    <w:charset w:val="86"/>
    <w:family w:val="script"/>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2122" w:rsidRDefault="00AB542C">
    <w:pPr>
      <w:pStyle w:val="af"/>
      <w:framePr w:wrap="around" w:vAnchor="text" w:hAnchor="margin" w:xAlign="center" w:y="1"/>
      <w:rPr>
        <w:rStyle w:val="af4"/>
      </w:rPr>
    </w:pPr>
    <w:r>
      <w:rPr>
        <w:rFonts w:hint="eastAsia"/>
      </w:rPr>
      <w:fldChar w:fldCharType="begin"/>
    </w:r>
    <w:r w:rsidR="005A2122">
      <w:rPr>
        <w:rStyle w:val="af4"/>
        <w:rFonts w:hint="eastAsia"/>
      </w:rPr>
      <w:instrText xml:space="preserve">PAGE  </w:instrText>
    </w:r>
    <w:r>
      <w:rPr>
        <w:rFonts w:hint="eastAsia"/>
      </w:rPr>
      <w:fldChar w:fldCharType="separate"/>
    </w:r>
    <w:r w:rsidR="005A2122">
      <w:rPr>
        <w:rStyle w:val="af4"/>
        <w:rFonts w:hint="eastAsia"/>
      </w:rPr>
      <w:t>1</w:t>
    </w:r>
    <w:r>
      <w:rPr>
        <w:rFonts w:hint="eastAsia"/>
      </w:rPr>
      <w:fldChar w:fldCharType="end"/>
    </w:r>
  </w:p>
  <w:p w:rsidR="005A2122" w:rsidRDefault="005A2122">
    <w:pPr>
      <w:pStyle w:val="af"/>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2122" w:rsidRDefault="00AB542C">
    <w:pPr>
      <w:pStyle w:val="af"/>
      <w:framePr w:wrap="around" w:vAnchor="text" w:hAnchor="margin" w:xAlign="center" w:y="1"/>
      <w:rPr>
        <w:rStyle w:val="af4"/>
      </w:rPr>
    </w:pPr>
    <w:r>
      <w:rPr>
        <w:rFonts w:hint="eastAsia"/>
      </w:rPr>
      <w:fldChar w:fldCharType="begin"/>
    </w:r>
    <w:r w:rsidR="005A2122">
      <w:rPr>
        <w:rStyle w:val="af4"/>
        <w:rFonts w:hint="eastAsia"/>
      </w:rPr>
      <w:instrText xml:space="preserve">PAGE  </w:instrText>
    </w:r>
    <w:r>
      <w:rPr>
        <w:rFonts w:hint="eastAsia"/>
      </w:rPr>
      <w:fldChar w:fldCharType="separate"/>
    </w:r>
    <w:r w:rsidR="002242F8">
      <w:rPr>
        <w:rStyle w:val="af4"/>
        <w:noProof/>
      </w:rPr>
      <w:t>1</w:t>
    </w:r>
    <w:r>
      <w:rPr>
        <w:rFonts w:hint="eastAsia"/>
      </w:rPr>
      <w:fldChar w:fldCharType="end"/>
    </w:r>
  </w:p>
  <w:p w:rsidR="005A2122" w:rsidRDefault="005A2122">
    <w:pPr>
      <w:pStyle w:val="af"/>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242F8" w:rsidRDefault="002242F8">
      <w:r>
        <w:separator/>
      </w:r>
    </w:p>
  </w:footnote>
  <w:footnote w:type="continuationSeparator" w:id="1">
    <w:p w:rsidR="002242F8" w:rsidRDefault="002242F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6CD421D"/>
    <w:multiLevelType w:val="singleLevel"/>
    <w:tmpl w:val="56CD421D"/>
    <w:lvl w:ilvl="0">
      <w:start w:val="1"/>
      <w:numFmt w:val="decimal"/>
      <w:suff w:val="nothing"/>
      <w:lvlText w:val="（%1）"/>
      <w:lvlJc w:val="left"/>
    </w:lvl>
  </w:abstractNum>
  <w:abstractNum w:abstractNumId="1">
    <w:nsid w:val="5F046D13"/>
    <w:multiLevelType w:val="multilevel"/>
    <w:tmpl w:val="5F046D13"/>
    <w:lvl w:ilvl="0">
      <w:start w:val="1"/>
      <w:numFmt w:val="decimal"/>
      <w:lvlText w:val="第%1章"/>
      <w:lvlJc w:val="center"/>
      <w:pPr>
        <w:tabs>
          <w:tab w:val="left" w:pos="0"/>
        </w:tabs>
        <w:ind w:left="0" w:firstLine="288"/>
      </w:pPr>
      <w:rPr>
        <w:rFonts w:ascii="Arial" w:eastAsia="仿宋_GB2312" w:hAnsi="Arial" w:hint="default"/>
        <w:b w:val="0"/>
        <w:i w:val="0"/>
        <w:sz w:val="30"/>
        <w:szCs w:val="30"/>
      </w:rPr>
    </w:lvl>
    <w:lvl w:ilvl="1">
      <w:start w:val="1"/>
      <w:numFmt w:val="decimal"/>
      <w:pStyle w:val="2"/>
      <w:isLgl/>
      <w:lvlText w:val="%1.%2."/>
      <w:lvlJc w:val="left"/>
      <w:pPr>
        <w:tabs>
          <w:tab w:val="left" w:pos="0"/>
        </w:tabs>
        <w:ind w:left="0" w:firstLine="0"/>
      </w:pPr>
      <w:rPr>
        <w:rFonts w:ascii="Arial" w:eastAsia="黑体" w:hAnsi="Arial" w:hint="default"/>
        <w:b w:val="0"/>
        <w:bCs/>
        <w:i w:val="0"/>
        <w:kern w:val="2"/>
        <w:sz w:val="32"/>
        <w:szCs w:val="32"/>
      </w:rPr>
    </w:lvl>
    <w:lvl w:ilvl="2">
      <w:start w:val="1"/>
      <w:numFmt w:val="decimal"/>
      <w:pStyle w:val="3"/>
      <w:lvlText w:val="%1.%2.%3."/>
      <w:lvlJc w:val="left"/>
      <w:pPr>
        <w:tabs>
          <w:tab w:val="left" w:pos="0"/>
        </w:tabs>
        <w:ind w:left="0" w:firstLine="0"/>
      </w:pPr>
      <w:rPr>
        <w:rFonts w:ascii="Arial" w:eastAsia="黑体" w:hAnsi="Arial" w:hint="default"/>
        <w:b w:val="0"/>
        <w:i w:val="0"/>
        <w:sz w:val="30"/>
        <w:szCs w:val="30"/>
      </w:rPr>
    </w:lvl>
    <w:lvl w:ilvl="3">
      <w:start w:val="1"/>
      <w:numFmt w:val="decimal"/>
      <w:pStyle w:val="4"/>
      <w:lvlText w:val="%1.%2.%3.%4."/>
      <w:lvlJc w:val="left"/>
      <w:pPr>
        <w:tabs>
          <w:tab w:val="left" w:pos="0"/>
        </w:tabs>
        <w:ind w:left="0" w:firstLine="0"/>
      </w:pPr>
      <w:rPr>
        <w:rFonts w:ascii="Arial" w:eastAsia="黑体" w:hAnsi="Arial" w:hint="default"/>
        <w:b w:val="0"/>
        <w:i w:val="0"/>
        <w:sz w:val="30"/>
        <w:szCs w:val="30"/>
      </w:rPr>
    </w:lvl>
    <w:lvl w:ilvl="4">
      <w:start w:val="1"/>
      <w:numFmt w:val="decimal"/>
      <w:pStyle w:val="5"/>
      <w:lvlText w:val="%1.%2.%3.%4.%5."/>
      <w:lvlJc w:val="left"/>
      <w:pPr>
        <w:tabs>
          <w:tab w:val="left" w:pos="0"/>
        </w:tabs>
        <w:ind w:left="0" w:firstLine="0"/>
      </w:pPr>
      <w:rPr>
        <w:rFonts w:ascii="Arial" w:eastAsia="黑体" w:hAnsi="Arial" w:hint="default"/>
        <w:b w:val="0"/>
        <w:i w:val="0"/>
        <w:sz w:val="28"/>
        <w:szCs w:val="28"/>
      </w:rPr>
    </w:lvl>
    <w:lvl w:ilvl="5">
      <w:start w:val="1"/>
      <w:numFmt w:val="decimal"/>
      <w:pStyle w:val="6"/>
      <w:lvlText w:val="%1.%2.%3.%4.%5.%6."/>
      <w:lvlJc w:val="left"/>
      <w:pPr>
        <w:tabs>
          <w:tab w:val="left" w:pos="0"/>
        </w:tabs>
        <w:ind w:left="0" w:firstLine="0"/>
      </w:pPr>
      <w:rPr>
        <w:rFonts w:ascii="Arial" w:eastAsia="黑体" w:hAnsi="Arial" w:hint="default"/>
        <w:b w:val="0"/>
        <w:i w:val="0"/>
        <w:sz w:val="24"/>
        <w:szCs w:val="24"/>
      </w:rPr>
    </w:lvl>
    <w:lvl w:ilvl="6">
      <w:start w:val="1"/>
      <w:numFmt w:val="decimal"/>
      <w:lvlText w:val="%1.%2.%3.%4.%5.%6.%7."/>
      <w:lvlJc w:val="left"/>
      <w:pPr>
        <w:tabs>
          <w:tab w:val="left" w:pos="0"/>
        </w:tabs>
        <w:ind w:left="0" w:firstLine="0"/>
      </w:pPr>
      <w:rPr>
        <w:rFonts w:ascii="Arial" w:eastAsia="黑体" w:hAnsi="Arial" w:hint="default"/>
        <w:b/>
        <w:i w:val="0"/>
        <w:sz w:val="24"/>
        <w:szCs w:val="24"/>
      </w:rPr>
    </w:lvl>
    <w:lvl w:ilvl="7">
      <w:start w:val="1"/>
      <w:numFmt w:val="decimal"/>
      <w:pStyle w:val="8"/>
      <w:lvlText w:val="%1.%2.%3.%4.%5.%6.%7.%8."/>
      <w:lvlJc w:val="left"/>
      <w:pPr>
        <w:tabs>
          <w:tab w:val="left" w:pos="0"/>
        </w:tabs>
        <w:ind w:left="0" w:firstLine="0"/>
      </w:pPr>
      <w:rPr>
        <w:rFonts w:ascii="Arial" w:eastAsia="黑体" w:hAnsi="Arial" w:hint="default"/>
        <w:b w:val="0"/>
        <w:i w:val="0"/>
        <w:sz w:val="24"/>
        <w:szCs w:val="24"/>
      </w:rPr>
    </w:lvl>
    <w:lvl w:ilvl="8">
      <w:start w:val="1"/>
      <w:numFmt w:val="decimal"/>
      <w:pStyle w:val="9"/>
      <w:lvlText w:val="%1.%2.%3.%4.%5.%6.%7.%8.%9."/>
      <w:lvlJc w:val="left"/>
      <w:pPr>
        <w:tabs>
          <w:tab w:val="left" w:pos="0"/>
        </w:tabs>
        <w:ind w:left="0" w:firstLine="0"/>
      </w:pPr>
      <w:rPr>
        <w:rFonts w:ascii="Arial" w:eastAsia="黑体" w:hAnsi="Arial" w:hint="default"/>
        <w:b w:val="0"/>
        <w:i w:val="0"/>
        <w:sz w:val="24"/>
        <w:szCs w:val="24"/>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noPunctuationKerning/>
  <w:characterSpacingControl w:val="compressPunctuation"/>
  <w:savePreviewPicture/>
  <w:hdrShapeDefaults>
    <o:shapedefaults v:ext="edit" spidmax="5122"/>
  </w:hdrShapeDefaults>
  <w:footnotePr>
    <w:footnote w:id="0"/>
    <w:footnote w:id="1"/>
  </w:footnotePr>
  <w:endnotePr>
    <w:endnote w:id="0"/>
    <w:endnote w:id="1"/>
  </w:endnotePr>
  <w:compat>
    <w:spaceForUL/>
    <w:balanceSingleByteDoubleByteWidth/>
    <w:doNotLeaveBackslashAlone/>
    <w:doNotExpandShiftReturn/>
    <w:adjustLineHeightInTable/>
    <w:useFELayout/>
  </w:compat>
  <w:rsids>
    <w:rsidRoot w:val="00654758"/>
    <w:rsid w:val="00000F12"/>
    <w:rsid w:val="00002035"/>
    <w:rsid w:val="00004BF8"/>
    <w:rsid w:val="000055FD"/>
    <w:rsid w:val="0000595A"/>
    <w:rsid w:val="000114B5"/>
    <w:rsid w:val="00011B09"/>
    <w:rsid w:val="00013522"/>
    <w:rsid w:val="00013685"/>
    <w:rsid w:val="00015DFE"/>
    <w:rsid w:val="00020241"/>
    <w:rsid w:val="00020E6B"/>
    <w:rsid w:val="000229A0"/>
    <w:rsid w:val="00024BA8"/>
    <w:rsid w:val="00027E11"/>
    <w:rsid w:val="00031957"/>
    <w:rsid w:val="00031ACD"/>
    <w:rsid w:val="000325A8"/>
    <w:rsid w:val="00033F67"/>
    <w:rsid w:val="00037A97"/>
    <w:rsid w:val="000401FC"/>
    <w:rsid w:val="0004091C"/>
    <w:rsid w:val="0004380C"/>
    <w:rsid w:val="000445E5"/>
    <w:rsid w:val="00047432"/>
    <w:rsid w:val="00047864"/>
    <w:rsid w:val="00047BA3"/>
    <w:rsid w:val="000513E4"/>
    <w:rsid w:val="000514D8"/>
    <w:rsid w:val="00053BA8"/>
    <w:rsid w:val="00056662"/>
    <w:rsid w:val="00056975"/>
    <w:rsid w:val="00056E99"/>
    <w:rsid w:val="0006585D"/>
    <w:rsid w:val="0006694B"/>
    <w:rsid w:val="00072F3D"/>
    <w:rsid w:val="00075B12"/>
    <w:rsid w:val="000764AD"/>
    <w:rsid w:val="00082A6D"/>
    <w:rsid w:val="00084280"/>
    <w:rsid w:val="00086C72"/>
    <w:rsid w:val="00086EEA"/>
    <w:rsid w:val="000908A5"/>
    <w:rsid w:val="000915F2"/>
    <w:rsid w:val="00091B23"/>
    <w:rsid w:val="00091F1C"/>
    <w:rsid w:val="00094B4C"/>
    <w:rsid w:val="00094EDC"/>
    <w:rsid w:val="00095C78"/>
    <w:rsid w:val="00096A29"/>
    <w:rsid w:val="000A0D8F"/>
    <w:rsid w:val="000A20EA"/>
    <w:rsid w:val="000A22E6"/>
    <w:rsid w:val="000A2D21"/>
    <w:rsid w:val="000A439F"/>
    <w:rsid w:val="000A4B36"/>
    <w:rsid w:val="000A6E41"/>
    <w:rsid w:val="000A6ED5"/>
    <w:rsid w:val="000B0C6F"/>
    <w:rsid w:val="000B104C"/>
    <w:rsid w:val="000B182B"/>
    <w:rsid w:val="000B2DF6"/>
    <w:rsid w:val="000B3006"/>
    <w:rsid w:val="000B561B"/>
    <w:rsid w:val="000B6FD0"/>
    <w:rsid w:val="000D4833"/>
    <w:rsid w:val="000D49E1"/>
    <w:rsid w:val="000D5086"/>
    <w:rsid w:val="000D6348"/>
    <w:rsid w:val="000D7ADC"/>
    <w:rsid w:val="000E1C14"/>
    <w:rsid w:val="000E2C4A"/>
    <w:rsid w:val="000E4E06"/>
    <w:rsid w:val="000E6C0E"/>
    <w:rsid w:val="000F04D2"/>
    <w:rsid w:val="000F2FEA"/>
    <w:rsid w:val="000F7AAE"/>
    <w:rsid w:val="00104AEA"/>
    <w:rsid w:val="00106EB9"/>
    <w:rsid w:val="00107187"/>
    <w:rsid w:val="001079EA"/>
    <w:rsid w:val="00107C3B"/>
    <w:rsid w:val="001119E6"/>
    <w:rsid w:val="00113478"/>
    <w:rsid w:val="00114848"/>
    <w:rsid w:val="00114AD9"/>
    <w:rsid w:val="00115C6D"/>
    <w:rsid w:val="00120C73"/>
    <w:rsid w:val="00120F2F"/>
    <w:rsid w:val="001218D0"/>
    <w:rsid w:val="001218DB"/>
    <w:rsid w:val="00126EC0"/>
    <w:rsid w:val="00127295"/>
    <w:rsid w:val="00127F66"/>
    <w:rsid w:val="00131D21"/>
    <w:rsid w:val="0013412C"/>
    <w:rsid w:val="0013758F"/>
    <w:rsid w:val="001436F7"/>
    <w:rsid w:val="00143B5E"/>
    <w:rsid w:val="0014583A"/>
    <w:rsid w:val="00145A0B"/>
    <w:rsid w:val="00145E4B"/>
    <w:rsid w:val="00147A11"/>
    <w:rsid w:val="0015008D"/>
    <w:rsid w:val="00151891"/>
    <w:rsid w:val="00151952"/>
    <w:rsid w:val="001531CF"/>
    <w:rsid w:val="0015430B"/>
    <w:rsid w:val="00155A63"/>
    <w:rsid w:val="00156369"/>
    <w:rsid w:val="001565A3"/>
    <w:rsid w:val="001569C7"/>
    <w:rsid w:val="0015749F"/>
    <w:rsid w:val="00157B08"/>
    <w:rsid w:val="00160C43"/>
    <w:rsid w:val="00161E98"/>
    <w:rsid w:val="001707EC"/>
    <w:rsid w:val="001709CE"/>
    <w:rsid w:val="001712E8"/>
    <w:rsid w:val="0018015E"/>
    <w:rsid w:val="00180853"/>
    <w:rsid w:val="00183D34"/>
    <w:rsid w:val="00184A4A"/>
    <w:rsid w:val="0018526B"/>
    <w:rsid w:val="0018542C"/>
    <w:rsid w:val="00186DBD"/>
    <w:rsid w:val="00191E3C"/>
    <w:rsid w:val="00191FFE"/>
    <w:rsid w:val="001922E8"/>
    <w:rsid w:val="0019362C"/>
    <w:rsid w:val="001942A0"/>
    <w:rsid w:val="001953AF"/>
    <w:rsid w:val="00196462"/>
    <w:rsid w:val="00196822"/>
    <w:rsid w:val="001977E0"/>
    <w:rsid w:val="001A2A96"/>
    <w:rsid w:val="001A3A5A"/>
    <w:rsid w:val="001A4333"/>
    <w:rsid w:val="001A44A1"/>
    <w:rsid w:val="001A481A"/>
    <w:rsid w:val="001A68D0"/>
    <w:rsid w:val="001B7AFF"/>
    <w:rsid w:val="001C0267"/>
    <w:rsid w:val="001C0622"/>
    <w:rsid w:val="001C2DB2"/>
    <w:rsid w:val="001C3353"/>
    <w:rsid w:val="001C4888"/>
    <w:rsid w:val="001C5F98"/>
    <w:rsid w:val="001C7B1B"/>
    <w:rsid w:val="001D1696"/>
    <w:rsid w:val="001D5033"/>
    <w:rsid w:val="001D51DE"/>
    <w:rsid w:val="001D6CC8"/>
    <w:rsid w:val="001E01E0"/>
    <w:rsid w:val="001E0708"/>
    <w:rsid w:val="001E3B68"/>
    <w:rsid w:val="001E3E70"/>
    <w:rsid w:val="001E4358"/>
    <w:rsid w:val="001F1D8D"/>
    <w:rsid w:val="001F214F"/>
    <w:rsid w:val="001F3177"/>
    <w:rsid w:val="001F5498"/>
    <w:rsid w:val="001F62B0"/>
    <w:rsid w:val="001F7850"/>
    <w:rsid w:val="0020117D"/>
    <w:rsid w:val="00202822"/>
    <w:rsid w:val="002031F8"/>
    <w:rsid w:val="0020726A"/>
    <w:rsid w:val="002074D5"/>
    <w:rsid w:val="0021036D"/>
    <w:rsid w:val="00210D83"/>
    <w:rsid w:val="002116B8"/>
    <w:rsid w:val="002166E3"/>
    <w:rsid w:val="002210AE"/>
    <w:rsid w:val="00221BD8"/>
    <w:rsid w:val="00222153"/>
    <w:rsid w:val="002227CD"/>
    <w:rsid w:val="00222ABD"/>
    <w:rsid w:val="00222E16"/>
    <w:rsid w:val="002242F8"/>
    <w:rsid w:val="00224416"/>
    <w:rsid w:val="002267F9"/>
    <w:rsid w:val="00227C44"/>
    <w:rsid w:val="0023181A"/>
    <w:rsid w:val="002320FA"/>
    <w:rsid w:val="00232EB1"/>
    <w:rsid w:val="0023771C"/>
    <w:rsid w:val="00242458"/>
    <w:rsid w:val="0024301D"/>
    <w:rsid w:val="0024316A"/>
    <w:rsid w:val="0024432F"/>
    <w:rsid w:val="00244E1F"/>
    <w:rsid w:val="002460B5"/>
    <w:rsid w:val="002500B8"/>
    <w:rsid w:val="002535AD"/>
    <w:rsid w:val="00254143"/>
    <w:rsid w:val="00254A57"/>
    <w:rsid w:val="00254E7A"/>
    <w:rsid w:val="002562A7"/>
    <w:rsid w:val="00257B2B"/>
    <w:rsid w:val="002625F5"/>
    <w:rsid w:val="00263688"/>
    <w:rsid w:val="00263B00"/>
    <w:rsid w:val="00265995"/>
    <w:rsid w:val="00266152"/>
    <w:rsid w:val="002663A4"/>
    <w:rsid w:val="002664FF"/>
    <w:rsid w:val="00266752"/>
    <w:rsid w:val="002729D4"/>
    <w:rsid w:val="002730BB"/>
    <w:rsid w:val="00275BE3"/>
    <w:rsid w:val="00281362"/>
    <w:rsid w:val="00283EDC"/>
    <w:rsid w:val="0028561A"/>
    <w:rsid w:val="00294762"/>
    <w:rsid w:val="00295D3C"/>
    <w:rsid w:val="00297863"/>
    <w:rsid w:val="002A13F4"/>
    <w:rsid w:val="002A15C0"/>
    <w:rsid w:val="002A1741"/>
    <w:rsid w:val="002A2CAC"/>
    <w:rsid w:val="002A51A1"/>
    <w:rsid w:val="002A552D"/>
    <w:rsid w:val="002A5D68"/>
    <w:rsid w:val="002A7F09"/>
    <w:rsid w:val="002B2E2C"/>
    <w:rsid w:val="002B461F"/>
    <w:rsid w:val="002B524A"/>
    <w:rsid w:val="002B780B"/>
    <w:rsid w:val="002C12B6"/>
    <w:rsid w:val="002C15B4"/>
    <w:rsid w:val="002C176F"/>
    <w:rsid w:val="002C2146"/>
    <w:rsid w:val="002C3055"/>
    <w:rsid w:val="002C3500"/>
    <w:rsid w:val="002D11C8"/>
    <w:rsid w:val="002D1B71"/>
    <w:rsid w:val="002D38C9"/>
    <w:rsid w:val="002D3D7B"/>
    <w:rsid w:val="002D458C"/>
    <w:rsid w:val="002E05B5"/>
    <w:rsid w:val="002E532F"/>
    <w:rsid w:val="002E6B71"/>
    <w:rsid w:val="002E6D67"/>
    <w:rsid w:val="002F6618"/>
    <w:rsid w:val="0030099C"/>
    <w:rsid w:val="00301E16"/>
    <w:rsid w:val="0030268F"/>
    <w:rsid w:val="00302A1A"/>
    <w:rsid w:val="0030383D"/>
    <w:rsid w:val="00306E1B"/>
    <w:rsid w:val="00310C9C"/>
    <w:rsid w:val="00311B2A"/>
    <w:rsid w:val="00312891"/>
    <w:rsid w:val="00312A39"/>
    <w:rsid w:val="0031429B"/>
    <w:rsid w:val="00315548"/>
    <w:rsid w:val="003172B5"/>
    <w:rsid w:val="003174EE"/>
    <w:rsid w:val="00317B5D"/>
    <w:rsid w:val="0032168B"/>
    <w:rsid w:val="00323D54"/>
    <w:rsid w:val="00324E72"/>
    <w:rsid w:val="00324E8A"/>
    <w:rsid w:val="003252F8"/>
    <w:rsid w:val="00332A16"/>
    <w:rsid w:val="003354AD"/>
    <w:rsid w:val="00340ECA"/>
    <w:rsid w:val="00343F68"/>
    <w:rsid w:val="00344241"/>
    <w:rsid w:val="00345F03"/>
    <w:rsid w:val="00350A40"/>
    <w:rsid w:val="00351081"/>
    <w:rsid w:val="00354F52"/>
    <w:rsid w:val="00356B35"/>
    <w:rsid w:val="00356C8B"/>
    <w:rsid w:val="00357D86"/>
    <w:rsid w:val="003624BA"/>
    <w:rsid w:val="00365296"/>
    <w:rsid w:val="0037470C"/>
    <w:rsid w:val="003771B7"/>
    <w:rsid w:val="00377726"/>
    <w:rsid w:val="003806A5"/>
    <w:rsid w:val="00382032"/>
    <w:rsid w:val="003832E6"/>
    <w:rsid w:val="00383596"/>
    <w:rsid w:val="0038645B"/>
    <w:rsid w:val="00391340"/>
    <w:rsid w:val="003913CA"/>
    <w:rsid w:val="003918B7"/>
    <w:rsid w:val="003922F5"/>
    <w:rsid w:val="00396BD1"/>
    <w:rsid w:val="00397442"/>
    <w:rsid w:val="003A1806"/>
    <w:rsid w:val="003A1F0E"/>
    <w:rsid w:val="003A308E"/>
    <w:rsid w:val="003A4BB4"/>
    <w:rsid w:val="003A4F5E"/>
    <w:rsid w:val="003A5393"/>
    <w:rsid w:val="003A64B5"/>
    <w:rsid w:val="003A64D7"/>
    <w:rsid w:val="003B02F6"/>
    <w:rsid w:val="003B06BF"/>
    <w:rsid w:val="003C09F7"/>
    <w:rsid w:val="003C3ABC"/>
    <w:rsid w:val="003C3CFA"/>
    <w:rsid w:val="003C6880"/>
    <w:rsid w:val="003C715F"/>
    <w:rsid w:val="003D1052"/>
    <w:rsid w:val="003D4278"/>
    <w:rsid w:val="003D71A9"/>
    <w:rsid w:val="003D7C34"/>
    <w:rsid w:val="003E0662"/>
    <w:rsid w:val="003E1044"/>
    <w:rsid w:val="003E32C2"/>
    <w:rsid w:val="003E3401"/>
    <w:rsid w:val="003E4938"/>
    <w:rsid w:val="003E753A"/>
    <w:rsid w:val="003E757E"/>
    <w:rsid w:val="003F019B"/>
    <w:rsid w:val="003F11C9"/>
    <w:rsid w:val="003F19B0"/>
    <w:rsid w:val="003F1D7A"/>
    <w:rsid w:val="003F368F"/>
    <w:rsid w:val="003F49F3"/>
    <w:rsid w:val="00401639"/>
    <w:rsid w:val="00401677"/>
    <w:rsid w:val="004023D3"/>
    <w:rsid w:val="0040353C"/>
    <w:rsid w:val="00406F12"/>
    <w:rsid w:val="004107D7"/>
    <w:rsid w:val="0041350F"/>
    <w:rsid w:val="00413539"/>
    <w:rsid w:val="004167EE"/>
    <w:rsid w:val="00417203"/>
    <w:rsid w:val="0041725A"/>
    <w:rsid w:val="004176A4"/>
    <w:rsid w:val="004177D9"/>
    <w:rsid w:val="004207E8"/>
    <w:rsid w:val="00420854"/>
    <w:rsid w:val="00421A1A"/>
    <w:rsid w:val="00423EAC"/>
    <w:rsid w:val="00426212"/>
    <w:rsid w:val="00426677"/>
    <w:rsid w:val="00426B02"/>
    <w:rsid w:val="0042787F"/>
    <w:rsid w:val="00427E78"/>
    <w:rsid w:val="004337C0"/>
    <w:rsid w:val="004341FB"/>
    <w:rsid w:val="0043445D"/>
    <w:rsid w:val="00434E2B"/>
    <w:rsid w:val="004403B4"/>
    <w:rsid w:val="00443CA7"/>
    <w:rsid w:val="00444DAF"/>
    <w:rsid w:val="004457BF"/>
    <w:rsid w:val="00446D2C"/>
    <w:rsid w:val="00447828"/>
    <w:rsid w:val="00454728"/>
    <w:rsid w:val="00455222"/>
    <w:rsid w:val="00457BD5"/>
    <w:rsid w:val="00457F6B"/>
    <w:rsid w:val="00461357"/>
    <w:rsid w:val="00464F28"/>
    <w:rsid w:val="004654F8"/>
    <w:rsid w:val="004659FD"/>
    <w:rsid w:val="004674FA"/>
    <w:rsid w:val="00473A0F"/>
    <w:rsid w:val="004772E1"/>
    <w:rsid w:val="0047762F"/>
    <w:rsid w:val="00480EED"/>
    <w:rsid w:val="0048131F"/>
    <w:rsid w:val="00483C4F"/>
    <w:rsid w:val="00483EBC"/>
    <w:rsid w:val="0048575B"/>
    <w:rsid w:val="00485D68"/>
    <w:rsid w:val="00490E67"/>
    <w:rsid w:val="00491785"/>
    <w:rsid w:val="00493A73"/>
    <w:rsid w:val="0049453F"/>
    <w:rsid w:val="00495699"/>
    <w:rsid w:val="00495BE2"/>
    <w:rsid w:val="004976AD"/>
    <w:rsid w:val="004A1791"/>
    <w:rsid w:val="004A1C15"/>
    <w:rsid w:val="004A48CE"/>
    <w:rsid w:val="004A5CEB"/>
    <w:rsid w:val="004A69BF"/>
    <w:rsid w:val="004A7458"/>
    <w:rsid w:val="004B0776"/>
    <w:rsid w:val="004B1AA2"/>
    <w:rsid w:val="004B20D3"/>
    <w:rsid w:val="004B3161"/>
    <w:rsid w:val="004B4F28"/>
    <w:rsid w:val="004B7CBE"/>
    <w:rsid w:val="004C2B5E"/>
    <w:rsid w:val="004C3943"/>
    <w:rsid w:val="004C6A31"/>
    <w:rsid w:val="004C6A59"/>
    <w:rsid w:val="004C7E41"/>
    <w:rsid w:val="004D1C2F"/>
    <w:rsid w:val="004D2E0A"/>
    <w:rsid w:val="004D4633"/>
    <w:rsid w:val="004D4DF1"/>
    <w:rsid w:val="004D6F03"/>
    <w:rsid w:val="004D7094"/>
    <w:rsid w:val="004E0645"/>
    <w:rsid w:val="004E0CE5"/>
    <w:rsid w:val="004E1B09"/>
    <w:rsid w:val="004E1F99"/>
    <w:rsid w:val="004E3458"/>
    <w:rsid w:val="004E370A"/>
    <w:rsid w:val="004E68F3"/>
    <w:rsid w:val="004E6D03"/>
    <w:rsid w:val="004F06BC"/>
    <w:rsid w:val="004F24F0"/>
    <w:rsid w:val="004F2618"/>
    <w:rsid w:val="004F3FDB"/>
    <w:rsid w:val="004F57CC"/>
    <w:rsid w:val="004F711D"/>
    <w:rsid w:val="00504A1D"/>
    <w:rsid w:val="00505466"/>
    <w:rsid w:val="00507C93"/>
    <w:rsid w:val="00510233"/>
    <w:rsid w:val="0051114F"/>
    <w:rsid w:val="0051228B"/>
    <w:rsid w:val="005127E0"/>
    <w:rsid w:val="00513905"/>
    <w:rsid w:val="00515946"/>
    <w:rsid w:val="00516463"/>
    <w:rsid w:val="00521D85"/>
    <w:rsid w:val="005222BE"/>
    <w:rsid w:val="005232DF"/>
    <w:rsid w:val="00524AC9"/>
    <w:rsid w:val="00525210"/>
    <w:rsid w:val="00525C4D"/>
    <w:rsid w:val="0053065D"/>
    <w:rsid w:val="0053080F"/>
    <w:rsid w:val="00532A7E"/>
    <w:rsid w:val="00534E1B"/>
    <w:rsid w:val="00535966"/>
    <w:rsid w:val="0053628F"/>
    <w:rsid w:val="0053752F"/>
    <w:rsid w:val="005378F8"/>
    <w:rsid w:val="005404F4"/>
    <w:rsid w:val="00540BB0"/>
    <w:rsid w:val="00542BDB"/>
    <w:rsid w:val="00543465"/>
    <w:rsid w:val="005434DD"/>
    <w:rsid w:val="0054688F"/>
    <w:rsid w:val="0054749A"/>
    <w:rsid w:val="0055266A"/>
    <w:rsid w:val="00553DF2"/>
    <w:rsid w:val="00554919"/>
    <w:rsid w:val="005554CA"/>
    <w:rsid w:val="00555767"/>
    <w:rsid w:val="00556A75"/>
    <w:rsid w:val="00556C36"/>
    <w:rsid w:val="00560DEC"/>
    <w:rsid w:val="00561856"/>
    <w:rsid w:val="00561DAD"/>
    <w:rsid w:val="00561E34"/>
    <w:rsid w:val="0056311A"/>
    <w:rsid w:val="0056377A"/>
    <w:rsid w:val="0056619F"/>
    <w:rsid w:val="005677EC"/>
    <w:rsid w:val="00570A09"/>
    <w:rsid w:val="005718FB"/>
    <w:rsid w:val="00574A7E"/>
    <w:rsid w:val="005750AC"/>
    <w:rsid w:val="00576DC0"/>
    <w:rsid w:val="005805DC"/>
    <w:rsid w:val="005821F4"/>
    <w:rsid w:val="0058236A"/>
    <w:rsid w:val="0058371A"/>
    <w:rsid w:val="00583CBC"/>
    <w:rsid w:val="00583D8D"/>
    <w:rsid w:val="00583FF4"/>
    <w:rsid w:val="00584023"/>
    <w:rsid w:val="0059015D"/>
    <w:rsid w:val="005902CF"/>
    <w:rsid w:val="00593380"/>
    <w:rsid w:val="00595596"/>
    <w:rsid w:val="005A0608"/>
    <w:rsid w:val="005A2122"/>
    <w:rsid w:val="005A41AB"/>
    <w:rsid w:val="005A660B"/>
    <w:rsid w:val="005A7518"/>
    <w:rsid w:val="005A7A68"/>
    <w:rsid w:val="005B1022"/>
    <w:rsid w:val="005B27B5"/>
    <w:rsid w:val="005B39D1"/>
    <w:rsid w:val="005B6268"/>
    <w:rsid w:val="005B73F8"/>
    <w:rsid w:val="005C138D"/>
    <w:rsid w:val="005C2FDB"/>
    <w:rsid w:val="005C72DA"/>
    <w:rsid w:val="005C7547"/>
    <w:rsid w:val="005D1B41"/>
    <w:rsid w:val="005D266F"/>
    <w:rsid w:val="005D357D"/>
    <w:rsid w:val="005D6AF9"/>
    <w:rsid w:val="005D6C75"/>
    <w:rsid w:val="005D6E3E"/>
    <w:rsid w:val="005E06CD"/>
    <w:rsid w:val="005E0D78"/>
    <w:rsid w:val="005E0DCD"/>
    <w:rsid w:val="005E1207"/>
    <w:rsid w:val="005E4EC4"/>
    <w:rsid w:val="005E4FCD"/>
    <w:rsid w:val="005F0E05"/>
    <w:rsid w:val="005F2F68"/>
    <w:rsid w:val="005F5FBE"/>
    <w:rsid w:val="005F61DF"/>
    <w:rsid w:val="005F76B5"/>
    <w:rsid w:val="006011A9"/>
    <w:rsid w:val="00602823"/>
    <w:rsid w:val="006075D0"/>
    <w:rsid w:val="00607C6C"/>
    <w:rsid w:val="00611568"/>
    <w:rsid w:val="00612414"/>
    <w:rsid w:val="006124E6"/>
    <w:rsid w:val="00612587"/>
    <w:rsid w:val="0061271E"/>
    <w:rsid w:val="00612F7F"/>
    <w:rsid w:val="006166BC"/>
    <w:rsid w:val="00620412"/>
    <w:rsid w:val="00621522"/>
    <w:rsid w:val="006238D3"/>
    <w:rsid w:val="00625AE4"/>
    <w:rsid w:val="006311A3"/>
    <w:rsid w:val="00632444"/>
    <w:rsid w:val="00632563"/>
    <w:rsid w:val="006329FA"/>
    <w:rsid w:val="00633700"/>
    <w:rsid w:val="006343EF"/>
    <w:rsid w:val="0063522B"/>
    <w:rsid w:val="00635275"/>
    <w:rsid w:val="00635585"/>
    <w:rsid w:val="006401AC"/>
    <w:rsid w:val="00640ECD"/>
    <w:rsid w:val="00640F1D"/>
    <w:rsid w:val="0064220B"/>
    <w:rsid w:val="006423B3"/>
    <w:rsid w:val="006442DF"/>
    <w:rsid w:val="00644CA3"/>
    <w:rsid w:val="0064511E"/>
    <w:rsid w:val="006459C0"/>
    <w:rsid w:val="00645E4B"/>
    <w:rsid w:val="00654758"/>
    <w:rsid w:val="006557E1"/>
    <w:rsid w:val="00656CB7"/>
    <w:rsid w:val="0067275B"/>
    <w:rsid w:val="006749D8"/>
    <w:rsid w:val="00681D4C"/>
    <w:rsid w:val="006838B3"/>
    <w:rsid w:val="00683C56"/>
    <w:rsid w:val="00684A23"/>
    <w:rsid w:val="0069420C"/>
    <w:rsid w:val="00694243"/>
    <w:rsid w:val="006959E5"/>
    <w:rsid w:val="006960FB"/>
    <w:rsid w:val="00697F68"/>
    <w:rsid w:val="006A19FC"/>
    <w:rsid w:val="006A270A"/>
    <w:rsid w:val="006A2C1D"/>
    <w:rsid w:val="006A2FC0"/>
    <w:rsid w:val="006A6425"/>
    <w:rsid w:val="006A7267"/>
    <w:rsid w:val="006B5B3B"/>
    <w:rsid w:val="006B6B23"/>
    <w:rsid w:val="006B71AC"/>
    <w:rsid w:val="006C0980"/>
    <w:rsid w:val="006C3484"/>
    <w:rsid w:val="006C3A5A"/>
    <w:rsid w:val="006C53A1"/>
    <w:rsid w:val="006C5B14"/>
    <w:rsid w:val="006C69E5"/>
    <w:rsid w:val="006D195D"/>
    <w:rsid w:val="006D30C8"/>
    <w:rsid w:val="006D3F3D"/>
    <w:rsid w:val="006D513F"/>
    <w:rsid w:val="006D67FD"/>
    <w:rsid w:val="006E1CCE"/>
    <w:rsid w:val="006E2D1E"/>
    <w:rsid w:val="006E4049"/>
    <w:rsid w:val="006E4398"/>
    <w:rsid w:val="006E45E3"/>
    <w:rsid w:val="006E7F55"/>
    <w:rsid w:val="006F1368"/>
    <w:rsid w:val="006F18C0"/>
    <w:rsid w:val="006F5820"/>
    <w:rsid w:val="007008AA"/>
    <w:rsid w:val="007015D5"/>
    <w:rsid w:val="00702D3A"/>
    <w:rsid w:val="00703A1C"/>
    <w:rsid w:val="007062B8"/>
    <w:rsid w:val="0071055C"/>
    <w:rsid w:val="007136E0"/>
    <w:rsid w:val="00714744"/>
    <w:rsid w:val="007214A8"/>
    <w:rsid w:val="00722269"/>
    <w:rsid w:val="00725B01"/>
    <w:rsid w:val="00727B3D"/>
    <w:rsid w:val="00730BC5"/>
    <w:rsid w:val="0073114E"/>
    <w:rsid w:val="00733288"/>
    <w:rsid w:val="007338B1"/>
    <w:rsid w:val="007366FB"/>
    <w:rsid w:val="007405C1"/>
    <w:rsid w:val="0074106A"/>
    <w:rsid w:val="00741C61"/>
    <w:rsid w:val="0074374E"/>
    <w:rsid w:val="00743DA3"/>
    <w:rsid w:val="00744A38"/>
    <w:rsid w:val="00745531"/>
    <w:rsid w:val="007460F1"/>
    <w:rsid w:val="00746632"/>
    <w:rsid w:val="00746852"/>
    <w:rsid w:val="00746A4C"/>
    <w:rsid w:val="00747665"/>
    <w:rsid w:val="007534EB"/>
    <w:rsid w:val="00755F25"/>
    <w:rsid w:val="00757329"/>
    <w:rsid w:val="00757428"/>
    <w:rsid w:val="00761E9B"/>
    <w:rsid w:val="00764E05"/>
    <w:rsid w:val="00765C58"/>
    <w:rsid w:val="00767C8C"/>
    <w:rsid w:val="0077259C"/>
    <w:rsid w:val="007737DB"/>
    <w:rsid w:val="0077433E"/>
    <w:rsid w:val="00774C97"/>
    <w:rsid w:val="00775BA8"/>
    <w:rsid w:val="00775D57"/>
    <w:rsid w:val="00777E09"/>
    <w:rsid w:val="0078012F"/>
    <w:rsid w:val="007809B2"/>
    <w:rsid w:val="00786599"/>
    <w:rsid w:val="00790138"/>
    <w:rsid w:val="00790D8C"/>
    <w:rsid w:val="007925B5"/>
    <w:rsid w:val="00793475"/>
    <w:rsid w:val="00793AA8"/>
    <w:rsid w:val="00795CC1"/>
    <w:rsid w:val="007A0054"/>
    <w:rsid w:val="007A1341"/>
    <w:rsid w:val="007A1C2E"/>
    <w:rsid w:val="007A30B5"/>
    <w:rsid w:val="007A3289"/>
    <w:rsid w:val="007A50E1"/>
    <w:rsid w:val="007A5DE4"/>
    <w:rsid w:val="007A7DBE"/>
    <w:rsid w:val="007B1EB6"/>
    <w:rsid w:val="007B22C1"/>
    <w:rsid w:val="007B2686"/>
    <w:rsid w:val="007B36D9"/>
    <w:rsid w:val="007B7DE5"/>
    <w:rsid w:val="007C13E2"/>
    <w:rsid w:val="007C4576"/>
    <w:rsid w:val="007C5F5B"/>
    <w:rsid w:val="007C6F6F"/>
    <w:rsid w:val="007D5A72"/>
    <w:rsid w:val="007D6D84"/>
    <w:rsid w:val="007E02E2"/>
    <w:rsid w:val="007E0BF3"/>
    <w:rsid w:val="007E1E56"/>
    <w:rsid w:val="007E49AF"/>
    <w:rsid w:val="007E61AD"/>
    <w:rsid w:val="007E731A"/>
    <w:rsid w:val="007F24F0"/>
    <w:rsid w:val="007F2B81"/>
    <w:rsid w:val="007F3A86"/>
    <w:rsid w:val="007F4033"/>
    <w:rsid w:val="007F44E2"/>
    <w:rsid w:val="007F548D"/>
    <w:rsid w:val="007F7B23"/>
    <w:rsid w:val="007F7FC8"/>
    <w:rsid w:val="00800B51"/>
    <w:rsid w:val="00801BA6"/>
    <w:rsid w:val="0080293C"/>
    <w:rsid w:val="008049AB"/>
    <w:rsid w:val="008055FA"/>
    <w:rsid w:val="00806625"/>
    <w:rsid w:val="00812DD6"/>
    <w:rsid w:val="00812E21"/>
    <w:rsid w:val="00815DB5"/>
    <w:rsid w:val="00817C9D"/>
    <w:rsid w:val="00817F7A"/>
    <w:rsid w:val="0082077C"/>
    <w:rsid w:val="00823E5E"/>
    <w:rsid w:val="00824E92"/>
    <w:rsid w:val="0082513C"/>
    <w:rsid w:val="0082539D"/>
    <w:rsid w:val="00825E49"/>
    <w:rsid w:val="00830981"/>
    <w:rsid w:val="00831176"/>
    <w:rsid w:val="008311AB"/>
    <w:rsid w:val="00831CB8"/>
    <w:rsid w:val="00832763"/>
    <w:rsid w:val="00833697"/>
    <w:rsid w:val="0083375D"/>
    <w:rsid w:val="00833C29"/>
    <w:rsid w:val="008352AD"/>
    <w:rsid w:val="008370A9"/>
    <w:rsid w:val="00840169"/>
    <w:rsid w:val="00841CDC"/>
    <w:rsid w:val="00842D02"/>
    <w:rsid w:val="00844DD5"/>
    <w:rsid w:val="00845D94"/>
    <w:rsid w:val="00846917"/>
    <w:rsid w:val="008469C4"/>
    <w:rsid w:val="00847351"/>
    <w:rsid w:val="008512DA"/>
    <w:rsid w:val="00856F1D"/>
    <w:rsid w:val="00857447"/>
    <w:rsid w:val="00857AAC"/>
    <w:rsid w:val="0086121F"/>
    <w:rsid w:val="0086313B"/>
    <w:rsid w:val="0086435A"/>
    <w:rsid w:val="008657E1"/>
    <w:rsid w:val="008664EA"/>
    <w:rsid w:val="0086658F"/>
    <w:rsid w:val="00867B6B"/>
    <w:rsid w:val="00871222"/>
    <w:rsid w:val="00871317"/>
    <w:rsid w:val="008713B4"/>
    <w:rsid w:val="00872C0F"/>
    <w:rsid w:val="00876CAA"/>
    <w:rsid w:val="00877006"/>
    <w:rsid w:val="0088052F"/>
    <w:rsid w:val="00880883"/>
    <w:rsid w:val="0088279C"/>
    <w:rsid w:val="00882C5C"/>
    <w:rsid w:val="00882D52"/>
    <w:rsid w:val="008831EF"/>
    <w:rsid w:val="00883DF4"/>
    <w:rsid w:val="00883FCD"/>
    <w:rsid w:val="0088412E"/>
    <w:rsid w:val="00884DB8"/>
    <w:rsid w:val="00890177"/>
    <w:rsid w:val="0089149C"/>
    <w:rsid w:val="00893A78"/>
    <w:rsid w:val="008960E9"/>
    <w:rsid w:val="00896FCC"/>
    <w:rsid w:val="0089715D"/>
    <w:rsid w:val="008A0775"/>
    <w:rsid w:val="008A092C"/>
    <w:rsid w:val="008A0C2B"/>
    <w:rsid w:val="008A1E65"/>
    <w:rsid w:val="008A4162"/>
    <w:rsid w:val="008A4900"/>
    <w:rsid w:val="008A5D40"/>
    <w:rsid w:val="008A63B7"/>
    <w:rsid w:val="008B095A"/>
    <w:rsid w:val="008B3595"/>
    <w:rsid w:val="008B4393"/>
    <w:rsid w:val="008B56DC"/>
    <w:rsid w:val="008B77B5"/>
    <w:rsid w:val="008C1134"/>
    <w:rsid w:val="008C1323"/>
    <w:rsid w:val="008C1964"/>
    <w:rsid w:val="008C3E03"/>
    <w:rsid w:val="008C77E4"/>
    <w:rsid w:val="008C7E0D"/>
    <w:rsid w:val="008D0DA9"/>
    <w:rsid w:val="008D2849"/>
    <w:rsid w:val="008D3776"/>
    <w:rsid w:val="008D55E3"/>
    <w:rsid w:val="008D5794"/>
    <w:rsid w:val="008E032E"/>
    <w:rsid w:val="008E2542"/>
    <w:rsid w:val="008E46BA"/>
    <w:rsid w:val="008E544C"/>
    <w:rsid w:val="008E5EF9"/>
    <w:rsid w:val="008E6D5A"/>
    <w:rsid w:val="008E7048"/>
    <w:rsid w:val="008E7B7B"/>
    <w:rsid w:val="008F27F2"/>
    <w:rsid w:val="008F497F"/>
    <w:rsid w:val="008F5630"/>
    <w:rsid w:val="008F5667"/>
    <w:rsid w:val="008F59D9"/>
    <w:rsid w:val="008F78D6"/>
    <w:rsid w:val="00903155"/>
    <w:rsid w:val="00906723"/>
    <w:rsid w:val="0091090A"/>
    <w:rsid w:val="00911E43"/>
    <w:rsid w:val="00912969"/>
    <w:rsid w:val="009129D1"/>
    <w:rsid w:val="009156C1"/>
    <w:rsid w:val="00916C21"/>
    <w:rsid w:val="009202AD"/>
    <w:rsid w:val="009224C2"/>
    <w:rsid w:val="009228AE"/>
    <w:rsid w:val="009240D9"/>
    <w:rsid w:val="00925B9E"/>
    <w:rsid w:val="009306AE"/>
    <w:rsid w:val="00930BAF"/>
    <w:rsid w:val="00930BD0"/>
    <w:rsid w:val="009322DE"/>
    <w:rsid w:val="0093235D"/>
    <w:rsid w:val="0093244B"/>
    <w:rsid w:val="009342C8"/>
    <w:rsid w:val="00934911"/>
    <w:rsid w:val="00935439"/>
    <w:rsid w:val="00935669"/>
    <w:rsid w:val="0094107C"/>
    <w:rsid w:val="00945947"/>
    <w:rsid w:val="009464EA"/>
    <w:rsid w:val="00946D2B"/>
    <w:rsid w:val="00947727"/>
    <w:rsid w:val="00950FE8"/>
    <w:rsid w:val="0095294F"/>
    <w:rsid w:val="00953288"/>
    <w:rsid w:val="00955F25"/>
    <w:rsid w:val="00956AFD"/>
    <w:rsid w:val="009579E7"/>
    <w:rsid w:val="00957FD9"/>
    <w:rsid w:val="00960B01"/>
    <w:rsid w:val="00960D38"/>
    <w:rsid w:val="0096173F"/>
    <w:rsid w:val="00961A5A"/>
    <w:rsid w:val="0096615C"/>
    <w:rsid w:val="009663D7"/>
    <w:rsid w:val="009671BF"/>
    <w:rsid w:val="00972C37"/>
    <w:rsid w:val="0097362E"/>
    <w:rsid w:val="00973B14"/>
    <w:rsid w:val="009765D4"/>
    <w:rsid w:val="00976B95"/>
    <w:rsid w:val="009774DC"/>
    <w:rsid w:val="00980DFE"/>
    <w:rsid w:val="009816F6"/>
    <w:rsid w:val="009867C0"/>
    <w:rsid w:val="0098697F"/>
    <w:rsid w:val="0098764D"/>
    <w:rsid w:val="00991753"/>
    <w:rsid w:val="009929A9"/>
    <w:rsid w:val="00994BEF"/>
    <w:rsid w:val="00995870"/>
    <w:rsid w:val="00995CAF"/>
    <w:rsid w:val="009968E2"/>
    <w:rsid w:val="009970FD"/>
    <w:rsid w:val="009974A5"/>
    <w:rsid w:val="00997A75"/>
    <w:rsid w:val="009A012E"/>
    <w:rsid w:val="009A0494"/>
    <w:rsid w:val="009A05F5"/>
    <w:rsid w:val="009A48C2"/>
    <w:rsid w:val="009A571B"/>
    <w:rsid w:val="009B0F53"/>
    <w:rsid w:val="009B54DC"/>
    <w:rsid w:val="009B6376"/>
    <w:rsid w:val="009B773A"/>
    <w:rsid w:val="009C0F57"/>
    <w:rsid w:val="009C11DE"/>
    <w:rsid w:val="009C3027"/>
    <w:rsid w:val="009C3FA7"/>
    <w:rsid w:val="009C4177"/>
    <w:rsid w:val="009C42E0"/>
    <w:rsid w:val="009C7C03"/>
    <w:rsid w:val="009D0E83"/>
    <w:rsid w:val="009D2793"/>
    <w:rsid w:val="009D63F2"/>
    <w:rsid w:val="009D6EE0"/>
    <w:rsid w:val="009D79DA"/>
    <w:rsid w:val="009E0951"/>
    <w:rsid w:val="009E0D87"/>
    <w:rsid w:val="009E34ED"/>
    <w:rsid w:val="009E44AA"/>
    <w:rsid w:val="009E5867"/>
    <w:rsid w:val="009F0F78"/>
    <w:rsid w:val="009F3598"/>
    <w:rsid w:val="009F71FB"/>
    <w:rsid w:val="00A01F9A"/>
    <w:rsid w:val="00A029F0"/>
    <w:rsid w:val="00A05344"/>
    <w:rsid w:val="00A07160"/>
    <w:rsid w:val="00A07684"/>
    <w:rsid w:val="00A07F7D"/>
    <w:rsid w:val="00A11FA2"/>
    <w:rsid w:val="00A12152"/>
    <w:rsid w:val="00A12EA0"/>
    <w:rsid w:val="00A134A7"/>
    <w:rsid w:val="00A13865"/>
    <w:rsid w:val="00A13DB9"/>
    <w:rsid w:val="00A13EE9"/>
    <w:rsid w:val="00A141F5"/>
    <w:rsid w:val="00A163BA"/>
    <w:rsid w:val="00A163ED"/>
    <w:rsid w:val="00A16B9E"/>
    <w:rsid w:val="00A2026F"/>
    <w:rsid w:val="00A2177D"/>
    <w:rsid w:val="00A220E1"/>
    <w:rsid w:val="00A226EF"/>
    <w:rsid w:val="00A23CBE"/>
    <w:rsid w:val="00A25DB2"/>
    <w:rsid w:val="00A2650A"/>
    <w:rsid w:val="00A316FE"/>
    <w:rsid w:val="00A317DA"/>
    <w:rsid w:val="00A31F41"/>
    <w:rsid w:val="00A35491"/>
    <w:rsid w:val="00A35D49"/>
    <w:rsid w:val="00A41318"/>
    <w:rsid w:val="00A42DEF"/>
    <w:rsid w:val="00A43383"/>
    <w:rsid w:val="00A46924"/>
    <w:rsid w:val="00A46CC4"/>
    <w:rsid w:val="00A523F1"/>
    <w:rsid w:val="00A52485"/>
    <w:rsid w:val="00A539CC"/>
    <w:rsid w:val="00A53A8A"/>
    <w:rsid w:val="00A53D84"/>
    <w:rsid w:val="00A548CA"/>
    <w:rsid w:val="00A55825"/>
    <w:rsid w:val="00A62425"/>
    <w:rsid w:val="00A650D9"/>
    <w:rsid w:val="00A657BC"/>
    <w:rsid w:val="00A65FE0"/>
    <w:rsid w:val="00A66155"/>
    <w:rsid w:val="00A66518"/>
    <w:rsid w:val="00A67291"/>
    <w:rsid w:val="00A675CD"/>
    <w:rsid w:val="00A67CC4"/>
    <w:rsid w:val="00A705BF"/>
    <w:rsid w:val="00A71D90"/>
    <w:rsid w:val="00A7254C"/>
    <w:rsid w:val="00A72C34"/>
    <w:rsid w:val="00A72C56"/>
    <w:rsid w:val="00A76CDE"/>
    <w:rsid w:val="00A77FAE"/>
    <w:rsid w:val="00A81A64"/>
    <w:rsid w:val="00A82090"/>
    <w:rsid w:val="00A82919"/>
    <w:rsid w:val="00A84B8D"/>
    <w:rsid w:val="00A879A1"/>
    <w:rsid w:val="00A90C70"/>
    <w:rsid w:val="00A91BEA"/>
    <w:rsid w:val="00A9407D"/>
    <w:rsid w:val="00A9539D"/>
    <w:rsid w:val="00A95A56"/>
    <w:rsid w:val="00AA11FB"/>
    <w:rsid w:val="00AA15E0"/>
    <w:rsid w:val="00AA20D2"/>
    <w:rsid w:val="00AA2326"/>
    <w:rsid w:val="00AA288E"/>
    <w:rsid w:val="00AA7812"/>
    <w:rsid w:val="00AB13D3"/>
    <w:rsid w:val="00AB1C72"/>
    <w:rsid w:val="00AB2536"/>
    <w:rsid w:val="00AB255C"/>
    <w:rsid w:val="00AB2EB8"/>
    <w:rsid w:val="00AB35D7"/>
    <w:rsid w:val="00AB542C"/>
    <w:rsid w:val="00AB6D67"/>
    <w:rsid w:val="00AC07D3"/>
    <w:rsid w:val="00AC1800"/>
    <w:rsid w:val="00AC1933"/>
    <w:rsid w:val="00AC29E0"/>
    <w:rsid w:val="00AC3037"/>
    <w:rsid w:val="00AC42B1"/>
    <w:rsid w:val="00AC44C5"/>
    <w:rsid w:val="00AD1E4B"/>
    <w:rsid w:val="00AD26C4"/>
    <w:rsid w:val="00AD2816"/>
    <w:rsid w:val="00AD571C"/>
    <w:rsid w:val="00AD6452"/>
    <w:rsid w:val="00AD7F95"/>
    <w:rsid w:val="00AE0E45"/>
    <w:rsid w:val="00AE13CB"/>
    <w:rsid w:val="00AE286E"/>
    <w:rsid w:val="00AE487A"/>
    <w:rsid w:val="00AE5482"/>
    <w:rsid w:val="00AE5613"/>
    <w:rsid w:val="00AE57A5"/>
    <w:rsid w:val="00AE678E"/>
    <w:rsid w:val="00AE6F75"/>
    <w:rsid w:val="00AF0D02"/>
    <w:rsid w:val="00AF2853"/>
    <w:rsid w:val="00AF3289"/>
    <w:rsid w:val="00AF3F46"/>
    <w:rsid w:val="00AF48C4"/>
    <w:rsid w:val="00AF5E73"/>
    <w:rsid w:val="00AF67E2"/>
    <w:rsid w:val="00AF67F2"/>
    <w:rsid w:val="00AF6AA8"/>
    <w:rsid w:val="00B0210B"/>
    <w:rsid w:val="00B0288F"/>
    <w:rsid w:val="00B0312B"/>
    <w:rsid w:val="00B0749F"/>
    <w:rsid w:val="00B074AC"/>
    <w:rsid w:val="00B1089F"/>
    <w:rsid w:val="00B118E5"/>
    <w:rsid w:val="00B14CD4"/>
    <w:rsid w:val="00B2178C"/>
    <w:rsid w:val="00B22E0E"/>
    <w:rsid w:val="00B26FE5"/>
    <w:rsid w:val="00B27091"/>
    <w:rsid w:val="00B274B7"/>
    <w:rsid w:val="00B279BA"/>
    <w:rsid w:val="00B43F14"/>
    <w:rsid w:val="00B45A74"/>
    <w:rsid w:val="00B508D6"/>
    <w:rsid w:val="00B50F7A"/>
    <w:rsid w:val="00B5199E"/>
    <w:rsid w:val="00B51E11"/>
    <w:rsid w:val="00B51ECD"/>
    <w:rsid w:val="00B52D10"/>
    <w:rsid w:val="00B52ED4"/>
    <w:rsid w:val="00B54EF9"/>
    <w:rsid w:val="00B55DEE"/>
    <w:rsid w:val="00B60C51"/>
    <w:rsid w:val="00B621DD"/>
    <w:rsid w:val="00B627B3"/>
    <w:rsid w:val="00B62D9A"/>
    <w:rsid w:val="00B63416"/>
    <w:rsid w:val="00B70FB7"/>
    <w:rsid w:val="00B71C5A"/>
    <w:rsid w:val="00B72461"/>
    <w:rsid w:val="00B7274C"/>
    <w:rsid w:val="00B75E15"/>
    <w:rsid w:val="00B76603"/>
    <w:rsid w:val="00B773B1"/>
    <w:rsid w:val="00B809BF"/>
    <w:rsid w:val="00B82144"/>
    <w:rsid w:val="00B849DD"/>
    <w:rsid w:val="00B84A48"/>
    <w:rsid w:val="00B84C43"/>
    <w:rsid w:val="00B85866"/>
    <w:rsid w:val="00B85A47"/>
    <w:rsid w:val="00B85C33"/>
    <w:rsid w:val="00B85E22"/>
    <w:rsid w:val="00B90164"/>
    <w:rsid w:val="00B90EC0"/>
    <w:rsid w:val="00B93AFE"/>
    <w:rsid w:val="00B951DC"/>
    <w:rsid w:val="00B97148"/>
    <w:rsid w:val="00BA1D45"/>
    <w:rsid w:val="00BA307E"/>
    <w:rsid w:val="00BA3786"/>
    <w:rsid w:val="00BA47D2"/>
    <w:rsid w:val="00BA4BFE"/>
    <w:rsid w:val="00BA6192"/>
    <w:rsid w:val="00BA6204"/>
    <w:rsid w:val="00BA64A9"/>
    <w:rsid w:val="00BB7977"/>
    <w:rsid w:val="00BB7C71"/>
    <w:rsid w:val="00BC3012"/>
    <w:rsid w:val="00BC34DB"/>
    <w:rsid w:val="00BC36AA"/>
    <w:rsid w:val="00BC50E0"/>
    <w:rsid w:val="00BC6063"/>
    <w:rsid w:val="00BC618C"/>
    <w:rsid w:val="00BC7AF3"/>
    <w:rsid w:val="00BD115B"/>
    <w:rsid w:val="00BD2640"/>
    <w:rsid w:val="00BD31FD"/>
    <w:rsid w:val="00BD3FE4"/>
    <w:rsid w:val="00BE06C9"/>
    <w:rsid w:val="00BE1745"/>
    <w:rsid w:val="00BE272F"/>
    <w:rsid w:val="00BE32A9"/>
    <w:rsid w:val="00BE366C"/>
    <w:rsid w:val="00BE4350"/>
    <w:rsid w:val="00BE6293"/>
    <w:rsid w:val="00BE6B9D"/>
    <w:rsid w:val="00BF0A58"/>
    <w:rsid w:val="00BF1FB0"/>
    <w:rsid w:val="00BF2AEE"/>
    <w:rsid w:val="00BF69AD"/>
    <w:rsid w:val="00BF70BC"/>
    <w:rsid w:val="00BF752C"/>
    <w:rsid w:val="00C0019A"/>
    <w:rsid w:val="00C00E2C"/>
    <w:rsid w:val="00C020A5"/>
    <w:rsid w:val="00C0270C"/>
    <w:rsid w:val="00C03CEE"/>
    <w:rsid w:val="00C03DA3"/>
    <w:rsid w:val="00C03F4F"/>
    <w:rsid w:val="00C1017E"/>
    <w:rsid w:val="00C106D7"/>
    <w:rsid w:val="00C1240F"/>
    <w:rsid w:val="00C14574"/>
    <w:rsid w:val="00C165FE"/>
    <w:rsid w:val="00C166B1"/>
    <w:rsid w:val="00C16AF3"/>
    <w:rsid w:val="00C2002D"/>
    <w:rsid w:val="00C23B96"/>
    <w:rsid w:val="00C241B4"/>
    <w:rsid w:val="00C252DE"/>
    <w:rsid w:val="00C25C2F"/>
    <w:rsid w:val="00C27ACF"/>
    <w:rsid w:val="00C27F16"/>
    <w:rsid w:val="00C30ED9"/>
    <w:rsid w:val="00C31B91"/>
    <w:rsid w:val="00C328A8"/>
    <w:rsid w:val="00C3408B"/>
    <w:rsid w:val="00C34C2F"/>
    <w:rsid w:val="00C36200"/>
    <w:rsid w:val="00C363B0"/>
    <w:rsid w:val="00C3652D"/>
    <w:rsid w:val="00C368DB"/>
    <w:rsid w:val="00C36BF2"/>
    <w:rsid w:val="00C450E9"/>
    <w:rsid w:val="00C4709E"/>
    <w:rsid w:val="00C479C4"/>
    <w:rsid w:val="00C54F21"/>
    <w:rsid w:val="00C5570C"/>
    <w:rsid w:val="00C5594C"/>
    <w:rsid w:val="00C55AA3"/>
    <w:rsid w:val="00C56004"/>
    <w:rsid w:val="00C56A00"/>
    <w:rsid w:val="00C65398"/>
    <w:rsid w:val="00C65548"/>
    <w:rsid w:val="00C669C2"/>
    <w:rsid w:val="00C70192"/>
    <w:rsid w:val="00C70E21"/>
    <w:rsid w:val="00C71833"/>
    <w:rsid w:val="00C725F7"/>
    <w:rsid w:val="00C7290E"/>
    <w:rsid w:val="00C72E7E"/>
    <w:rsid w:val="00C74984"/>
    <w:rsid w:val="00C755C8"/>
    <w:rsid w:val="00C7646B"/>
    <w:rsid w:val="00C814B7"/>
    <w:rsid w:val="00C8234B"/>
    <w:rsid w:val="00C82E0C"/>
    <w:rsid w:val="00C861BD"/>
    <w:rsid w:val="00C868F8"/>
    <w:rsid w:val="00C91188"/>
    <w:rsid w:val="00C92D78"/>
    <w:rsid w:val="00C930EA"/>
    <w:rsid w:val="00C96D49"/>
    <w:rsid w:val="00CA1517"/>
    <w:rsid w:val="00CA2134"/>
    <w:rsid w:val="00CA566E"/>
    <w:rsid w:val="00CA61F6"/>
    <w:rsid w:val="00CA6CC1"/>
    <w:rsid w:val="00CA76C9"/>
    <w:rsid w:val="00CB11B7"/>
    <w:rsid w:val="00CB25BB"/>
    <w:rsid w:val="00CB2D86"/>
    <w:rsid w:val="00CB3CB9"/>
    <w:rsid w:val="00CC162B"/>
    <w:rsid w:val="00CC2C7E"/>
    <w:rsid w:val="00CC3810"/>
    <w:rsid w:val="00CC5022"/>
    <w:rsid w:val="00CC56B8"/>
    <w:rsid w:val="00CC5925"/>
    <w:rsid w:val="00CC60CE"/>
    <w:rsid w:val="00CC69C2"/>
    <w:rsid w:val="00CD03B0"/>
    <w:rsid w:val="00CD56AA"/>
    <w:rsid w:val="00CD6219"/>
    <w:rsid w:val="00CD6676"/>
    <w:rsid w:val="00CE06A4"/>
    <w:rsid w:val="00CE0DC0"/>
    <w:rsid w:val="00CE1189"/>
    <w:rsid w:val="00CE1719"/>
    <w:rsid w:val="00CE20BF"/>
    <w:rsid w:val="00CE457E"/>
    <w:rsid w:val="00CE4DA6"/>
    <w:rsid w:val="00CF07FF"/>
    <w:rsid w:val="00CF17F2"/>
    <w:rsid w:val="00CF5987"/>
    <w:rsid w:val="00CF6F4F"/>
    <w:rsid w:val="00CF73CD"/>
    <w:rsid w:val="00D00205"/>
    <w:rsid w:val="00D00C3B"/>
    <w:rsid w:val="00D02985"/>
    <w:rsid w:val="00D0409B"/>
    <w:rsid w:val="00D04D12"/>
    <w:rsid w:val="00D05460"/>
    <w:rsid w:val="00D05524"/>
    <w:rsid w:val="00D06081"/>
    <w:rsid w:val="00D06489"/>
    <w:rsid w:val="00D106B4"/>
    <w:rsid w:val="00D11EB4"/>
    <w:rsid w:val="00D12BE4"/>
    <w:rsid w:val="00D22BB0"/>
    <w:rsid w:val="00D246DB"/>
    <w:rsid w:val="00D26A83"/>
    <w:rsid w:val="00D3111E"/>
    <w:rsid w:val="00D32D97"/>
    <w:rsid w:val="00D337DD"/>
    <w:rsid w:val="00D33D5E"/>
    <w:rsid w:val="00D36896"/>
    <w:rsid w:val="00D37616"/>
    <w:rsid w:val="00D41E9E"/>
    <w:rsid w:val="00D42973"/>
    <w:rsid w:val="00D430EC"/>
    <w:rsid w:val="00D4386C"/>
    <w:rsid w:val="00D44A8B"/>
    <w:rsid w:val="00D468BB"/>
    <w:rsid w:val="00D46B18"/>
    <w:rsid w:val="00D47A01"/>
    <w:rsid w:val="00D51334"/>
    <w:rsid w:val="00D53F8E"/>
    <w:rsid w:val="00D60D6B"/>
    <w:rsid w:val="00D65B1F"/>
    <w:rsid w:val="00D679F4"/>
    <w:rsid w:val="00D70CB5"/>
    <w:rsid w:val="00D72A66"/>
    <w:rsid w:val="00D747B9"/>
    <w:rsid w:val="00D80CA7"/>
    <w:rsid w:val="00D81308"/>
    <w:rsid w:val="00D82E82"/>
    <w:rsid w:val="00D84668"/>
    <w:rsid w:val="00D848C1"/>
    <w:rsid w:val="00D8537A"/>
    <w:rsid w:val="00D87591"/>
    <w:rsid w:val="00D92E8B"/>
    <w:rsid w:val="00D93A56"/>
    <w:rsid w:val="00D93C93"/>
    <w:rsid w:val="00D974E4"/>
    <w:rsid w:val="00DA2A5A"/>
    <w:rsid w:val="00DA301A"/>
    <w:rsid w:val="00DA4E82"/>
    <w:rsid w:val="00DB051F"/>
    <w:rsid w:val="00DB1BEB"/>
    <w:rsid w:val="00DB2E00"/>
    <w:rsid w:val="00DB45F9"/>
    <w:rsid w:val="00DB4CF6"/>
    <w:rsid w:val="00DB64FA"/>
    <w:rsid w:val="00DB653A"/>
    <w:rsid w:val="00DC008B"/>
    <w:rsid w:val="00DC01BE"/>
    <w:rsid w:val="00DC064A"/>
    <w:rsid w:val="00DC1D75"/>
    <w:rsid w:val="00DC3295"/>
    <w:rsid w:val="00DC3D3F"/>
    <w:rsid w:val="00DC3E5D"/>
    <w:rsid w:val="00DC4687"/>
    <w:rsid w:val="00DC538D"/>
    <w:rsid w:val="00DC5B8B"/>
    <w:rsid w:val="00DC6CDF"/>
    <w:rsid w:val="00DC77F6"/>
    <w:rsid w:val="00DD056C"/>
    <w:rsid w:val="00DD08FF"/>
    <w:rsid w:val="00DD2A40"/>
    <w:rsid w:val="00DD3356"/>
    <w:rsid w:val="00DD69AC"/>
    <w:rsid w:val="00DE1EA9"/>
    <w:rsid w:val="00DE2ED4"/>
    <w:rsid w:val="00DE5856"/>
    <w:rsid w:val="00DE5EA4"/>
    <w:rsid w:val="00DE5EA8"/>
    <w:rsid w:val="00DE6A15"/>
    <w:rsid w:val="00DF20A4"/>
    <w:rsid w:val="00DF2330"/>
    <w:rsid w:val="00DF2DD5"/>
    <w:rsid w:val="00DF4251"/>
    <w:rsid w:val="00DF4C1E"/>
    <w:rsid w:val="00DF6170"/>
    <w:rsid w:val="00DF6C85"/>
    <w:rsid w:val="00E010BE"/>
    <w:rsid w:val="00E019CC"/>
    <w:rsid w:val="00E03E75"/>
    <w:rsid w:val="00E11982"/>
    <w:rsid w:val="00E11A58"/>
    <w:rsid w:val="00E137BC"/>
    <w:rsid w:val="00E163CC"/>
    <w:rsid w:val="00E223C7"/>
    <w:rsid w:val="00E22A84"/>
    <w:rsid w:val="00E24FB2"/>
    <w:rsid w:val="00E2683D"/>
    <w:rsid w:val="00E3057D"/>
    <w:rsid w:val="00E338D0"/>
    <w:rsid w:val="00E34061"/>
    <w:rsid w:val="00E366F7"/>
    <w:rsid w:val="00E36CF3"/>
    <w:rsid w:val="00E377B4"/>
    <w:rsid w:val="00E407F4"/>
    <w:rsid w:val="00E412A7"/>
    <w:rsid w:val="00E522A6"/>
    <w:rsid w:val="00E55C96"/>
    <w:rsid w:val="00E567A7"/>
    <w:rsid w:val="00E57ED5"/>
    <w:rsid w:val="00E60DD1"/>
    <w:rsid w:val="00E6152B"/>
    <w:rsid w:val="00E616DA"/>
    <w:rsid w:val="00E639CA"/>
    <w:rsid w:val="00E64E3B"/>
    <w:rsid w:val="00E677EE"/>
    <w:rsid w:val="00E7054D"/>
    <w:rsid w:val="00E7177A"/>
    <w:rsid w:val="00E74476"/>
    <w:rsid w:val="00E75807"/>
    <w:rsid w:val="00E75BE5"/>
    <w:rsid w:val="00E76B93"/>
    <w:rsid w:val="00E76C28"/>
    <w:rsid w:val="00E80F22"/>
    <w:rsid w:val="00E81032"/>
    <w:rsid w:val="00E81F6D"/>
    <w:rsid w:val="00E82861"/>
    <w:rsid w:val="00E834FD"/>
    <w:rsid w:val="00E85DE5"/>
    <w:rsid w:val="00E868D6"/>
    <w:rsid w:val="00E87508"/>
    <w:rsid w:val="00E87B45"/>
    <w:rsid w:val="00E924E1"/>
    <w:rsid w:val="00E92BEA"/>
    <w:rsid w:val="00E94234"/>
    <w:rsid w:val="00E97173"/>
    <w:rsid w:val="00EA140F"/>
    <w:rsid w:val="00EA456C"/>
    <w:rsid w:val="00EA55F0"/>
    <w:rsid w:val="00EA5977"/>
    <w:rsid w:val="00EA611B"/>
    <w:rsid w:val="00EA7B02"/>
    <w:rsid w:val="00EB12DA"/>
    <w:rsid w:val="00EB3D61"/>
    <w:rsid w:val="00EB4FA0"/>
    <w:rsid w:val="00EB509B"/>
    <w:rsid w:val="00EB6E63"/>
    <w:rsid w:val="00EB7647"/>
    <w:rsid w:val="00EB7B3C"/>
    <w:rsid w:val="00EC0359"/>
    <w:rsid w:val="00EC2969"/>
    <w:rsid w:val="00EC32F2"/>
    <w:rsid w:val="00EC4856"/>
    <w:rsid w:val="00EC7A30"/>
    <w:rsid w:val="00ED010D"/>
    <w:rsid w:val="00ED0D5E"/>
    <w:rsid w:val="00ED0ECE"/>
    <w:rsid w:val="00ED2ACE"/>
    <w:rsid w:val="00ED3AD3"/>
    <w:rsid w:val="00ED4C89"/>
    <w:rsid w:val="00ED4CE1"/>
    <w:rsid w:val="00ED71FB"/>
    <w:rsid w:val="00EE09A8"/>
    <w:rsid w:val="00EE2793"/>
    <w:rsid w:val="00EE4742"/>
    <w:rsid w:val="00EE4DDD"/>
    <w:rsid w:val="00EF025D"/>
    <w:rsid w:val="00EF0BAA"/>
    <w:rsid w:val="00EF1DE2"/>
    <w:rsid w:val="00EF389D"/>
    <w:rsid w:val="00EF7995"/>
    <w:rsid w:val="00EF7C3B"/>
    <w:rsid w:val="00F0008B"/>
    <w:rsid w:val="00F00641"/>
    <w:rsid w:val="00F01EFE"/>
    <w:rsid w:val="00F035CF"/>
    <w:rsid w:val="00F079C0"/>
    <w:rsid w:val="00F12761"/>
    <w:rsid w:val="00F13341"/>
    <w:rsid w:val="00F14862"/>
    <w:rsid w:val="00F14CDE"/>
    <w:rsid w:val="00F20A5F"/>
    <w:rsid w:val="00F20CD6"/>
    <w:rsid w:val="00F2130C"/>
    <w:rsid w:val="00F3131E"/>
    <w:rsid w:val="00F334A7"/>
    <w:rsid w:val="00F33DC4"/>
    <w:rsid w:val="00F34AAD"/>
    <w:rsid w:val="00F34AF6"/>
    <w:rsid w:val="00F4050C"/>
    <w:rsid w:val="00F406DB"/>
    <w:rsid w:val="00F40ADA"/>
    <w:rsid w:val="00F41862"/>
    <w:rsid w:val="00F43440"/>
    <w:rsid w:val="00F46C99"/>
    <w:rsid w:val="00F51F05"/>
    <w:rsid w:val="00F53359"/>
    <w:rsid w:val="00F6109B"/>
    <w:rsid w:val="00F61624"/>
    <w:rsid w:val="00F62610"/>
    <w:rsid w:val="00F64240"/>
    <w:rsid w:val="00F6427D"/>
    <w:rsid w:val="00F64F98"/>
    <w:rsid w:val="00F652D0"/>
    <w:rsid w:val="00F6607E"/>
    <w:rsid w:val="00F66E6D"/>
    <w:rsid w:val="00F67627"/>
    <w:rsid w:val="00F67D9E"/>
    <w:rsid w:val="00F7377E"/>
    <w:rsid w:val="00F75F73"/>
    <w:rsid w:val="00F775D1"/>
    <w:rsid w:val="00F811CA"/>
    <w:rsid w:val="00F8253D"/>
    <w:rsid w:val="00F833AB"/>
    <w:rsid w:val="00F83F45"/>
    <w:rsid w:val="00F84312"/>
    <w:rsid w:val="00F848AC"/>
    <w:rsid w:val="00F86D72"/>
    <w:rsid w:val="00F9005A"/>
    <w:rsid w:val="00F9076F"/>
    <w:rsid w:val="00F9098A"/>
    <w:rsid w:val="00F91049"/>
    <w:rsid w:val="00F92F51"/>
    <w:rsid w:val="00F94123"/>
    <w:rsid w:val="00FA084E"/>
    <w:rsid w:val="00FA1B7A"/>
    <w:rsid w:val="00FA3FEE"/>
    <w:rsid w:val="00FA4FAC"/>
    <w:rsid w:val="00FB2722"/>
    <w:rsid w:val="00FB4E45"/>
    <w:rsid w:val="00FB5319"/>
    <w:rsid w:val="00FB7B10"/>
    <w:rsid w:val="00FC3A0C"/>
    <w:rsid w:val="00FC3E7D"/>
    <w:rsid w:val="00FC6183"/>
    <w:rsid w:val="00FC6A37"/>
    <w:rsid w:val="00FC6B1F"/>
    <w:rsid w:val="00FC7F3F"/>
    <w:rsid w:val="00FD153B"/>
    <w:rsid w:val="00FD156B"/>
    <w:rsid w:val="00FD32DB"/>
    <w:rsid w:val="00FD39D7"/>
    <w:rsid w:val="00FD4692"/>
    <w:rsid w:val="00FD6847"/>
    <w:rsid w:val="00FD7130"/>
    <w:rsid w:val="00FD744E"/>
    <w:rsid w:val="00FE0939"/>
    <w:rsid w:val="00FE0E5D"/>
    <w:rsid w:val="00FE5ECD"/>
    <w:rsid w:val="00FE7BDF"/>
    <w:rsid w:val="00FE7E35"/>
    <w:rsid w:val="00FF1866"/>
    <w:rsid w:val="00FF24E2"/>
    <w:rsid w:val="00FF26EF"/>
    <w:rsid w:val="00FF3DAC"/>
    <w:rsid w:val="00FF44D1"/>
    <w:rsid w:val="00FF5ED9"/>
    <w:rsid w:val="00FF7818"/>
    <w:rsid w:val="01DB7918"/>
    <w:rsid w:val="02BF340E"/>
    <w:rsid w:val="05D6427E"/>
    <w:rsid w:val="088362CD"/>
    <w:rsid w:val="088C0A16"/>
    <w:rsid w:val="0AE4033A"/>
    <w:rsid w:val="0B0D77B0"/>
    <w:rsid w:val="0B7061D0"/>
    <w:rsid w:val="0ECC6A26"/>
    <w:rsid w:val="11B075A5"/>
    <w:rsid w:val="14AE78FC"/>
    <w:rsid w:val="15E9057E"/>
    <w:rsid w:val="161404C8"/>
    <w:rsid w:val="18740F2C"/>
    <w:rsid w:val="19376A6C"/>
    <w:rsid w:val="194C6A11"/>
    <w:rsid w:val="1A3B0898"/>
    <w:rsid w:val="1E0C3ADC"/>
    <w:rsid w:val="208C2876"/>
    <w:rsid w:val="20AC7CD9"/>
    <w:rsid w:val="220977E4"/>
    <w:rsid w:val="223F5D40"/>
    <w:rsid w:val="23D16DD0"/>
    <w:rsid w:val="23F15106"/>
    <w:rsid w:val="27581145"/>
    <w:rsid w:val="29137F6E"/>
    <w:rsid w:val="2B470F10"/>
    <w:rsid w:val="2EE161F9"/>
    <w:rsid w:val="309F7453"/>
    <w:rsid w:val="30E07EBD"/>
    <w:rsid w:val="3198766B"/>
    <w:rsid w:val="33096A72"/>
    <w:rsid w:val="333C5FC8"/>
    <w:rsid w:val="33964F33"/>
    <w:rsid w:val="33B679E6"/>
    <w:rsid w:val="356928AF"/>
    <w:rsid w:val="37253E8A"/>
    <w:rsid w:val="3B6E2210"/>
    <w:rsid w:val="3CD42DDC"/>
    <w:rsid w:val="3EC113E7"/>
    <w:rsid w:val="40056816"/>
    <w:rsid w:val="403467B5"/>
    <w:rsid w:val="404339FD"/>
    <w:rsid w:val="4221770A"/>
    <w:rsid w:val="4330314B"/>
    <w:rsid w:val="45845B9E"/>
    <w:rsid w:val="458478F4"/>
    <w:rsid w:val="467F5A35"/>
    <w:rsid w:val="498C34BA"/>
    <w:rsid w:val="4CA536CC"/>
    <w:rsid w:val="50EE1A52"/>
    <w:rsid w:val="51384450"/>
    <w:rsid w:val="525A5EF5"/>
    <w:rsid w:val="53D64B60"/>
    <w:rsid w:val="55145A25"/>
    <w:rsid w:val="558A390F"/>
    <w:rsid w:val="579447BF"/>
    <w:rsid w:val="57C00B06"/>
    <w:rsid w:val="58633B93"/>
    <w:rsid w:val="59E74C9B"/>
    <w:rsid w:val="5A6957C0"/>
    <w:rsid w:val="5AA37190"/>
    <w:rsid w:val="5B1B5005"/>
    <w:rsid w:val="5B2D41AF"/>
    <w:rsid w:val="5C183B76"/>
    <w:rsid w:val="5C1F6E31"/>
    <w:rsid w:val="5D0C1038"/>
    <w:rsid w:val="5DB004C1"/>
    <w:rsid w:val="5DCB3932"/>
    <w:rsid w:val="603C0E70"/>
    <w:rsid w:val="60A81824"/>
    <w:rsid w:val="61775374"/>
    <w:rsid w:val="61F23D27"/>
    <w:rsid w:val="621F7A0D"/>
    <w:rsid w:val="658713A2"/>
    <w:rsid w:val="659E5744"/>
    <w:rsid w:val="68B51559"/>
    <w:rsid w:val="6A3D00DC"/>
    <w:rsid w:val="6CDE15A9"/>
    <w:rsid w:val="6D892896"/>
    <w:rsid w:val="6F9F49B0"/>
    <w:rsid w:val="702A6968"/>
    <w:rsid w:val="71A95859"/>
    <w:rsid w:val="71D4494F"/>
    <w:rsid w:val="72A84B5E"/>
    <w:rsid w:val="74344900"/>
    <w:rsid w:val="74BE7D40"/>
    <w:rsid w:val="7536360D"/>
    <w:rsid w:val="76FD7312"/>
    <w:rsid w:val="7721127E"/>
    <w:rsid w:val="78304CBF"/>
    <w:rsid w:val="784F7772"/>
    <w:rsid w:val="79A10018"/>
    <w:rsid w:val="7DC93C6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uiPriority="9" w:qFormat="1"/>
    <w:lsdException w:name="heading 8" w:uiPriority="0" w:qFormat="1"/>
    <w:lsdException w:name="heading 9" w:uiPriority="0" w:qFormat="1"/>
    <w:lsdException w:name="toc 1" w:uiPriority="39"/>
    <w:lsdException w:name="toc 2" w:uiPriority="39"/>
    <w:lsdException w:name="toc 3" w:uiPriority="39" w:qFormat="1"/>
    <w:lsdException w:name="toc 4" w:uiPriority="0" w:qFormat="1"/>
    <w:lsdException w:name="toc 5" w:uiPriority="0" w:qFormat="1"/>
    <w:lsdException w:name="toc 6" w:uiPriority="0"/>
    <w:lsdException w:name="toc 7" w:uiPriority="0" w:qFormat="1"/>
    <w:lsdException w:name="toc 8" w:uiPriority="0" w:qFormat="1"/>
    <w:lsdException w:name="toc 9" w:uiPriority="0" w:qFormat="1"/>
    <w:lsdException w:name="Normal Indent" w:uiPriority="0" w:qFormat="1"/>
    <w:lsdException w:name="annotation text" w:uiPriority="0" w:qFormat="1"/>
    <w:lsdException w:name="footer" w:uiPriority="0" w:qFormat="1"/>
    <w:lsdException w:name="caption" w:uiPriority="0" w:qFormat="1"/>
    <w:lsdException w:name="annotation reference" w:uiPriority="0"/>
    <w:lsdException w:name="page number" w:uiPriority="0" w:qFormat="1"/>
    <w:lsdException w:name="toa heading" w:uiPriority="0" w:qFormat="1"/>
    <w:lsdException w:name="Title" w:semiHidden="0" w:uiPriority="0" w:unhideWhenUsed="0" w:qFormat="1"/>
    <w:lsdException w:name="Default Paragraph Font" w:uiPriority="1"/>
    <w:lsdException w:name="Body Text" w:uiPriority="0" w:qFormat="1"/>
    <w:lsdException w:name="Body Text Indent" w:uiPriority="0" w:qFormat="1"/>
    <w:lsdException w:name="Subtitle" w:semiHidden="0" w:uiPriority="11" w:unhideWhenUsed="0" w:qFormat="1"/>
    <w:lsdException w:name="Date" w:semiHidden="0" w:uiPriority="0" w:unhideWhenUsed="0" w:qFormat="1"/>
    <w:lsdException w:name="Body Text First Indent" w:semiHidden="0" w:uiPriority="0" w:unhideWhenUsed="0" w:qFormat="1"/>
    <w:lsdException w:name="Body Text 2" w:uiPriority="0"/>
    <w:lsdException w:name="Body Text Indent 2" w:uiPriority="0" w:qFormat="1"/>
    <w:lsdException w:name="Body Text Indent 3" w:uiPriority="0" w:qFormat="1"/>
    <w:lsdException w:name="Hyperlink" w:qFormat="1"/>
    <w:lsdException w:name="Strong" w:semiHidden="0" w:uiPriority="0" w:unhideWhenUsed="0" w:qFormat="1"/>
    <w:lsdException w:name="Emphasis" w:semiHidden="0" w:uiPriority="0" w:unhideWhenUsed="0" w:qFormat="1"/>
    <w:lsdException w:name="Document Map" w:uiPriority="0" w:qFormat="1"/>
    <w:lsdException w:name="Plain Text" w:uiPriority="0" w:qFormat="1"/>
    <w:lsdException w:name="Normal (Web)" w:uiPriority="0" w:qFormat="1"/>
    <w:lsdException w:name="Normal Table" w:qFormat="1"/>
    <w:lsdException w:name="annotation subject" w:uiPriority="0" w:qFormat="1"/>
    <w:lsdException w:name="Table Grid 2" w:uiPriority="0" w:qFormat="1"/>
    <w:lsdException w:name="Balloon Text" w:uiPriority="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2FC0"/>
    <w:pPr>
      <w:widowControl w:val="0"/>
      <w:jc w:val="both"/>
    </w:pPr>
    <w:rPr>
      <w:kern w:val="2"/>
      <w:sz w:val="21"/>
      <w:szCs w:val="22"/>
    </w:rPr>
  </w:style>
  <w:style w:type="paragraph" w:styleId="1">
    <w:name w:val="heading 1"/>
    <w:basedOn w:val="a"/>
    <w:next w:val="a"/>
    <w:link w:val="1Char"/>
    <w:qFormat/>
    <w:rsid w:val="006A2FC0"/>
    <w:pPr>
      <w:keepNext/>
      <w:keepLines/>
      <w:spacing w:before="340" w:after="330" w:line="578" w:lineRule="auto"/>
      <w:outlineLvl w:val="0"/>
    </w:pPr>
    <w:rPr>
      <w:b/>
      <w:bCs/>
      <w:kern w:val="44"/>
      <w:sz w:val="44"/>
      <w:szCs w:val="44"/>
      <w:lang w:val="zh-CN"/>
    </w:rPr>
  </w:style>
  <w:style w:type="paragraph" w:styleId="20">
    <w:name w:val="heading 2"/>
    <w:basedOn w:val="a"/>
    <w:next w:val="a"/>
    <w:link w:val="2Char"/>
    <w:qFormat/>
    <w:rsid w:val="006A2FC0"/>
    <w:pPr>
      <w:keepNext/>
      <w:keepLines/>
      <w:spacing w:before="260" w:after="260" w:line="416" w:lineRule="auto"/>
      <w:outlineLvl w:val="1"/>
    </w:pPr>
    <w:rPr>
      <w:rFonts w:ascii="Cambria" w:hAnsi="Cambria"/>
      <w:b/>
      <w:bCs/>
      <w:kern w:val="0"/>
      <w:sz w:val="32"/>
      <w:szCs w:val="32"/>
      <w:lang w:val="zh-CN"/>
    </w:rPr>
  </w:style>
  <w:style w:type="paragraph" w:styleId="30">
    <w:name w:val="heading 3"/>
    <w:basedOn w:val="a"/>
    <w:next w:val="a"/>
    <w:link w:val="3Char"/>
    <w:qFormat/>
    <w:rsid w:val="006A2FC0"/>
    <w:pPr>
      <w:keepNext/>
      <w:keepLines/>
      <w:spacing w:before="260" w:after="260" w:line="416" w:lineRule="auto"/>
      <w:outlineLvl w:val="2"/>
    </w:pPr>
    <w:rPr>
      <w:b/>
      <w:bCs/>
      <w:kern w:val="0"/>
      <w:sz w:val="32"/>
      <w:szCs w:val="32"/>
      <w:lang w:val="zh-CN"/>
    </w:rPr>
  </w:style>
  <w:style w:type="paragraph" w:styleId="40">
    <w:name w:val="heading 4"/>
    <w:basedOn w:val="a"/>
    <w:next w:val="a"/>
    <w:link w:val="4Char"/>
    <w:qFormat/>
    <w:rsid w:val="006A2FC0"/>
    <w:pPr>
      <w:keepNext/>
      <w:keepLines/>
      <w:spacing w:before="280" w:after="290" w:line="376" w:lineRule="auto"/>
      <w:outlineLvl w:val="3"/>
    </w:pPr>
    <w:rPr>
      <w:rFonts w:ascii="Cambria" w:hAnsi="Cambria"/>
      <w:b/>
      <w:bCs/>
      <w:sz w:val="28"/>
      <w:szCs w:val="28"/>
      <w:lang w:val="zh-CN"/>
    </w:rPr>
  </w:style>
  <w:style w:type="paragraph" w:styleId="50">
    <w:name w:val="heading 5"/>
    <w:basedOn w:val="a"/>
    <w:next w:val="a"/>
    <w:link w:val="5Char"/>
    <w:qFormat/>
    <w:rsid w:val="006A2FC0"/>
    <w:pPr>
      <w:keepNext/>
      <w:keepLines/>
      <w:spacing w:before="280" w:after="290" w:line="376" w:lineRule="auto"/>
      <w:outlineLvl w:val="4"/>
    </w:pPr>
    <w:rPr>
      <w:rFonts w:ascii="Calibri" w:hAnsi="Calibri"/>
      <w:b/>
      <w:bCs/>
      <w:sz w:val="28"/>
      <w:szCs w:val="28"/>
      <w:lang w:val="zh-CN"/>
    </w:rPr>
  </w:style>
  <w:style w:type="paragraph" w:styleId="60">
    <w:name w:val="heading 6"/>
    <w:basedOn w:val="a"/>
    <w:next w:val="a"/>
    <w:link w:val="6Char"/>
    <w:qFormat/>
    <w:rsid w:val="006A2FC0"/>
    <w:pPr>
      <w:keepNext/>
      <w:keepLines/>
      <w:autoSpaceDE w:val="0"/>
      <w:autoSpaceDN w:val="0"/>
      <w:adjustRightInd w:val="0"/>
      <w:spacing w:before="240" w:after="64" w:line="320" w:lineRule="auto"/>
      <w:jc w:val="left"/>
      <w:outlineLvl w:val="5"/>
    </w:pPr>
    <w:rPr>
      <w:rFonts w:ascii="Arial" w:eastAsia="黑体" w:hAnsi="Arial"/>
      <w:b/>
      <w:bCs/>
      <w:kern w:val="0"/>
      <w:sz w:val="24"/>
      <w:szCs w:val="24"/>
      <w:lang w:val="zh-CN"/>
    </w:rPr>
  </w:style>
  <w:style w:type="paragraph" w:styleId="80">
    <w:name w:val="heading 8"/>
    <w:basedOn w:val="a"/>
    <w:next w:val="a"/>
    <w:link w:val="8Char"/>
    <w:qFormat/>
    <w:rsid w:val="006A2FC0"/>
    <w:pPr>
      <w:keepNext/>
      <w:keepLines/>
      <w:autoSpaceDE w:val="0"/>
      <w:autoSpaceDN w:val="0"/>
      <w:adjustRightInd w:val="0"/>
      <w:spacing w:before="240" w:after="64" w:line="320" w:lineRule="auto"/>
      <w:jc w:val="left"/>
      <w:outlineLvl w:val="7"/>
    </w:pPr>
    <w:rPr>
      <w:rFonts w:ascii="Arial" w:eastAsia="黑体" w:hAnsi="Arial"/>
      <w:kern w:val="0"/>
      <w:sz w:val="24"/>
      <w:szCs w:val="24"/>
      <w:lang w:val="zh-CN"/>
    </w:rPr>
  </w:style>
  <w:style w:type="paragraph" w:styleId="90">
    <w:name w:val="heading 9"/>
    <w:basedOn w:val="a"/>
    <w:next w:val="a"/>
    <w:link w:val="9Char"/>
    <w:qFormat/>
    <w:rsid w:val="006A2FC0"/>
    <w:pPr>
      <w:keepNext/>
      <w:keepLines/>
      <w:autoSpaceDE w:val="0"/>
      <w:autoSpaceDN w:val="0"/>
      <w:adjustRightInd w:val="0"/>
      <w:spacing w:before="240" w:after="64" w:line="320" w:lineRule="auto"/>
      <w:jc w:val="left"/>
      <w:outlineLvl w:val="8"/>
    </w:pPr>
    <w:rPr>
      <w:rFonts w:ascii="Arial" w:eastAsia="黑体" w:hAnsi="Arial"/>
      <w:kern w:val="0"/>
      <w:szCs w:val="21"/>
      <w:lang w:val="zh-C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semiHidden/>
    <w:qFormat/>
    <w:rsid w:val="006A2FC0"/>
    <w:rPr>
      <w:b/>
      <w:bCs/>
    </w:rPr>
  </w:style>
  <w:style w:type="paragraph" w:styleId="a4">
    <w:name w:val="annotation text"/>
    <w:basedOn w:val="a"/>
    <w:link w:val="Char0"/>
    <w:qFormat/>
    <w:rsid w:val="006A2FC0"/>
    <w:pPr>
      <w:jc w:val="left"/>
    </w:pPr>
    <w:rPr>
      <w:lang w:val="zh-CN"/>
    </w:rPr>
  </w:style>
  <w:style w:type="paragraph" w:styleId="7">
    <w:name w:val="toc 7"/>
    <w:basedOn w:val="a"/>
    <w:next w:val="a"/>
    <w:semiHidden/>
    <w:qFormat/>
    <w:rsid w:val="006A2FC0"/>
    <w:pPr>
      <w:ind w:leftChars="1200" w:left="2520"/>
    </w:pPr>
    <w:rPr>
      <w:szCs w:val="24"/>
    </w:rPr>
  </w:style>
  <w:style w:type="paragraph" w:styleId="a5">
    <w:name w:val="Body Text First Indent"/>
    <w:basedOn w:val="a6"/>
    <w:link w:val="Char1"/>
    <w:qFormat/>
    <w:rsid w:val="006A2FC0"/>
    <w:pPr>
      <w:spacing w:after="120"/>
      <w:ind w:firstLineChars="100" w:firstLine="420"/>
      <w:jc w:val="both"/>
    </w:pPr>
    <w:rPr>
      <w:rFonts w:ascii="Calibri" w:hAnsi="Calibri"/>
      <w:kern w:val="2"/>
      <w:sz w:val="21"/>
    </w:rPr>
  </w:style>
  <w:style w:type="paragraph" w:styleId="a6">
    <w:name w:val="Body Text"/>
    <w:basedOn w:val="a"/>
    <w:link w:val="Char2"/>
    <w:qFormat/>
    <w:rsid w:val="006A2FC0"/>
    <w:pPr>
      <w:jc w:val="center"/>
    </w:pPr>
    <w:rPr>
      <w:kern w:val="0"/>
      <w:sz w:val="44"/>
      <w:szCs w:val="24"/>
      <w:lang w:val="zh-CN"/>
    </w:rPr>
  </w:style>
  <w:style w:type="paragraph" w:styleId="a7">
    <w:name w:val="Normal Indent"/>
    <w:basedOn w:val="a"/>
    <w:link w:val="Char3"/>
    <w:qFormat/>
    <w:rsid w:val="006A2FC0"/>
    <w:pPr>
      <w:widowControl/>
      <w:ind w:firstLine="420"/>
      <w:jc w:val="left"/>
    </w:pPr>
    <w:rPr>
      <w:kern w:val="0"/>
      <w:sz w:val="20"/>
      <w:szCs w:val="20"/>
    </w:rPr>
  </w:style>
  <w:style w:type="paragraph" w:styleId="a8">
    <w:name w:val="caption"/>
    <w:basedOn w:val="a"/>
    <w:next w:val="a"/>
    <w:qFormat/>
    <w:rsid w:val="006A2FC0"/>
    <w:rPr>
      <w:rFonts w:ascii="Cambria" w:eastAsia="黑体" w:hAnsi="Cambria"/>
      <w:sz w:val="20"/>
      <w:szCs w:val="20"/>
    </w:rPr>
  </w:style>
  <w:style w:type="paragraph" w:styleId="a9">
    <w:name w:val="Document Map"/>
    <w:basedOn w:val="a"/>
    <w:link w:val="Char4"/>
    <w:qFormat/>
    <w:rsid w:val="006A2FC0"/>
    <w:pPr>
      <w:shd w:val="clear" w:color="auto" w:fill="000080"/>
      <w:autoSpaceDE w:val="0"/>
      <w:autoSpaceDN w:val="0"/>
      <w:adjustRightInd w:val="0"/>
      <w:jc w:val="left"/>
    </w:pPr>
    <w:rPr>
      <w:rFonts w:ascii="宋体"/>
      <w:kern w:val="0"/>
      <w:sz w:val="20"/>
      <w:szCs w:val="20"/>
      <w:lang w:val="zh-CN"/>
    </w:rPr>
  </w:style>
  <w:style w:type="paragraph" w:styleId="aa">
    <w:name w:val="toa heading"/>
    <w:basedOn w:val="a"/>
    <w:next w:val="a"/>
    <w:semiHidden/>
    <w:qFormat/>
    <w:rsid w:val="006A2FC0"/>
    <w:pPr>
      <w:spacing w:before="120"/>
    </w:pPr>
    <w:rPr>
      <w:rFonts w:ascii="Arial" w:hAnsi="Arial" w:cs="Arial"/>
      <w:sz w:val="24"/>
      <w:szCs w:val="24"/>
    </w:rPr>
  </w:style>
  <w:style w:type="paragraph" w:styleId="ab">
    <w:name w:val="Body Text Indent"/>
    <w:basedOn w:val="a"/>
    <w:link w:val="Char5"/>
    <w:unhideWhenUsed/>
    <w:qFormat/>
    <w:rsid w:val="006A2FC0"/>
    <w:pPr>
      <w:spacing w:after="120"/>
      <w:ind w:leftChars="200" w:left="420"/>
    </w:pPr>
    <w:rPr>
      <w:lang w:val="zh-CN"/>
    </w:rPr>
  </w:style>
  <w:style w:type="paragraph" w:styleId="41">
    <w:name w:val="index 4"/>
    <w:basedOn w:val="a"/>
    <w:next w:val="a"/>
    <w:uiPriority w:val="99"/>
    <w:unhideWhenUsed/>
    <w:rsid w:val="006A2FC0"/>
    <w:pPr>
      <w:ind w:leftChars="600" w:left="600"/>
    </w:pPr>
    <w:rPr>
      <w:rFonts w:ascii="Verdana" w:hAnsi="Verdana"/>
      <w:szCs w:val="20"/>
    </w:rPr>
  </w:style>
  <w:style w:type="paragraph" w:styleId="51">
    <w:name w:val="toc 5"/>
    <w:basedOn w:val="a"/>
    <w:next w:val="a"/>
    <w:semiHidden/>
    <w:qFormat/>
    <w:rsid w:val="006A2FC0"/>
    <w:pPr>
      <w:ind w:leftChars="800" w:left="1680"/>
    </w:pPr>
    <w:rPr>
      <w:szCs w:val="24"/>
    </w:rPr>
  </w:style>
  <w:style w:type="paragraph" w:styleId="31">
    <w:name w:val="toc 3"/>
    <w:basedOn w:val="a"/>
    <w:next w:val="a"/>
    <w:uiPriority w:val="39"/>
    <w:unhideWhenUsed/>
    <w:qFormat/>
    <w:rsid w:val="006A2FC0"/>
    <w:pPr>
      <w:ind w:leftChars="400" w:left="840"/>
    </w:pPr>
  </w:style>
  <w:style w:type="paragraph" w:styleId="ac">
    <w:name w:val="Plain Text"/>
    <w:basedOn w:val="a"/>
    <w:link w:val="Char6"/>
    <w:qFormat/>
    <w:rsid w:val="006A2FC0"/>
    <w:rPr>
      <w:rFonts w:ascii="宋体" w:hAnsi="Courier New"/>
      <w:szCs w:val="20"/>
    </w:rPr>
  </w:style>
  <w:style w:type="paragraph" w:styleId="81">
    <w:name w:val="toc 8"/>
    <w:basedOn w:val="a"/>
    <w:next w:val="a"/>
    <w:semiHidden/>
    <w:qFormat/>
    <w:rsid w:val="006A2FC0"/>
    <w:pPr>
      <w:ind w:leftChars="1400" w:left="2940"/>
    </w:pPr>
    <w:rPr>
      <w:szCs w:val="24"/>
    </w:rPr>
  </w:style>
  <w:style w:type="paragraph" w:styleId="ad">
    <w:name w:val="Date"/>
    <w:basedOn w:val="a"/>
    <w:next w:val="a"/>
    <w:link w:val="Char7"/>
    <w:qFormat/>
    <w:rsid w:val="006A2FC0"/>
    <w:rPr>
      <w:sz w:val="28"/>
      <w:szCs w:val="20"/>
      <w:lang w:val="zh-CN"/>
    </w:rPr>
  </w:style>
  <w:style w:type="paragraph" w:styleId="21">
    <w:name w:val="Body Text Indent 2"/>
    <w:basedOn w:val="a"/>
    <w:link w:val="2Char0"/>
    <w:qFormat/>
    <w:rsid w:val="006A2FC0"/>
    <w:pPr>
      <w:ind w:firstLine="540"/>
    </w:pPr>
    <w:rPr>
      <w:rFonts w:ascii="宋体"/>
      <w:sz w:val="32"/>
      <w:szCs w:val="24"/>
      <w:lang w:val="zh-CN"/>
    </w:rPr>
  </w:style>
  <w:style w:type="paragraph" w:styleId="ae">
    <w:name w:val="Balloon Text"/>
    <w:basedOn w:val="a"/>
    <w:link w:val="Char8"/>
    <w:qFormat/>
    <w:rsid w:val="006A2FC0"/>
    <w:rPr>
      <w:sz w:val="18"/>
      <w:szCs w:val="18"/>
      <w:lang w:val="zh-CN"/>
    </w:rPr>
  </w:style>
  <w:style w:type="paragraph" w:styleId="af">
    <w:name w:val="footer"/>
    <w:basedOn w:val="a"/>
    <w:link w:val="Char9"/>
    <w:unhideWhenUsed/>
    <w:qFormat/>
    <w:rsid w:val="006A2FC0"/>
    <w:pPr>
      <w:tabs>
        <w:tab w:val="center" w:pos="4153"/>
        <w:tab w:val="right" w:pos="8306"/>
      </w:tabs>
      <w:snapToGrid w:val="0"/>
      <w:jc w:val="left"/>
    </w:pPr>
    <w:rPr>
      <w:kern w:val="0"/>
      <w:sz w:val="18"/>
      <w:szCs w:val="18"/>
      <w:lang w:val="zh-CN"/>
    </w:rPr>
  </w:style>
  <w:style w:type="paragraph" w:styleId="af0">
    <w:name w:val="header"/>
    <w:basedOn w:val="a"/>
    <w:link w:val="Chara"/>
    <w:uiPriority w:val="99"/>
    <w:unhideWhenUsed/>
    <w:rsid w:val="006A2FC0"/>
    <w:pPr>
      <w:pBdr>
        <w:bottom w:val="single" w:sz="6" w:space="1" w:color="auto"/>
      </w:pBdr>
      <w:tabs>
        <w:tab w:val="center" w:pos="4153"/>
        <w:tab w:val="right" w:pos="8306"/>
      </w:tabs>
      <w:snapToGrid w:val="0"/>
      <w:jc w:val="center"/>
    </w:pPr>
    <w:rPr>
      <w:kern w:val="0"/>
      <w:sz w:val="18"/>
      <w:szCs w:val="18"/>
      <w:lang w:val="zh-CN"/>
    </w:rPr>
  </w:style>
  <w:style w:type="paragraph" w:styleId="10">
    <w:name w:val="toc 1"/>
    <w:basedOn w:val="a"/>
    <w:next w:val="a"/>
    <w:uiPriority w:val="39"/>
    <w:unhideWhenUsed/>
    <w:rsid w:val="006A2FC0"/>
  </w:style>
  <w:style w:type="paragraph" w:styleId="42">
    <w:name w:val="toc 4"/>
    <w:basedOn w:val="a"/>
    <w:next w:val="a"/>
    <w:semiHidden/>
    <w:qFormat/>
    <w:rsid w:val="006A2FC0"/>
    <w:pPr>
      <w:ind w:leftChars="600" w:left="1260"/>
    </w:pPr>
    <w:rPr>
      <w:szCs w:val="24"/>
    </w:rPr>
  </w:style>
  <w:style w:type="paragraph" w:styleId="61">
    <w:name w:val="toc 6"/>
    <w:basedOn w:val="a"/>
    <w:next w:val="a"/>
    <w:semiHidden/>
    <w:rsid w:val="006A2FC0"/>
    <w:pPr>
      <w:ind w:leftChars="1000" w:left="2100"/>
    </w:pPr>
    <w:rPr>
      <w:szCs w:val="24"/>
    </w:rPr>
  </w:style>
  <w:style w:type="paragraph" w:styleId="32">
    <w:name w:val="Body Text Indent 3"/>
    <w:basedOn w:val="a"/>
    <w:link w:val="3Char0"/>
    <w:qFormat/>
    <w:rsid w:val="006A2FC0"/>
    <w:pPr>
      <w:autoSpaceDE w:val="0"/>
      <w:autoSpaceDN w:val="0"/>
      <w:adjustRightInd w:val="0"/>
      <w:spacing w:after="120"/>
      <w:ind w:leftChars="200" w:left="420"/>
      <w:jc w:val="left"/>
    </w:pPr>
    <w:rPr>
      <w:rFonts w:ascii="宋体"/>
      <w:kern w:val="0"/>
      <w:sz w:val="16"/>
      <w:szCs w:val="16"/>
      <w:lang w:val="zh-CN"/>
    </w:rPr>
  </w:style>
  <w:style w:type="paragraph" w:styleId="22">
    <w:name w:val="toc 2"/>
    <w:basedOn w:val="a"/>
    <w:next w:val="a"/>
    <w:uiPriority w:val="39"/>
    <w:unhideWhenUsed/>
    <w:rsid w:val="006A2FC0"/>
    <w:pPr>
      <w:ind w:leftChars="200" w:left="420"/>
    </w:pPr>
  </w:style>
  <w:style w:type="paragraph" w:styleId="91">
    <w:name w:val="toc 9"/>
    <w:basedOn w:val="a"/>
    <w:next w:val="a"/>
    <w:semiHidden/>
    <w:qFormat/>
    <w:rsid w:val="006A2FC0"/>
    <w:pPr>
      <w:ind w:leftChars="1600" w:left="3360"/>
    </w:pPr>
    <w:rPr>
      <w:szCs w:val="24"/>
    </w:rPr>
  </w:style>
  <w:style w:type="paragraph" w:styleId="23">
    <w:name w:val="Body Text 2"/>
    <w:basedOn w:val="a"/>
    <w:link w:val="2Char1"/>
    <w:rsid w:val="006A2FC0"/>
    <w:pPr>
      <w:widowControl/>
      <w:tabs>
        <w:tab w:val="left" w:pos="0"/>
        <w:tab w:val="left" w:pos="993"/>
        <w:tab w:val="left" w:pos="1134"/>
      </w:tabs>
      <w:spacing w:line="240" w:lineRule="exact"/>
    </w:pPr>
    <w:rPr>
      <w:rFonts w:ascii="楷体_GB2312" w:eastAsia="楷体_GB2312"/>
      <w:kern w:val="0"/>
      <w:sz w:val="18"/>
      <w:szCs w:val="20"/>
      <w:lang w:val="zh-CN"/>
    </w:rPr>
  </w:style>
  <w:style w:type="paragraph" w:styleId="af1">
    <w:name w:val="Normal (Web)"/>
    <w:basedOn w:val="a"/>
    <w:unhideWhenUsed/>
    <w:qFormat/>
    <w:rsid w:val="006A2FC0"/>
    <w:pPr>
      <w:widowControl/>
      <w:spacing w:before="100" w:beforeAutospacing="1" w:after="100" w:afterAutospacing="1"/>
      <w:jc w:val="left"/>
    </w:pPr>
    <w:rPr>
      <w:rFonts w:ascii="宋体" w:hAnsi="宋体" w:cs="宋体"/>
      <w:kern w:val="0"/>
      <w:sz w:val="24"/>
      <w:szCs w:val="24"/>
    </w:rPr>
  </w:style>
  <w:style w:type="paragraph" w:styleId="af2">
    <w:name w:val="Title"/>
    <w:basedOn w:val="a"/>
    <w:next w:val="a"/>
    <w:link w:val="Charb"/>
    <w:qFormat/>
    <w:rsid w:val="006A2FC0"/>
    <w:pPr>
      <w:spacing w:before="240" w:after="60"/>
      <w:jc w:val="center"/>
      <w:outlineLvl w:val="0"/>
    </w:pPr>
    <w:rPr>
      <w:rFonts w:ascii="Cambria" w:hAnsi="Cambria"/>
      <w:b/>
      <w:bCs/>
      <w:sz w:val="32"/>
      <w:szCs w:val="32"/>
      <w:lang w:val="zh-CN"/>
    </w:rPr>
  </w:style>
  <w:style w:type="character" w:styleId="af3">
    <w:name w:val="Strong"/>
    <w:qFormat/>
    <w:rsid w:val="006A2FC0"/>
    <w:rPr>
      <w:b/>
      <w:bCs/>
    </w:rPr>
  </w:style>
  <w:style w:type="character" w:styleId="af4">
    <w:name w:val="page number"/>
    <w:qFormat/>
    <w:rsid w:val="006A2FC0"/>
  </w:style>
  <w:style w:type="character" w:styleId="af5">
    <w:name w:val="Emphasis"/>
    <w:qFormat/>
    <w:rsid w:val="006A2FC0"/>
    <w:rPr>
      <w:i/>
      <w:iCs/>
    </w:rPr>
  </w:style>
  <w:style w:type="character" w:styleId="af6">
    <w:name w:val="Hyperlink"/>
    <w:uiPriority w:val="99"/>
    <w:unhideWhenUsed/>
    <w:qFormat/>
    <w:rsid w:val="006A2FC0"/>
    <w:rPr>
      <w:color w:val="0000FF"/>
      <w:u w:val="single"/>
    </w:rPr>
  </w:style>
  <w:style w:type="character" w:styleId="af7">
    <w:name w:val="annotation reference"/>
    <w:semiHidden/>
    <w:rsid w:val="006A2FC0"/>
    <w:rPr>
      <w:sz w:val="21"/>
      <w:szCs w:val="21"/>
    </w:rPr>
  </w:style>
  <w:style w:type="table" w:styleId="af8">
    <w:name w:val="Table Grid"/>
    <w:basedOn w:val="a1"/>
    <w:uiPriority w:val="59"/>
    <w:qFormat/>
    <w:rsid w:val="006A2F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24">
    <w:name w:val="Table Grid 2"/>
    <w:basedOn w:val="a1"/>
    <w:qFormat/>
    <w:rsid w:val="006A2FC0"/>
    <w:pPr>
      <w:widowControl w:val="0"/>
      <w:jc w:val="both"/>
    </w:p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op w:val="nil"/>
          <w:left w:val="nil"/>
          <w:bottom w:val="nil"/>
          <w:right w:val="nil"/>
          <w:insideH w:val="nil"/>
          <w:insideV w:val="nil"/>
          <w:tl2br w:val="nil"/>
          <w:tr2bl w:val="nil"/>
        </w:tcBorders>
      </w:tcPr>
    </w:tblStylePr>
    <w:tblStylePr w:type="lastRow">
      <w:rPr>
        <w:b/>
        <w:bCs/>
      </w:rPr>
      <w:tblPr/>
      <w:tcPr>
        <w:tcBorders>
          <w:top w:val="single" w:sz="6" w:space="0" w:color="00000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style>
  <w:style w:type="character" w:customStyle="1" w:styleId="11">
    <w:name w:val="已访问的超链接1"/>
    <w:uiPriority w:val="99"/>
    <w:unhideWhenUsed/>
    <w:rsid w:val="006A2FC0"/>
    <w:rPr>
      <w:color w:val="800080"/>
      <w:u w:val="single"/>
    </w:rPr>
  </w:style>
  <w:style w:type="paragraph" w:customStyle="1" w:styleId="Style46">
    <w:name w:val="_Style 46"/>
    <w:basedOn w:val="1"/>
    <w:next w:val="a"/>
    <w:uiPriority w:val="39"/>
    <w:qFormat/>
    <w:rsid w:val="006A2FC0"/>
    <w:pPr>
      <w:widowControl/>
      <w:spacing w:before="480" w:after="0" w:line="276" w:lineRule="auto"/>
      <w:jc w:val="left"/>
      <w:outlineLvl w:val="9"/>
    </w:pPr>
    <w:rPr>
      <w:rFonts w:ascii="Cambria" w:hAnsi="Cambria"/>
      <w:color w:val="365F91"/>
      <w:kern w:val="0"/>
      <w:sz w:val="28"/>
      <w:szCs w:val="28"/>
    </w:rPr>
  </w:style>
  <w:style w:type="paragraph" w:styleId="af9">
    <w:name w:val="List Paragraph"/>
    <w:basedOn w:val="a"/>
    <w:link w:val="Charc"/>
    <w:uiPriority w:val="99"/>
    <w:qFormat/>
    <w:rsid w:val="006A2FC0"/>
    <w:pPr>
      <w:ind w:firstLineChars="200" w:firstLine="420"/>
    </w:pPr>
    <w:rPr>
      <w:lang w:val="zh-CN"/>
    </w:rPr>
  </w:style>
  <w:style w:type="paragraph" w:customStyle="1" w:styleId="Style48">
    <w:name w:val="_Style 48"/>
    <w:basedOn w:val="a"/>
    <w:next w:val="a"/>
    <w:link w:val="z-Char"/>
    <w:uiPriority w:val="99"/>
    <w:unhideWhenUsed/>
    <w:qFormat/>
    <w:rsid w:val="006A2FC0"/>
    <w:pPr>
      <w:widowControl/>
      <w:pBdr>
        <w:top w:val="single" w:sz="6" w:space="1" w:color="auto"/>
      </w:pBdr>
      <w:jc w:val="center"/>
    </w:pPr>
    <w:rPr>
      <w:rFonts w:ascii="Arial" w:hAnsi="Arial"/>
      <w:vanish/>
      <w:kern w:val="0"/>
      <w:sz w:val="16"/>
      <w:szCs w:val="16"/>
      <w:lang w:val="zh-CN"/>
    </w:rPr>
  </w:style>
  <w:style w:type="paragraph" w:customStyle="1" w:styleId="Blockquote">
    <w:name w:val="Blockquote"/>
    <w:basedOn w:val="a"/>
    <w:qFormat/>
    <w:rsid w:val="006A2FC0"/>
    <w:pPr>
      <w:autoSpaceDE w:val="0"/>
      <w:autoSpaceDN w:val="0"/>
      <w:adjustRightInd w:val="0"/>
      <w:spacing w:before="100" w:after="100"/>
      <w:ind w:left="360" w:right="360"/>
      <w:jc w:val="left"/>
    </w:pPr>
    <w:rPr>
      <w:kern w:val="0"/>
      <w:sz w:val="24"/>
      <w:szCs w:val="20"/>
    </w:rPr>
  </w:style>
  <w:style w:type="paragraph" w:customStyle="1" w:styleId="Style50">
    <w:name w:val="_Style 50"/>
    <w:basedOn w:val="a"/>
    <w:next w:val="a"/>
    <w:link w:val="z-Char0"/>
    <w:uiPriority w:val="99"/>
    <w:unhideWhenUsed/>
    <w:qFormat/>
    <w:rsid w:val="006A2FC0"/>
    <w:pPr>
      <w:widowControl/>
      <w:pBdr>
        <w:bottom w:val="single" w:sz="6" w:space="1" w:color="auto"/>
      </w:pBdr>
      <w:jc w:val="center"/>
    </w:pPr>
    <w:rPr>
      <w:rFonts w:ascii="Arial" w:hAnsi="Arial"/>
      <w:vanish/>
      <w:kern w:val="0"/>
      <w:sz w:val="16"/>
      <w:szCs w:val="16"/>
      <w:lang w:val="zh-CN"/>
    </w:rPr>
  </w:style>
  <w:style w:type="paragraph" w:customStyle="1" w:styleId="reader-word-layer">
    <w:name w:val="reader-word-layer"/>
    <w:basedOn w:val="a"/>
    <w:rsid w:val="006A2FC0"/>
    <w:pPr>
      <w:widowControl/>
      <w:spacing w:before="100" w:beforeAutospacing="1" w:after="100" w:afterAutospacing="1"/>
      <w:jc w:val="left"/>
    </w:pPr>
    <w:rPr>
      <w:rFonts w:ascii="宋体" w:hAnsi="宋体" w:cs="宋体"/>
      <w:kern w:val="0"/>
      <w:sz w:val="24"/>
      <w:szCs w:val="24"/>
    </w:rPr>
  </w:style>
  <w:style w:type="paragraph" w:customStyle="1" w:styleId="Chard">
    <w:name w:val="Char"/>
    <w:basedOn w:val="a"/>
    <w:rsid w:val="006A2FC0"/>
    <w:pPr>
      <w:tabs>
        <w:tab w:val="left" w:pos="360"/>
      </w:tabs>
    </w:pPr>
    <w:rPr>
      <w:sz w:val="24"/>
      <w:szCs w:val="24"/>
    </w:rPr>
  </w:style>
  <w:style w:type="paragraph" w:customStyle="1" w:styleId="Char10">
    <w:name w:val="Char1"/>
    <w:basedOn w:val="a"/>
    <w:rsid w:val="006A2FC0"/>
    <w:pPr>
      <w:tabs>
        <w:tab w:val="left" w:pos="840"/>
      </w:tabs>
      <w:ind w:left="840" w:hanging="420"/>
    </w:pPr>
    <w:rPr>
      <w:sz w:val="24"/>
      <w:szCs w:val="24"/>
    </w:rPr>
  </w:style>
  <w:style w:type="paragraph" w:customStyle="1" w:styleId="2">
    <w:name w:val="标题2"/>
    <w:basedOn w:val="20"/>
    <w:rsid w:val="006A2FC0"/>
    <w:pPr>
      <w:keepNext w:val="0"/>
      <w:keepLines w:val="0"/>
      <w:numPr>
        <w:ilvl w:val="1"/>
        <w:numId w:val="1"/>
      </w:numPr>
      <w:spacing w:before="0" w:after="0" w:line="360" w:lineRule="auto"/>
    </w:pPr>
    <w:rPr>
      <w:rFonts w:ascii="Arial" w:eastAsia="仿宋_GB2312" w:hAnsi="Arial"/>
      <w:b w:val="0"/>
      <w:kern w:val="2"/>
      <w:sz w:val="30"/>
    </w:rPr>
  </w:style>
  <w:style w:type="paragraph" w:customStyle="1" w:styleId="3">
    <w:name w:val="标题3"/>
    <w:basedOn w:val="30"/>
    <w:rsid w:val="006A2FC0"/>
    <w:pPr>
      <w:keepNext w:val="0"/>
      <w:keepLines w:val="0"/>
      <w:numPr>
        <w:ilvl w:val="2"/>
        <w:numId w:val="1"/>
      </w:numPr>
      <w:spacing w:before="0" w:after="0" w:line="360" w:lineRule="auto"/>
    </w:pPr>
    <w:rPr>
      <w:rFonts w:eastAsia="仿宋_GB2312"/>
      <w:b w:val="0"/>
      <w:kern w:val="2"/>
      <w:sz w:val="30"/>
    </w:rPr>
  </w:style>
  <w:style w:type="paragraph" w:customStyle="1" w:styleId="4">
    <w:name w:val="标题4"/>
    <w:basedOn w:val="40"/>
    <w:qFormat/>
    <w:rsid w:val="006A2FC0"/>
    <w:pPr>
      <w:keepNext w:val="0"/>
      <w:keepLines w:val="0"/>
      <w:numPr>
        <w:ilvl w:val="3"/>
        <w:numId w:val="1"/>
      </w:numPr>
      <w:spacing w:before="0" w:after="0" w:line="360" w:lineRule="auto"/>
    </w:pPr>
    <w:rPr>
      <w:rFonts w:ascii="Arial" w:eastAsia="仿宋_GB2312" w:hAnsi="Arial"/>
      <w:b w:val="0"/>
      <w:sz w:val="30"/>
      <w:szCs w:val="30"/>
    </w:rPr>
  </w:style>
  <w:style w:type="paragraph" w:customStyle="1" w:styleId="5">
    <w:name w:val="标题5"/>
    <w:basedOn w:val="50"/>
    <w:qFormat/>
    <w:rsid w:val="006A2FC0"/>
    <w:pPr>
      <w:keepNext w:val="0"/>
      <w:keepLines w:val="0"/>
      <w:numPr>
        <w:ilvl w:val="4"/>
        <w:numId w:val="1"/>
      </w:numPr>
      <w:spacing w:before="0" w:after="0" w:line="360" w:lineRule="auto"/>
    </w:pPr>
    <w:rPr>
      <w:rFonts w:ascii="Times New Roman" w:eastAsia="仿宋_GB2312" w:hAnsi="Times New Roman"/>
      <w:b w:val="0"/>
      <w:sz w:val="30"/>
      <w:szCs w:val="30"/>
    </w:rPr>
  </w:style>
  <w:style w:type="paragraph" w:customStyle="1" w:styleId="6">
    <w:name w:val="标题6"/>
    <w:basedOn w:val="60"/>
    <w:rsid w:val="006A2FC0"/>
    <w:pPr>
      <w:keepNext w:val="0"/>
      <w:keepLines w:val="0"/>
      <w:numPr>
        <w:ilvl w:val="5"/>
        <w:numId w:val="1"/>
      </w:numPr>
      <w:autoSpaceDE/>
      <w:autoSpaceDN/>
      <w:adjustRightInd/>
      <w:spacing w:before="0" w:after="0" w:line="360" w:lineRule="auto"/>
      <w:jc w:val="both"/>
    </w:pPr>
    <w:rPr>
      <w:rFonts w:eastAsia="仿宋_GB2312"/>
      <w:b w:val="0"/>
      <w:kern w:val="2"/>
      <w:sz w:val="30"/>
    </w:rPr>
  </w:style>
  <w:style w:type="paragraph" w:customStyle="1" w:styleId="8">
    <w:name w:val="标题8"/>
    <w:basedOn w:val="80"/>
    <w:qFormat/>
    <w:rsid w:val="006A2FC0"/>
    <w:pPr>
      <w:keepNext w:val="0"/>
      <w:keepLines w:val="0"/>
      <w:numPr>
        <w:ilvl w:val="7"/>
        <w:numId w:val="1"/>
      </w:numPr>
      <w:autoSpaceDE/>
      <w:autoSpaceDN/>
      <w:adjustRightInd/>
      <w:spacing w:before="0" w:after="0" w:line="360" w:lineRule="auto"/>
      <w:jc w:val="both"/>
    </w:pPr>
    <w:rPr>
      <w:rFonts w:eastAsia="仿宋_GB2312"/>
      <w:kern w:val="2"/>
      <w:sz w:val="30"/>
    </w:rPr>
  </w:style>
  <w:style w:type="paragraph" w:customStyle="1" w:styleId="9">
    <w:name w:val="标题9"/>
    <w:basedOn w:val="90"/>
    <w:rsid w:val="006A2FC0"/>
    <w:pPr>
      <w:keepNext w:val="0"/>
      <w:keepLines w:val="0"/>
      <w:numPr>
        <w:ilvl w:val="8"/>
        <w:numId w:val="1"/>
      </w:numPr>
      <w:autoSpaceDE/>
      <w:autoSpaceDN/>
      <w:adjustRightInd/>
      <w:spacing w:before="0" w:after="0" w:line="360" w:lineRule="auto"/>
      <w:jc w:val="both"/>
    </w:pPr>
    <w:rPr>
      <w:rFonts w:eastAsia="仿宋_GB2312"/>
      <w:kern w:val="2"/>
      <w:sz w:val="30"/>
    </w:rPr>
  </w:style>
  <w:style w:type="paragraph" w:customStyle="1" w:styleId="17878">
    <w:name w:val="样式 样式 标题1 + 行距: 单倍行距 + 段前: 7.8 磅 段后: 7.8 磅"/>
    <w:basedOn w:val="a"/>
    <w:qFormat/>
    <w:rsid w:val="006A2FC0"/>
    <w:pPr>
      <w:keepNext/>
      <w:keepLines/>
      <w:tabs>
        <w:tab w:val="left" w:pos="0"/>
      </w:tabs>
      <w:spacing w:before="156" w:after="156" w:line="360" w:lineRule="auto"/>
      <w:ind w:firstLine="288"/>
      <w:jc w:val="center"/>
      <w:outlineLvl w:val="0"/>
    </w:pPr>
    <w:rPr>
      <w:rFonts w:ascii="Arial" w:eastAsia="仿宋_GB2312" w:hAnsi="Arial"/>
      <w:kern w:val="44"/>
      <w:sz w:val="30"/>
      <w:szCs w:val="20"/>
    </w:rPr>
  </w:style>
  <w:style w:type="paragraph" w:customStyle="1" w:styleId="ParaCharCharCharChar">
    <w:name w:val="默认段落字体 Para Char Char Char Char"/>
    <w:basedOn w:val="a"/>
    <w:rsid w:val="006A2FC0"/>
    <w:rPr>
      <w:rFonts w:ascii="Arial" w:hAnsi="Arial"/>
      <w:snapToGrid w:val="0"/>
      <w:szCs w:val="21"/>
    </w:rPr>
  </w:style>
  <w:style w:type="paragraph" w:customStyle="1" w:styleId="Char20">
    <w:name w:val="Char2"/>
    <w:basedOn w:val="a"/>
    <w:qFormat/>
    <w:rsid w:val="006A2FC0"/>
    <w:pPr>
      <w:tabs>
        <w:tab w:val="left" w:pos="360"/>
      </w:tabs>
    </w:pPr>
    <w:rPr>
      <w:sz w:val="24"/>
      <w:szCs w:val="24"/>
    </w:rPr>
  </w:style>
  <w:style w:type="paragraph" w:customStyle="1" w:styleId="CharCharCharCharCharCharCharCharCharCharCharCharCharCharCharChar">
    <w:name w:val="Char Char Char Char Char Char Char Char Char Char Char Char Char Char Char Char"/>
    <w:basedOn w:val="a"/>
    <w:qFormat/>
    <w:rsid w:val="006A2FC0"/>
    <w:pPr>
      <w:tabs>
        <w:tab w:val="left" w:pos="360"/>
      </w:tabs>
    </w:pPr>
    <w:rPr>
      <w:sz w:val="24"/>
      <w:szCs w:val="24"/>
    </w:rPr>
  </w:style>
  <w:style w:type="paragraph" w:customStyle="1" w:styleId="0">
    <w:name w:val="0"/>
    <w:basedOn w:val="a"/>
    <w:qFormat/>
    <w:rsid w:val="006A2FC0"/>
    <w:pPr>
      <w:widowControl/>
    </w:pPr>
    <w:rPr>
      <w:kern w:val="0"/>
      <w:szCs w:val="20"/>
    </w:rPr>
  </w:style>
  <w:style w:type="paragraph" w:customStyle="1" w:styleId="cjk">
    <w:name w:val="cjk"/>
    <w:basedOn w:val="a"/>
    <w:qFormat/>
    <w:rsid w:val="006A2FC0"/>
    <w:pPr>
      <w:widowControl/>
      <w:spacing w:before="100" w:beforeAutospacing="1" w:after="119"/>
      <w:jc w:val="left"/>
    </w:pPr>
    <w:rPr>
      <w:rFonts w:ascii="宋体" w:hAnsi="宋体" w:cs="宋体"/>
      <w:color w:val="000000"/>
      <w:kern w:val="0"/>
      <w:sz w:val="20"/>
      <w:szCs w:val="20"/>
    </w:rPr>
  </w:style>
  <w:style w:type="paragraph" w:customStyle="1" w:styleId="12">
    <w:name w:val="1"/>
    <w:next w:val="a"/>
    <w:qFormat/>
    <w:rsid w:val="006A2FC0"/>
    <w:pPr>
      <w:widowControl w:val="0"/>
      <w:jc w:val="both"/>
    </w:pPr>
    <w:rPr>
      <w:kern w:val="2"/>
      <w:sz w:val="21"/>
      <w:szCs w:val="22"/>
    </w:rPr>
  </w:style>
  <w:style w:type="paragraph" w:customStyle="1" w:styleId="13">
    <w:name w:val="明显引用1"/>
    <w:basedOn w:val="a"/>
    <w:next w:val="a"/>
    <w:link w:val="Chare"/>
    <w:qFormat/>
    <w:rsid w:val="006A2FC0"/>
    <w:pPr>
      <w:pBdr>
        <w:bottom w:val="single" w:sz="4" w:space="4" w:color="4F81BD"/>
      </w:pBdr>
      <w:spacing w:before="200" w:after="280"/>
      <w:ind w:left="936" w:right="936"/>
    </w:pPr>
    <w:rPr>
      <w:b/>
      <w:bCs/>
      <w:i/>
      <w:iCs/>
      <w:color w:val="4F81BD"/>
      <w:szCs w:val="21"/>
      <w:lang w:val="zh-CN"/>
    </w:rPr>
  </w:style>
  <w:style w:type="paragraph" w:customStyle="1" w:styleId="Address">
    <w:name w:val="Address"/>
    <w:basedOn w:val="a"/>
    <w:next w:val="a"/>
    <w:rsid w:val="006A2FC0"/>
    <w:pPr>
      <w:autoSpaceDE w:val="0"/>
      <w:autoSpaceDN w:val="0"/>
      <w:adjustRightInd w:val="0"/>
      <w:jc w:val="left"/>
    </w:pPr>
    <w:rPr>
      <w:i/>
      <w:kern w:val="0"/>
      <w:sz w:val="24"/>
      <w:szCs w:val="20"/>
    </w:rPr>
  </w:style>
  <w:style w:type="paragraph" w:customStyle="1" w:styleId="CharCharChar">
    <w:name w:val="Char Char Char"/>
    <w:basedOn w:val="a"/>
    <w:rsid w:val="006A2FC0"/>
    <w:pPr>
      <w:widowControl/>
      <w:jc w:val="left"/>
    </w:pPr>
    <w:rPr>
      <w:rFonts w:ascii="Tahoma" w:hAnsi="Tahoma" w:cs="宋体"/>
      <w:kern w:val="0"/>
      <w:sz w:val="24"/>
      <w:szCs w:val="20"/>
    </w:rPr>
  </w:style>
  <w:style w:type="paragraph" w:customStyle="1" w:styleId="Style72">
    <w:name w:val="_Style 72"/>
    <w:hidden/>
    <w:uiPriority w:val="99"/>
    <w:unhideWhenUsed/>
    <w:qFormat/>
    <w:rsid w:val="006A2FC0"/>
    <w:rPr>
      <w:kern w:val="2"/>
      <w:sz w:val="21"/>
      <w:szCs w:val="22"/>
    </w:rPr>
  </w:style>
  <w:style w:type="paragraph" w:customStyle="1" w:styleId="Style1">
    <w:name w:val="_Style 1"/>
    <w:basedOn w:val="a"/>
    <w:uiPriority w:val="34"/>
    <w:qFormat/>
    <w:rsid w:val="006A2FC0"/>
    <w:pPr>
      <w:ind w:firstLineChars="200" w:firstLine="420"/>
    </w:pPr>
    <w:rPr>
      <w:rFonts w:ascii="Calibri" w:hAnsi="Calibri"/>
      <w:szCs w:val="20"/>
    </w:rPr>
  </w:style>
  <w:style w:type="character" w:customStyle="1" w:styleId="CharChar21">
    <w:name w:val="Char Char21"/>
    <w:rsid w:val="006A2FC0"/>
    <w:rPr>
      <w:b/>
      <w:bCs/>
      <w:kern w:val="44"/>
      <w:sz w:val="44"/>
      <w:szCs w:val="44"/>
    </w:rPr>
  </w:style>
  <w:style w:type="character" w:customStyle="1" w:styleId="Char11">
    <w:name w:val="日期 Char1"/>
    <w:uiPriority w:val="99"/>
    <w:semiHidden/>
    <w:qFormat/>
    <w:rsid w:val="006A2FC0"/>
    <w:rPr>
      <w:kern w:val="2"/>
      <w:sz w:val="21"/>
      <w:szCs w:val="22"/>
    </w:rPr>
  </w:style>
  <w:style w:type="character" w:customStyle="1" w:styleId="z-Char">
    <w:name w:val="z-窗体底端 Char"/>
    <w:link w:val="Style48"/>
    <w:uiPriority w:val="99"/>
    <w:qFormat/>
    <w:rsid w:val="006A2FC0"/>
    <w:rPr>
      <w:rFonts w:ascii="Arial" w:eastAsia="宋体" w:hAnsi="Arial" w:cs="Arial"/>
      <w:vanish/>
      <w:kern w:val="0"/>
      <w:sz w:val="16"/>
      <w:szCs w:val="16"/>
    </w:rPr>
  </w:style>
  <w:style w:type="character" w:customStyle="1" w:styleId="3Char">
    <w:name w:val="标题 3 Char"/>
    <w:link w:val="30"/>
    <w:qFormat/>
    <w:rsid w:val="006A2FC0"/>
    <w:rPr>
      <w:b/>
      <w:bCs/>
      <w:sz w:val="32"/>
      <w:szCs w:val="32"/>
    </w:rPr>
  </w:style>
  <w:style w:type="character" w:customStyle="1" w:styleId="2Char">
    <w:name w:val="标题 2 Char"/>
    <w:link w:val="20"/>
    <w:qFormat/>
    <w:rsid w:val="006A2FC0"/>
    <w:rPr>
      <w:rFonts w:ascii="Cambria" w:eastAsia="宋体" w:hAnsi="Cambria" w:cs="Times New Roman"/>
      <w:b/>
      <w:bCs/>
      <w:sz w:val="32"/>
      <w:szCs w:val="32"/>
    </w:rPr>
  </w:style>
  <w:style w:type="character" w:customStyle="1" w:styleId="1Char">
    <w:name w:val="标题 1 Char"/>
    <w:link w:val="1"/>
    <w:qFormat/>
    <w:rsid w:val="006A2FC0"/>
    <w:rPr>
      <w:b/>
      <w:bCs/>
      <w:kern w:val="44"/>
      <w:sz w:val="44"/>
      <w:szCs w:val="44"/>
    </w:rPr>
  </w:style>
  <w:style w:type="character" w:customStyle="1" w:styleId="Char7">
    <w:name w:val="日期 Char"/>
    <w:link w:val="ad"/>
    <w:rsid w:val="006A2FC0"/>
    <w:rPr>
      <w:kern w:val="2"/>
      <w:sz w:val="28"/>
    </w:rPr>
  </w:style>
  <w:style w:type="character" w:customStyle="1" w:styleId="Char6">
    <w:name w:val="纯文本 Char"/>
    <w:link w:val="ac"/>
    <w:qFormat/>
    <w:rsid w:val="006A2FC0"/>
    <w:rPr>
      <w:rFonts w:ascii="宋体" w:eastAsia="宋体" w:hAnsi="Courier New"/>
      <w:kern w:val="2"/>
      <w:sz w:val="21"/>
      <w:lang w:val="en-US" w:eastAsia="zh-CN" w:bidi="ar-SA"/>
    </w:rPr>
  </w:style>
  <w:style w:type="character" w:customStyle="1" w:styleId="Char9">
    <w:name w:val="页脚 Char"/>
    <w:link w:val="af"/>
    <w:qFormat/>
    <w:rsid w:val="006A2FC0"/>
    <w:rPr>
      <w:sz w:val="18"/>
      <w:szCs w:val="18"/>
    </w:rPr>
  </w:style>
  <w:style w:type="character" w:customStyle="1" w:styleId="z-Char0">
    <w:name w:val="z-窗体顶端 Char"/>
    <w:link w:val="Style50"/>
    <w:uiPriority w:val="99"/>
    <w:qFormat/>
    <w:rsid w:val="006A2FC0"/>
    <w:rPr>
      <w:rFonts w:ascii="Arial" w:eastAsia="宋体" w:hAnsi="Arial" w:cs="Arial"/>
      <w:vanish/>
      <w:kern w:val="0"/>
      <w:sz w:val="16"/>
      <w:szCs w:val="16"/>
    </w:rPr>
  </w:style>
  <w:style w:type="character" w:customStyle="1" w:styleId="Char5">
    <w:name w:val="正文文本缩进 Char"/>
    <w:link w:val="ab"/>
    <w:qFormat/>
    <w:rsid w:val="006A2FC0"/>
    <w:rPr>
      <w:kern w:val="2"/>
      <w:sz w:val="21"/>
      <w:szCs w:val="22"/>
    </w:rPr>
  </w:style>
  <w:style w:type="character" w:customStyle="1" w:styleId="4Char">
    <w:name w:val="标题 4 Char"/>
    <w:link w:val="40"/>
    <w:qFormat/>
    <w:rsid w:val="006A2FC0"/>
    <w:rPr>
      <w:rFonts w:ascii="Cambria" w:hAnsi="Cambria"/>
      <w:b/>
      <w:bCs/>
      <w:kern w:val="2"/>
      <w:sz w:val="28"/>
      <w:szCs w:val="28"/>
    </w:rPr>
  </w:style>
  <w:style w:type="character" w:customStyle="1" w:styleId="Char0">
    <w:name w:val="批注文字 Char"/>
    <w:link w:val="a4"/>
    <w:rsid w:val="006A2FC0"/>
    <w:rPr>
      <w:kern w:val="2"/>
      <w:sz w:val="21"/>
      <w:szCs w:val="22"/>
    </w:rPr>
  </w:style>
  <w:style w:type="character" w:customStyle="1" w:styleId="Char2">
    <w:name w:val="正文文本 Char"/>
    <w:link w:val="a6"/>
    <w:qFormat/>
    <w:rsid w:val="006A2FC0"/>
    <w:rPr>
      <w:rFonts w:ascii="Times New Roman" w:eastAsia="宋体" w:hAnsi="Times New Roman" w:cs="Times New Roman"/>
      <w:sz w:val="44"/>
      <w:szCs w:val="24"/>
    </w:rPr>
  </w:style>
  <w:style w:type="character" w:customStyle="1" w:styleId="Chara">
    <w:name w:val="页眉 Char"/>
    <w:link w:val="af0"/>
    <w:uiPriority w:val="99"/>
    <w:qFormat/>
    <w:rsid w:val="006A2FC0"/>
    <w:rPr>
      <w:sz w:val="18"/>
      <w:szCs w:val="18"/>
    </w:rPr>
  </w:style>
  <w:style w:type="character" w:customStyle="1" w:styleId="5Char">
    <w:name w:val="标题 5 Char"/>
    <w:link w:val="50"/>
    <w:qFormat/>
    <w:rsid w:val="006A2FC0"/>
    <w:rPr>
      <w:rFonts w:ascii="Calibri" w:hAnsi="Calibri"/>
      <w:b/>
      <w:bCs/>
      <w:kern w:val="2"/>
      <w:sz w:val="28"/>
      <w:szCs w:val="28"/>
    </w:rPr>
  </w:style>
  <w:style w:type="character" w:customStyle="1" w:styleId="6Char">
    <w:name w:val="标题 6 Char"/>
    <w:link w:val="60"/>
    <w:rsid w:val="006A2FC0"/>
    <w:rPr>
      <w:rFonts w:ascii="Arial" w:eastAsia="黑体" w:hAnsi="Arial"/>
      <w:b/>
      <w:bCs/>
      <w:sz w:val="24"/>
      <w:szCs w:val="24"/>
    </w:rPr>
  </w:style>
  <w:style w:type="character" w:customStyle="1" w:styleId="8Char">
    <w:name w:val="标题 8 Char"/>
    <w:link w:val="80"/>
    <w:rsid w:val="006A2FC0"/>
    <w:rPr>
      <w:rFonts w:ascii="Arial" w:eastAsia="黑体" w:hAnsi="Arial"/>
      <w:sz w:val="24"/>
      <w:szCs w:val="24"/>
    </w:rPr>
  </w:style>
  <w:style w:type="character" w:customStyle="1" w:styleId="9Char">
    <w:name w:val="标题 9 Char"/>
    <w:link w:val="90"/>
    <w:rsid w:val="006A2FC0"/>
    <w:rPr>
      <w:rFonts w:ascii="Arial" w:eastAsia="黑体" w:hAnsi="Arial"/>
      <w:sz w:val="21"/>
      <w:szCs w:val="21"/>
    </w:rPr>
  </w:style>
  <w:style w:type="character" w:customStyle="1" w:styleId="CharChar211">
    <w:name w:val="Char Char211"/>
    <w:rsid w:val="006A2FC0"/>
    <w:rPr>
      <w:b/>
      <w:bCs/>
      <w:kern w:val="44"/>
      <w:sz w:val="44"/>
      <w:szCs w:val="44"/>
    </w:rPr>
  </w:style>
  <w:style w:type="character" w:customStyle="1" w:styleId="2Char0">
    <w:name w:val="正文文本缩进 2 Char"/>
    <w:link w:val="21"/>
    <w:qFormat/>
    <w:rsid w:val="006A2FC0"/>
    <w:rPr>
      <w:rFonts w:ascii="宋体"/>
      <w:kern w:val="2"/>
      <w:sz w:val="32"/>
      <w:szCs w:val="24"/>
    </w:rPr>
  </w:style>
  <w:style w:type="character" w:customStyle="1" w:styleId="z-Char1">
    <w:name w:val="z-窗体顶端 Char1"/>
    <w:uiPriority w:val="99"/>
    <w:semiHidden/>
    <w:rsid w:val="006A2FC0"/>
    <w:rPr>
      <w:rFonts w:ascii="Arial" w:hAnsi="Arial" w:cs="Arial"/>
      <w:vanish/>
      <w:kern w:val="2"/>
      <w:sz w:val="16"/>
      <w:szCs w:val="16"/>
    </w:rPr>
  </w:style>
  <w:style w:type="character" w:customStyle="1" w:styleId="z-Char10">
    <w:name w:val="z-窗体底端 Char1"/>
    <w:uiPriority w:val="99"/>
    <w:semiHidden/>
    <w:rsid w:val="006A2FC0"/>
    <w:rPr>
      <w:rFonts w:ascii="Arial" w:hAnsi="Arial" w:cs="Arial"/>
      <w:vanish/>
      <w:kern w:val="2"/>
      <w:sz w:val="16"/>
      <w:szCs w:val="16"/>
    </w:rPr>
  </w:style>
  <w:style w:type="character" w:customStyle="1" w:styleId="Char8">
    <w:name w:val="批注框文本 Char"/>
    <w:link w:val="ae"/>
    <w:qFormat/>
    <w:rsid w:val="006A2FC0"/>
    <w:rPr>
      <w:kern w:val="2"/>
      <w:sz w:val="18"/>
      <w:szCs w:val="18"/>
    </w:rPr>
  </w:style>
  <w:style w:type="character" w:customStyle="1" w:styleId="Char12">
    <w:name w:val="批注框文本 Char1"/>
    <w:semiHidden/>
    <w:qFormat/>
    <w:rsid w:val="006A2FC0"/>
    <w:rPr>
      <w:sz w:val="18"/>
      <w:szCs w:val="18"/>
    </w:rPr>
  </w:style>
  <w:style w:type="character" w:customStyle="1" w:styleId="3Char0">
    <w:name w:val="正文文本缩进 3 Char"/>
    <w:link w:val="32"/>
    <w:rsid w:val="006A2FC0"/>
    <w:rPr>
      <w:rFonts w:ascii="宋体"/>
      <w:sz w:val="16"/>
      <w:szCs w:val="16"/>
    </w:rPr>
  </w:style>
  <w:style w:type="character" w:customStyle="1" w:styleId="Char4">
    <w:name w:val="文档结构图 Char"/>
    <w:link w:val="a9"/>
    <w:qFormat/>
    <w:rsid w:val="006A2FC0"/>
    <w:rPr>
      <w:rFonts w:ascii="宋体"/>
      <w:shd w:val="clear" w:color="auto" w:fill="000080"/>
    </w:rPr>
  </w:style>
  <w:style w:type="character" w:customStyle="1" w:styleId="Char13">
    <w:name w:val="文档结构图 Char1"/>
    <w:qFormat/>
    <w:rsid w:val="006A2FC0"/>
    <w:rPr>
      <w:rFonts w:ascii="宋体"/>
      <w:kern w:val="2"/>
      <w:sz w:val="18"/>
      <w:szCs w:val="18"/>
    </w:rPr>
  </w:style>
  <w:style w:type="character" w:customStyle="1" w:styleId="Char">
    <w:name w:val="批注主题 Char"/>
    <w:link w:val="a3"/>
    <w:semiHidden/>
    <w:rsid w:val="006A2FC0"/>
    <w:rPr>
      <w:b/>
      <w:bCs/>
      <w:kern w:val="2"/>
      <w:sz w:val="21"/>
      <w:szCs w:val="22"/>
    </w:rPr>
  </w:style>
  <w:style w:type="character" w:customStyle="1" w:styleId="Char14">
    <w:name w:val="批注主题 Char1"/>
    <w:semiHidden/>
    <w:rsid w:val="006A2FC0"/>
    <w:rPr>
      <w:rFonts w:ascii="宋体"/>
      <w:b/>
      <w:bCs/>
    </w:rPr>
  </w:style>
  <w:style w:type="character" w:customStyle="1" w:styleId="font01">
    <w:name w:val="font01"/>
    <w:rsid w:val="006A2FC0"/>
    <w:rPr>
      <w:rFonts w:ascii="宋体" w:eastAsia="宋体" w:hAnsi="宋体" w:cs="宋体" w:hint="eastAsia"/>
      <w:b/>
      <w:color w:val="000000"/>
      <w:sz w:val="24"/>
      <w:szCs w:val="24"/>
      <w:u w:val="none"/>
    </w:rPr>
  </w:style>
  <w:style w:type="character" w:customStyle="1" w:styleId="CharChar">
    <w:name w:val="Char Char"/>
    <w:rsid w:val="006A2FC0"/>
    <w:rPr>
      <w:rFonts w:ascii="Cambria" w:eastAsia="宋体" w:hAnsi="Cambria"/>
      <w:b/>
      <w:bCs/>
      <w:kern w:val="2"/>
      <w:sz w:val="32"/>
      <w:szCs w:val="32"/>
      <w:lang w:val="en-US" w:eastAsia="zh-CN" w:bidi="ar-SA"/>
    </w:rPr>
  </w:style>
  <w:style w:type="character" w:customStyle="1" w:styleId="Charb">
    <w:name w:val="标题 Char"/>
    <w:link w:val="af2"/>
    <w:qFormat/>
    <w:rsid w:val="006A2FC0"/>
    <w:rPr>
      <w:rFonts w:ascii="Cambria" w:hAnsi="Cambria"/>
      <w:b/>
      <w:bCs/>
      <w:kern w:val="2"/>
      <w:sz w:val="32"/>
      <w:szCs w:val="32"/>
    </w:rPr>
  </w:style>
  <w:style w:type="character" w:customStyle="1" w:styleId="2Char1">
    <w:name w:val="正文文本 2 Char"/>
    <w:link w:val="23"/>
    <w:qFormat/>
    <w:rsid w:val="006A2FC0"/>
    <w:rPr>
      <w:rFonts w:ascii="楷体_GB2312" w:eastAsia="楷体_GB2312"/>
      <w:sz w:val="18"/>
    </w:rPr>
  </w:style>
  <w:style w:type="character" w:customStyle="1" w:styleId="font71">
    <w:name w:val="font71"/>
    <w:rsid w:val="006A2FC0"/>
    <w:rPr>
      <w:rFonts w:ascii="宋体" w:eastAsia="宋体" w:hAnsi="宋体" w:cs="宋体" w:hint="eastAsia"/>
      <w:b/>
      <w:color w:val="000000"/>
      <w:sz w:val="24"/>
      <w:szCs w:val="24"/>
      <w:u w:val="none"/>
    </w:rPr>
  </w:style>
  <w:style w:type="character" w:customStyle="1" w:styleId="font91">
    <w:name w:val="font91"/>
    <w:rsid w:val="006A2FC0"/>
    <w:rPr>
      <w:rFonts w:ascii="楷体_GB2312" w:eastAsia="楷体_GB2312" w:cs="楷体_GB2312" w:hint="default"/>
      <w:b/>
      <w:color w:val="000000"/>
      <w:sz w:val="24"/>
      <w:szCs w:val="24"/>
      <w:u w:val="none"/>
    </w:rPr>
  </w:style>
  <w:style w:type="character" w:customStyle="1" w:styleId="Chare">
    <w:name w:val="明显引用 Char"/>
    <w:link w:val="13"/>
    <w:qFormat/>
    <w:rsid w:val="006A2FC0"/>
    <w:rPr>
      <w:b/>
      <w:bCs/>
      <w:i/>
      <w:iCs/>
      <w:color w:val="4F81BD"/>
      <w:kern w:val="2"/>
      <w:sz w:val="21"/>
      <w:szCs w:val="21"/>
    </w:rPr>
  </w:style>
  <w:style w:type="character" w:customStyle="1" w:styleId="Char3">
    <w:name w:val="正文缩进 Char"/>
    <w:link w:val="a7"/>
    <w:qFormat/>
    <w:rsid w:val="006A2FC0"/>
  </w:style>
  <w:style w:type="character" w:customStyle="1" w:styleId="font31">
    <w:name w:val="font31"/>
    <w:rsid w:val="006A2FC0"/>
    <w:rPr>
      <w:rFonts w:ascii="楷体_GB2312" w:eastAsia="楷体_GB2312" w:cs="楷体_GB2312" w:hint="default"/>
      <w:b/>
      <w:color w:val="000000"/>
      <w:sz w:val="24"/>
      <w:szCs w:val="24"/>
      <w:u w:val="none"/>
    </w:rPr>
  </w:style>
  <w:style w:type="character" w:customStyle="1" w:styleId="2Char10">
    <w:name w:val="正文文本 2 Char1"/>
    <w:uiPriority w:val="99"/>
    <w:semiHidden/>
    <w:rsid w:val="006A2FC0"/>
    <w:rPr>
      <w:kern w:val="2"/>
      <w:sz w:val="21"/>
      <w:szCs w:val="22"/>
    </w:rPr>
  </w:style>
  <w:style w:type="character" w:customStyle="1" w:styleId="Char15">
    <w:name w:val="明显引用 Char1"/>
    <w:uiPriority w:val="99"/>
    <w:rsid w:val="006A2FC0"/>
    <w:rPr>
      <w:b/>
      <w:bCs/>
      <w:i/>
      <w:iCs/>
      <w:color w:val="4F81BD"/>
      <w:kern w:val="2"/>
      <w:sz w:val="21"/>
      <w:szCs w:val="22"/>
    </w:rPr>
  </w:style>
  <w:style w:type="character" w:customStyle="1" w:styleId="Char16">
    <w:name w:val="标题 Char1"/>
    <w:uiPriority w:val="10"/>
    <w:qFormat/>
    <w:rsid w:val="006A2FC0"/>
    <w:rPr>
      <w:rFonts w:ascii="Cambria" w:hAnsi="Cambria" w:cs="Times New Roman"/>
      <w:b/>
      <w:bCs/>
      <w:kern w:val="2"/>
      <w:sz w:val="32"/>
      <w:szCs w:val="32"/>
    </w:rPr>
  </w:style>
  <w:style w:type="character" w:customStyle="1" w:styleId="1010">
    <w:name w:val="10_1_0"/>
    <w:rsid w:val="006A2FC0"/>
    <w:rPr>
      <w:rFonts w:ascii="Times New Roman" w:hAnsi="Times New Roman" w:cs="Times New Roman" w:hint="default"/>
      <w:sz w:val="20"/>
      <w:szCs w:val="20"/>
    </w:rPr>
  </w:style>
  <w:style w:type="character" w:customStyle="1" w:styleId="Char1">
    <w:name w:val="正文首行缩进 Char"/>
    <w:link w:val="a5"/>
    <w:qFormat/>
    <w:rsid w:val="006A2FC0"/>
    <w:rPr>
      <w:rFonts w:ascii="Calibri" w:eastAsia="宋体" w:hAnsi="Calibri" w:cs="Times New Roman"/>
      <w:kern w:val="2"/>
      <w:sz w:val="21"/>
      <w:szCs w:val="24"/>
    </w:rPr>
  </w:style>
  <w:style w:type="character" w:customStyle="1" w:styleId="CharChar0">
    <w:name w:val="！正文 Char Char"/>
    <w:link w:val="afa"/>
    <w:rsid w:val="006A2FC0"/>
    <w:rPr>
      <w:rFonts w:ascii="宋体" w:hAnsi="宋体" w:cs="宋体"/>
      <w:b/>
      <w:sz w:val="21"/>
      <w:szCs w:val="21"/>
    </w:rPr>
  </w:style>
  <w:style w:type="paragraph" w:customStyle="1" w:styleId="afa">
    <w:name w:val="！正文"/>
    <w:basedOn w:val="a"/>
    <w:link w:val="CharChar0"/>
    <w:rsid w:val="006A2FC0"/>
    <w:pPr>
      <w:spacing w:beforeLines="50" w:afterLines="50" w:line="360" w:lineRule="auto"/>
      <w:ind w:firstLineChars="200" w:firstLine="422"/>
      <w:jc w:val="left"/>
    </w:pPr>
    <w:rPr>
      <w:rFonts w:ascii="宋体" w:hAnsi="宋体"/>
      <w:b/>
      <w:kern w:val="0"/>
      <w:szCs w:val="21"/>
      <w:lang w:val="zh-CN"/>
    </w:rPr>
  </w:style>
  <w:style w:type="character" w:customStyle="1" w:styleId="2Char11">
    <w:name w:val="标题 2 Char1"/>
    <w:uiPriority w:val="9"/>
    <w:qFormat/>
    <w:rsid w:val="006A2FC0"/>
    <w:rPr>
      <w:rFonts w:ascii="黑体" w:eastAsia="黑体" w:hAnsi="Arial"/>
      <w:b/>
      <w:sz w:val="32"/>
      <w:szCs w:val="32"/>
      <w:lang w:val="en-US" w:eastAsia="zh-CN" w:bidi="ar-SA"/>
    </w:rPr>
  </w:style>
  <w:style w:type="character" w:customStyle="1" w:styleId="Charc">
    <w:name w:val="列出段落 Char"/>
    <w:link w:val="af9"/>
    <w:uiPriority w:val="34"/>
    <w:qFormat/>
    <w:locked/>
    <w:rsid w:val="006A2FC0"/>
    <w:rPr>
      <w:kern w:val="2"/>
      <w:sz w:val="21"/>
      <w:szCs w:val="22"/>
    </w:rPr>
  </w:style>
  <w:style w:type="character" w:customStyle="1" w:styleId="3Char1">
    <w:name w:val="标题 3 Char1"/>
    <w:qFormat/>
    <w:rsid w:val="006A2FC0"/>
    <w:rPr>
      <w:b/>
      <w:bCs/>
      <w:sz w:val="32"/>
      <w:szCs w:val="32"/>
    </w:rPr>
  </w:style>
  <w:style w:type="paragraph" w:customStyle="1" w:styleId="Style123">
    <w:name w:val="_Style 123"/>
    <w:basedOn w:val="a"/>
    <w:next w:val="af9"/>
    <w:uiPriority w:val="34"/>
    <w:qFormat/>
    <w:rsid w:val="006A2FC0"/>
    <w:pPr>
      <w:ind w:firstLineChars="200" w:firstLine="420"/>
    </w:pPr>
  </w:style>
  <w:style w:type="paragraph" w:customStyle="1" w:styleId="Default">
    <w:name w:val="Default"/>
    <w:qFormat/>
    <w:rsid w:val="006A2FC0"/>
    <w:pPr>
      <w:widowControl w:val="0"/>
      <w:autoSpaceDE w:val="0"/>
      <w:autoSpaceDN w:val="0"/>
      <w:adjustRightInd w:val="0"/>
    </w:pPr>
    <w:rPr>
      <w:rFonts w:ascii="宋体" w:hAnsi="宋体" w:cs="宋体"/>
      <w:color w:val="000000"/>
      <w:sz w:val="24"/>
      <w:szCs w:val="24"/>
    </w:rPr>
  </w:style>
  <w:style w:type="character" w:customStyle="1" w:styleId="afb">
    <w:name w:val="列出段落 字符"/>
    <w:uiPriority w:val="34"/>
    <w:qFormat/>
    <w:rsid w:val="006A2FC0"/>
    <w:rPr>
      <w:rFonts w:ascii="等线" w:eastAsia="等线" w:hAnsi="等线"/>
      <w:kern w:val="2"/>
      <w:sz w:val="21"/>
      <w:szCs w:val="22"/>
    </w:rPr>
  </w:style>
  <w:style w:type="paragraph" w:customStyle="1" w:styleId="msonormal2">
    <w:name w:val="msonormal2"/>
    <w:qFormat/>
    <w:rsid w:val="006A2FC0"/>
    <w:pPr>
      <w:widowControl w:val="0"/>
      <w:jc w:val="both"/>
    </w:pPr>
    <w:rPr>
      <w:kern w:val="2"/>
      <w:sz w:val="21"/>
      <w:szCs w:val="24"/>
    </w:rPr>
  </w:style>
  <w:style w:type="paragraph" w:customStyle="1" w:styleId="25">
    <w:name w:val="样式 首行缩进:  2 字符"/>
    <w:basedOn w:val="a"/>
    <w:qFormat/>
    <w:rsid w:val="006A2FC0"/>
    <w:pPr>
      <w:spacing w:line="400" w:lineRule="exact"/>
      <w:ind w:firstLineChars="200" w:firstLine="200"/>
    </w:pPr>
    <w:rPr>
      <w:rFonts w:cs="宋体"/>
      <w:sz w:val="24"/>
      <w:szCs w:val="24"/>
    </w:rPr>
  </w:style>
  <w:style w:type="character" w:customStyle="1" w:styleId="1Char1">
    <w:name w:val="标题 1 Char1"/>
    <w:rsid w:val="006A2FC0"/>
    <w:rPr>
      <w:b/>
      <w:bCs/>
      <w:kern w:val="44"/>
      <w:sz w:val="44"/>
      <w:szCs w:val="44"/>
    </w:rPr>
  </w:style>
  <w:style w:type="character" w:customStyle="1" w:styleId="Charf">
    <w:name w:val="投标正文 Char"/>
    <w:link w:val="afc"/>
    <w:qFormat/>
    <w:rsid w:val="006A2FC0"/>
    <w:rPr>
      <w:rFonts w:ascii="Calibri" w:eastAsia="仿宋" w:hAnsi="Calibri"/>
      <w:kern w:val="2"/>
      <w:sz w:val="28"/>
      <w:szCs w:val="24"/>
    </w:rPr>
  </w:style>
  <w:style w:type="paragraph" w:customStyle="1" w:styleId="afc">
    <w:name w:val="投标正文"/>
    <w:basedOn w:val="a"/>
    <w:link w:val="Charf"/>
    <w:qFormat/>
    <w:rsid w:val="006A2FC0"/>
    <w:pPr>
      <w:spacing w:line="360" w:lineRule="auto"/>
      <w:ind w:left="102" w:firstLineChars="200" w:firstLine="200"/>
    </w:pPr>
    <w:rPr>
      <w:rFonts w:ascii="Calibri" w:eastAsia="仿宋" w:hAnsi="Calibri"/>
      <w:sz w:val="28"/>
      <w:szCs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njgp.gov.cn"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ccgp-jiangsu.gov.cn" TargetMode="External"/><Relationship Id="rId4" Type="http://schemas.openxmlformats.org/officeDocument/2006/relationships/styles" Target="styles.xml"/><Relationship Id="rId9" Type="http://schemas.openxmlformats.org/officeDocument/2006/relationships/hyperlink" Target="http://www.ccgp-jiangsu.gov.cn" TargetMode="Externa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8762CCF4-DA59-415D-9FCB-43F02D626EC8}">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24</Pages>
  <Words>3617</Words>
  <Characters>20621</Characters>
  <Application>Microsoft Office Word</Application>
  <DocSecurity>0</DocSecurity>
  <Lines>171</Lines>
  <Paragraphs>48</Paragraphs>
  <ScaleCrop>false</ScaleCrop>
  <Company>HP</Company>
  <LinksUpToDate>false</LinksUpToDate>
  <CharactersWithSpaces>24190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采 购 文 件</dc:title>
  <dc:creator>SJC</dc:creator>
  <cp:lastModifiedBy>lenovo</cp:lastModifiedBy>
  <cp:revision>2</cp:revision>
  <cp:lastPrinted>2018-05-12T08:28:00Z</cp:lastPrinted>
  <dcterms:created xsi:type="dcterms:W3CDTF">2020-10-09T02:06:00Z</dcterms:created>
  <dcterms:modified xsi:type="dcterms:W3CDTF">2020-10-09T02:06:00Z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2052-10.1.0.7520</vt:lpwstr>
  </property>
</Properties>
</file>